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DB" w:rsidRPr="000012DB" w:rsidRDefault="000012DB" w:rsidP="00001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DB">
        <w:rPr>
          <w:rFonts w:ascii="Times New Roman" w:hAnsi="Times New Roman" w:cs="Times New Roman"/>
          <w:b/>
          <w:sz w:val="28"/>
          <w:szCs w:val="28"/>
        </w:rPr>
        <w:t>Перечень профилей, открываемых гимназией № 82 с 01.09.2021 г.:</w:t>
      </w:r>
    </w:p>
    <w:p w:rsidR="000012DB" w:rsidRPr="000012DB" w:rsidRDefault="000012DB" w:rsidP="000012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2DB">
        <w:rPr>
          <w:rFonts w:ascii="Times New Roman" w:hAnsi="Times New Roman" w:cs="Times New Roman"/>
          <w:sz w:val="28"/>
          <w:szCs w:val="28"/>
        </w:rPr>
        <w:t>информационно-математический</w:t>
      </w:r>
    </w:p>
    <w:p w:rsidR="000012DB" w:rsidRPr="000012DB" w:rsidRDefault="000012DB" w:rsidP="000012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2DB">
        <w:rPr>
          <w:rFonts w:ascii="Times New Roman" w:hAnsi="Times New Roman" w:cs="Times New Roman"/>
          <w:sz w:val="28"/>
          <w:szCs w:val="28"/>
        </w:rPr>
        <w:t>естественнонаучный</w:t>
      </w:r>
    </w:p>
    <w:p w:rsidR="000012DB" w:rsidRPr="000012DB" w:rsidRDefault="000012DB" w:rsidP="000012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2DB">
        <w:rPr>
          <w:rFonts w:ascii="Times New Roman" w:hAnsi="Times New Roman" w:cs="Times New Roman"/>
          <w:sz w:val="28"/>
          <w:szCs w:val="28"/>
        </w:rPr>
        <w:t>социально-экономический</w:t>
      </w:r>
    </w:p>
    <w:p w:rsidR="000012DB" w:rsidRPr="000012DB" w:rsidRDefault="000012DB">
      <w:pPr>
        <w:rPr>
          <w:rFonts w:ascii="Times New Roman" w:hAnsi="Times New Roman" w:cs="Times New Roman"/>
          <w:sz w:val="28"/>
          <w:szCs w:val="28"/>
        </w:rPr>
      </w:pPr>
    </w:p>
    <w:p w:rsidR="000012DB" w:rsidRDefault="000012DB" w:rsidP="00001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DB">
        <w:rPr>
          <w:rFonts w:ascii="Times New Roman" w:hAnsi="Times New Roman" w:cs="Times New Roman"/>
          <w:b/>
          <w:sz w:val="28"/>
          <w:szCs w:val="28"/>
        </w:rPr>
        <w:t>Перечень предметов, по которым будет проводиться углубленное изучение в 10-х профильных классах:</w:t>
      </w:r>
    </w:p>
    <w:tbl>
      <w:tblPr>
        <w:tblStyle w:val="a3"/>
        <w:tblW w:w="9748" w:type="dxa"/>
        <w:tblLook w:val="04A0"/>
      </w:tblPr>
      <w:tblGrid>
        <w:gridCol w:w="959"/>
        <w:gridCol w:w="4395"/>
        <w:gridCol w:w="4394"/>
      </w:tblGrid>
      <w:tr w:rsidR="000012DB" w:rsidRPr="000012DB" w:rsidTr="000012DB">
        <w:tc>
          <w:tcPr>
            <w:tcW w:w="959" w:type="dxa"/>
          </w:tcPr>
          <w:p w:rsidR="000012DB" w:rsidRPr="000012DB" w:rsidRDefault="000012DB" w:rsidP="0000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012DB" w:rsidRPr="000012DB" w:rsidRDefault="0000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DB">
              <w:rPr>
                <w:rFonts w:ascii="Times New Roman" w:hAnsi="Times New Roman" w:cs="Times New Roman"/>
                <w:sz w:val="28"/>
                <w:szCs w:val="28"/>
              </w:rPr>
              <w:t>Информационно-математический профиль</w:t>
            </w:r>
          </w:p>
        </w:tc>
        <w:tc>
          <w:tcPr>
            <w:tcW w:w="4394" w:type="dxa"/>
          </w:tcPr>
          <w:p w:rsidR="000012DB" w:rsidRPr="000012DB" w:rsidRDefault="0000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D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0012DB" w:rsidRPr="000012DB" w:rsidRDefault="0000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D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0012DB" w:rsidRPr="000012DB" w:rsidTr="000012DB">
        <w:tc>
          <w:tcPr>
            <w:tcW w:w="959" w:type="dxa"/>
          </w:tcPr>
          <w:p w:rsidR="000012DB" w:rsidRPr="000012DB" w:rsidRDefault="000012DB" w:rsidP="0000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012DB" w:rsidRPr="000012DB" w:rsidRDefault="0000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DB">
              <w:rPr>
                <w:rFonts w:ascii="Times New Roman" w:hAnsi="Times New Roman" w:cs="Times New Roman"/>
                <w:sz w:val="28"/>
                <w:szCs w:val="28"/>
              </w:rPr>
              <w:t>Естественнонаучный профиль</w:t>
            </w:r>
          </w:p>
        </w:tc>
        <w:tc>
          <w:tcPr>
            <w:tcW w:w="4394" w:type="dxa"/>
          </w:tcPr>
          <w:p w:rsidR="000012DB" w:rsidRPr="000012DB" w:rsidRDefault="0000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D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012DB" w:rsidRPr="000012DB" w:rsidRDefault="000012DB" w:rsidP="0000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012DB" w:rsidRPr="000012DB" w:rsidTr="000012DB">
        <w:tc>
          <w:tcPr>
            <w:tcW w:w="959" w:type="dxa"/>
          </w:tcPr>
          <w:p w:rsidR="000012DB" w:rsidRPr="000012DB" w:rsidRDefault="000012DB" w:rsidP="000012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012DB" w:rsidRPr="000012DB" w:rsidRDefault="0000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D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профиль</w:t>
            </w:r>
          </w:p>
        </w:tc>
        <w:tc>
          <w:tcPr>
            <w:tcW w:w="4394" w:type="dxa"/>
          </w:tcPr>
          <w:p w:rsidR="000012DB" w:rsidRPr="000012DB" w:rsidRDefault="0000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D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0012DB" w:rsidRPr="000012DB" w:rsidRDefault="0000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D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2D2EAE" w:rsidRPr="000012DB" w:rsidRDefault="000012DB">
      <w:pPr>
        <w:rPr>
          <w:rFonts w:ascii="Times New Roman" w:hAnsi="Times New Roman" w:cs="Times New Roman"/>
          <w:sz w:val="28"/>
          <w:szCs w:val="28"/>
        </w:rPr>
      </w:pPr>
      <w:r w:rsidRPr="000012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2EAE" w:rsidRPr="000012DB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D27"/>
    <w:multiLevelType w:val="hybridMultilevel"/>
    <w:tmpl w:val="FF306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02149"/>
    <w:multiLevelType w:val="hybridMultilevel"/>
    <w:tmpl w:val="6F78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12DB"/>
    <w:rsid w:val="000012DB"/>
    <w:rsid w:val="00073E23"/>
    <w:rsid w:val="000C7F02"/>
    <w:rsid w:val="000D26D7"/>
    <w:rsid w:val="002D2EAE"/>
    <w:rsid w:val="0036257D"/>
    <w:rsid w:val="00421C0B"/>
    <w:rsid w:val="00BE14AE"/>
    <w:rsid w:val="00C6113B"/>
    <w:rsid w:val="00D918F7"/>
    <w:rsid w:val="00DF6121"/>
    <w:rsid w:val="00E050ED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>CtrlSoft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2021-03-23T11:08:00Z</dcterms:created>
  <dcterms:modified xsi:type="dcterms:W3CDTF">2021-03-23T11:13:00Z</dcterms:modified>
</cp:coreProperties>
</file>