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57" w:rsidRDefault="00CB7257" w:rsidP="00CB7257">
      <w:pPr>
        <w:spacing w:after="0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Директор М</w:t>
      </w:r>
      <w:r w:rsidR="00482DC0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ОУ гимназии № 82: </w:t>
      </w:r>
    </w:p>
    <w:p w:rsidR="00CB7257" w:rsidRDefault="00CB7257" w:rsidP="00CB7257">
      <w:pPr>
        <w:spacing w:after="0"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________________А.Ф. </w:t>
      </w:r>
      <w:proofErr w:type="spellStart"/>
      <w:r>
        <w:rPr>
          <w:rFonts w:ascii="Times New Roman" w:hAnsi="Times New Roman" w:cs="Times New Roman"/>
          <w:bCs/>
          <w:spacing w:val="-6"/>
          <w:sz w:val="28"/>
          <w:szCs w:val="28"/>
        </w:rPr>
        <w:t>Скитева</w:t>
      </w:r>
      <w:proofErr w:type="spellEnd"/>
    </w:p>
    <w:p w:rsidR="00CB7257" w:rsidRDefault="00CB7257" w:rsidP="00CB7257">
      <w:pPr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Приложение № 2 к приказу № </w:t>
      </w:r>
      <w:r w:rsidR="00482DC0">
        <w:rPr>
          <w:rFonts w:ascii="Times New Roman" w:hAnsi="Times New Roman" w:cs="Times New Roman"/>
          <w:bCs/>
          <w:spacing w:val="-6"/>
          <w:sz w:val="28"/>
          <w:szCs w:val="28"/>
        </w:rPr>
        <w:t>310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 </w:t>
      </w:r>
      <w:r w:rsidR="00482DC0">
        <w:rPr>
          <w:rFonts w:ascii="Times New Roman" w:hAnsi="Times New Roman" w:cs="Times New Roman"/>
          <w:bCs/>
          <w:spacing w:val="-6"/>
          <w:sz w:val="28"/>
          <w:szCs w:val="28"/>
        </w:rPr>
        <w:t>30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.0</w:t>
      </w:r>
      <w:r w:rsidR="00482DC0">
        <w:rPr>
          <w:rFonts w:ascii="Times New Roman" w:hAnsi="Times New Roman" w:cs="Times New Roman"/>
          <w:bCs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.20</w:t>
      </w:r>
      <w:r w:rsidR="00482DC0">
        <w:rPr>
          <w:rFonts w:ascii="Times New Roman" w:hAnsi="Times New Roman" w:cs="Times New Roman"/>
          <w:bCs/>
          <w:spacing w:val="-6"/>
          <w:sz w:val="28"/>
          <w:szCs w:val="28"/>
        </w:rPr>
        <w:t>21</w:t>
      </w:r>
    </w:p>
    <w:p w:rsidR="00CB7257" w:rsidRDefault="00CB7257" w:rsidP="00CB7257">
      <w:pPr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B7257" w:rsidRDefault="00CB7257" w:rsidP="00CB7257">
      <w:pPr>
        <w:pStyle w:val="consnormal"/>
        <w:spacing w:before="0" w:beforeAutospacing="0" w:after="0" w:afterAutospacing="0"/>
        <w:ind w:left="567"/>
        <w:jc w:val="center"/>
        <w:rPr>
          <w:b/>
          <w:caps/>
          <w:color w:val="auto"/>
        </w:rPr>
      </w:pPr>
    </w:p>
    <w:p w:rsidR="00CB7257" w:rsidRDefault="00CB7257" w:rsidP="00CB7257">
      <w:pPr>
        <w:pStyle w:val="consnormal"/>
        <w:spacing w:before="0" w:beforeAutospacing="0" w:after="0" w:afterAutospacing="0"/>
        <w:ind w:left="567"/>
        <w:jc w:val="center"/>
        <w:rPr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  <w:t xml:space="preserve">Положение </w:t>
      </w:r>
    </w:p>
    <w:p w:rsidR="00CB7257" w:rsidRDefault="00CB7257" w:rsidP="00CB7257">
      <w:pPr>
        <w:pStyle w:val="consnormal"/>
        <w:spacing w:before="0" w:beforeAutospacing="0" w:after="0" w:afterAutospacing="0"/>
        <w:ind w:left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профильных классах обучения в М</w:t>
      </w:r>
      <w:r w:rsidR="00482DC0">
        <w:rPr>
          <w:b/>
          <w:color w:val="auto"/>
          <w:sz w:val="28"/>
          <w:szCs w:val="28"/>
        </w:rPr>
        <w:t>А</w:t>
      </w:r>
      <w:r>
        <w:rPr>
          <w:b/>
          <w:color w:val="auto"/>
          <w:sz w:val="28"/>
          <w:szCs w:val="28"/>
        </w:rPr>
        <w:t>ОУ гимназии № 82</w:t>
      </w:r>
    </w:p>
    <w:p w:rsidR="00CB7257" w:rsidRDefault="00CB7257" w:rsidP="00CB7257">
      <w:pPr>
        <w:pStyle w:val="consnormal"/>
        <w:spacing w:before="0" w:beforeAutospacing="0" w:after="0" w:afterAutospacing="0"/>
        <w:ind w:left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г. Краснодара для получения среднего общего образования</w:t>
      </w:r>
    </w:p>
    <w:p w:rsidR="00CB7257" w:rsidRDefault="00CB7257" w:rsidP="00CB7257">
      <w:pPr>
        <w:pStyle w:val="consnormal"/>
        <w:spacing w:before="0" w:beforeAutospacing="0" w:after="0" w:afterAutospacing="0"/>
        <w:ind w:left="567"/>
        <w:jc w:val="center"/>
        <w:rPr>
          <w:rStyle w:val="a3"/>
          <w:i w:val="0"/>
          <w:iCs w:val="0"/>
        </w:rPr>
      </w:pPr>
    </w:p>
    <w:p w:rsidR="00CB7257" w:rsidRDefault="00CB7257" w:rsidP="00CB725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Style w:val="a3"/>
          <w:b/>
          <w:bCs/>
          <w:i w:val="0"/>
          <w:color w:val="000000"/>
          <w:sz w:val="28"/>
          <w:szCs w:val="28"/>
        </w:rPr>
      </w:pPr>
      <w:r>
        <w:rPr>
          <w:rStyle w:val="a3"/>
          <w:b/>
          <w:bCs/>
          <w:i w:val="0"/>
          <w:color w:val="000000"/>
          <w:sz w:val="28"/>
          <w:szCs w:val="28"/>
        </w:rPr>
        <w:t>Общие положения.</w:t>
      </w:r>
    </w:p>
    <w:p w:rsidR="00CB7257" w:rsidRDefault="00CB7257" w:rsidP="00CB7257">
      <w:pPr>
        <w:pStyle w:val="20"/>
        <w:shd w:val="clear" w:color="auto" w:fill="auto"/>
        <w:ind w:firstLine="0"/>
      </w:pPr>
      <w:r>
        <w:rPr>
          <w:rStyle w:val="a3"/>
          <w:bCs/>
          <w:i w:val="0"/>
        </w:rPr>
        <w:t xml:space="preserve">1.1.Настоящее Положение о профильных классах обучения в </w:t>
      </w:r>
      <w:r>
        <w:rPr>
          <w:rStyle w:val="a3"/>
          <w:bCs/>
          <w:i w:val="0"/>
          <w:color w:val="000000"/>
        </w:rPr>
        <w:t xml:space="preserve">МБОУ гимназии № 82г. Краснодара для получения среднего общего образования </w:t>
      </w:r>
      <w:r>
        <w:rPr>
          <w:rFonts w:ascii="Times New Roman" w:hAnsi="Times New Roman" w:cs="Times New Roman"/>
          <w:color w:val="000000"/>
        </w:rPr>
        <w:t xml:space="preserve">(далее -  Положение)  разработано на основании закона Российской </w:t>
      </w:r>
      <w:proofErr w:type="spellStart"/>
      <w:r>
        <w:rPr>
          <w:rFonts w:ascii="Times New Roman" w:hAnsi="Times New Roman" w:cs="Times New Roman"/>
          <w:color w:val="000000"/>
        </w:rPr>
        <w:t>Федерацииот</w:t>
      </w:r>
      <w:proofErr w:type="spellEnd"/>
      <w:r>
        <w:rPr>
          <w:rFonts w:ascii="Times New Roman" w:hAnsi="Times New Roman" w:cs="Times New Roman"/>
          <w:color w:val="000000"/>
        </w:rPr>
        <w:t xml:space="preserve"> 29.12.2013 № 273-ФЗ «Об образовании в Российской Федерации», </w:t>
      </w:r>
      <w:r w:rsidR="00705BAE">
        <w:rPr>
          <w:rFonts w:ascii="Century" w:hAnsi="Century"/>
        </w:rPr>
        <w:t xml:space="preserve">Приказом </w:t>
      </w:r>
      <w:r w:rsidR="00705BAE">
        <w:rPr>
          <w:rFonts w:asciiTheme="majorHAnsi" w:eastAsia="Times New Roman" w:hAnsiTheme="majorHAnsi" w:cs="Arial"/>
          <w:bCs/>
          <w:color w:val="000000" w:themeColor="text1"/>
        </w:rPr>
        <w:t>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образования",</w:t>
      </w:r>
      <w:r w:rsidR="00705BAE">
        <w:rPr>
          <w:rFonts w:ascii="Century" w:hAnsi="Century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приказа  министерства образования и науки Краснодарского края от</w:t>
      </w:r>
      <w:r w:rsidR="00705BAE">
        <w:rPr>
          <w:rFonts w:ascii="Times New Roman" w:hAnsi="Times New Roman" w:cs="Times New Roman"/>
          <w:color w:val="000000"/>
        </w:rPr>
        <w:t>24.12.2020</w:t>
      </w:r>
      <w:r>
        <w:rPr>
          <w:rFonts w:ascii="Times New Roman" w:hAnsi="Times New Roman" w:cs="Times New Roman"/>
          <w:color w:val="000000"/>
        </w:rPr>
        <w:t xml:space="preserve">    № </w:t>
      </w:r>
      <w:r w:rsidR="00705BAE">
        <w:rPr>
          <w:rFonts w:ascii="Times New Roman" w:hAnsi="Times New Roman" w:cs="Times New Roman"/>
          <w:color w:val="000000"/>
        </w:rPr>
        <w:t>3476</w:t>
      </w:r>
      <w:r>
        <w:rPr>
          <w:rFonts w:ascii="Times New Roman" w:hAnsi="Times New Roman" w:cs="Times New Roman"/>
          <w:color w:val="000000"/>
        </w:rPr>
        <w:t xml:space="preserve">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крае», Устава муниципального </w:t>
      </w:r>
      <w:r w:rsidR="00705BAE">
        <w:rPr>
          <w:rFonts w:ascii="Times New Roman" w:hAnsi="Times New Roman" w:cs="Times New Roman"/>
          <w:color w:val="000000"/>
        </w:rPr>
        <w:t xml:space="preserve">автономного </w:t>
      </w:r>
      <w:r>
        <w:rPr>
          <w:rFonts w:ascii="Times New Roman" w:hAnsi="Times New Roman" w:cs="Times New Roman"/>
          <w:color w:val="000000"/>
        </w:rPr>
        <w:t xml:space="preserve"> общеобразовательного учреждения муниципального образования город Краснодар гимназии № 82.</w:t>
      </w:r>
    </w:p>
    <w:p w:rsidR="00CB7257" w:rsidRDefault="00CB7257" w:rsidP="00CB72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>Для целей Положения применяются следующие понятия:</w:t>
      </w:r>
    </w:p>
    <w:p w:rsidR="00CB7257" w:rsidRDefault="00CB7257" w:rsidP="00CB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углубленное изучение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система организации образовательной деятельности по образовательным программам среднего общего образования, основанная на дифференциации содержания данной образовательной программы с учетом образовательных потребностей и интересов учащихся, обеспечивающих углубленное изучение отдельных учебных предметов соответствующей образовательной программы;</w:t>
      </w:r>
    </w:p>
    <w:p w:rsidR="00CB7257" w:rsidRDefault="00CB7257" w:rsidP="00CB7257">
      <w:pPr>
        <w:spacing w:after="0" w:line="240" w:lineRule="auto"/>
        <w:jc w:val="both"/>
        <w:rPr>
          <w:rStyle w:val="a3"/>
          <w:i w:val="0"/>
          <w:iCs w:val="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профильное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система специализированной подготовки на уровне среднего общего образования с углубленным изучением предметных областей соответствующей образовательной программы, ориентированная на дифференциацию и индивидуализацию обучения с учетом профессиональных интересов, склонностей и способностей обучающихся, а также с учетом намерений обучающихся в отношении продолжения образования, в том числе с учетом реальных потребностей рынка труда, в соответствии с федеральным компонентом государственных образовательных стандартов начального общего, основного общего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среднего общего образования, утвержденных приказом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 общего основного общего и среднего общего образования», и примерными учебными планами для образовательных учреждений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определяющих специализацию каждого конкретного профиля обучения. В соответствии с образовательной программой образовательной организации.</w:t>
      </w:r>
    </w:p>
    <w:p w:rsidR="00CB7257" w:rsidRDefault="00CB7257" w:rsidP="00CB7257">
      <w:pPr>
        <w:spacing w:after="0" w:line="240" w:lineRule="auto"/>
        <w:jc w:val="both"/>
        <w:rPr>
          <w:rStyle w:val="a3"/>
          <w:bCs/>
          <w:i w:val="0"/>
          <w:color w:val="000000"/>
          <w:sz w:val="28"/>
          <w:szCs w:val="28"/>
        </w:rPr>
      </w:pPr>
      <w:r>
        <w:rPr>
          <w:rStyle w:val="a3"/>
          <w:bCs/>
          <w:i w:val="0"/>
          <w:color w:val="000000"/>
          <w:sz w:val="28"/>
          <w:szCs w:val="28"/>
        </w:rPr>
        <w:t>1.3. Профильное обучение направлено на удовлетворение образовательных потребностей и развитие способностей обучающихся, ориентированных на продолжение образования по избранному направлению (профилю обучения) и реализуется через индивидуальные учебные планы.</w:t>
      </w:r>
    </w:p>
    <w:p w:rsidR="00CB7257" w:rsidRDefault="00CB7257" w:rsidP="00CB7257">
      <w:pPr>
        <w:spacing w:after="0" w:line="240" w:lineRule="auto"/>
        <w:jc w:val="both"/>
        <w:rPr>
          <w:rStyle w:val="a3"/>
          <w:bCs/>
          <w:i w:val="0"/>
          <w:color w:val="000000"/>
          <w:sz w:val="28"/>
          <w:szCs w:val="28"/>
        </w:rPr>
      </w:pPr>
      <w:r>
        <w:rPr>
          <w:rStyle w:val="a3"/>
          <w:bCs/>
          <w:i w:val="0"/>
          <w:color w:val="000000"/>
          <w:sz w:val="28"/>
          <w:szCs w:val="28"/>
        </w:rPr>
        <w:t>1.4. Профильное обучение организуется в 10-11 профильных классах, реализующих ряд предметов федерального компонента базисного учебного плана по избранному направлению на базовом, профильном и углубленном уровнях.</w:t>
      </w:r>
    </w:p>
    <w:p w:rsidR="00CB7257" w:rsidRDefault="00CB7257" w:rsidP="00CB7257">
      <w:pPr>
        <w:spacing w:after="0" w:line="240" w:lineRule="auto"/>
        <w:jc w:val="both"/>
      </w:pPr>
      <w:r>
        <w:rPr>
          <w:rStyle w:val="a3"/>
          <w:bCs/>
          <w:i w:val="0"/>
          <w:color w:val="000000"/>
          <w:sz w:val="28"/>
          <w:szCs w:val="28"/>
        </w:rPr>
        <w:t>1.5.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набора в 10 профильные классы в части, не урегулированной Законом «Об образовании в Российской Федерации», определяется Положением о порядке организации индивидуального отбора при приеме либо переводе в М</w:t>
      </w:r>
      <w:r w:rsidR="00705BA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ОУ гимназию № 82 для получения среднего общего образования в профильных классах.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1.6.Количество мест, на которые будет осуществляться набор в 10 класс на новый учебный год, определяется гимназией не позднее 1 марта текущего учебного года.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1.7.В профильный 11 класс прием осуществляется только при наличии свободных мест.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257" w:rsidRDefault="00CB7257" w:rsidP="00CB72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 Порядок комплектования профильного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7257" w:rsidRDefault="00CB7257" w:rsidP="00CB72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Для организации приема обучающихся в 10 профильный класс создается комиссия по проведению экспертизы документов, поданных кандидатами на зачисление в профильные 10 классы на следующий учебный год (далее – комиссия)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порядке организации индивидуального отбора при приеме либо переводе в М</w:t>
      </w:r>
      <w:r w:rsidR="00705BA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ОУ гимназию № 82 для получения среднего общего образования в профильных классах. Численный и персональный состав комиссии, а также порядок ее работы определяются приказом директора гимназии.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10-х классов для обучения в профильных группах и группах углубленного изучения предмета осуществляется на основании индивидуального отбора, который проходит на основании рейтинга достижений обучающихся в соответствии с Положением о порядке организации индивидуального отбора при приеме либо переводе в МБОУ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гимназию № 82 для получения среднего общего образования в профильных классах.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Преимущественным правом индивидуального отбора пользуются обучающиеся: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победители и призеры международных, всероссийских, региональных и муниципальных олимпиад по соответствующей образовательной области или профилю обучения;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победители и призеры международных, всероссийских, региональных и муниципальных творческих конкурсов по соответствующей образовательной области или профилю обучения;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проходящие обучение в порядке перевода из другой организации, реализующей образовательные программы основного общего и среднего общего образования с углубленным изучением отдельных предметов или профильного обучения.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8"/>
        </w:rPr>
        <w:t>Набор в профильный класс проводится по заявлению родителей (законных представителей) из числа детей, проявивших склонности к  изучению отдельных предметов, образовательных областей или направлений, а также на основании предоставления следующих документов:</w:t>
      </w:r>
    </w:p>
    <w:p w:rsidR="00CB7257" w:rsidRDefault="00CB7257" w:rsidP="00CB7257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before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копии аттестата об основном общем образовании (для выпускников 9-х классов),</w:t>
      </w:r>
    </w:p>
    <w:p w:rsidR="00CB7257" w:rsidRDefault="00CB7257" w:rsidP="00CB7257">
      <w:pPr>
        <w:pStyle w:val="20"/>
        <w:numPr>
          <w:ilvl w:val="0"/>
          <w:numId w:val="2"/>
        </w:numPr>
        <w:shd w:val="clear" w:color="auto" w:fill="auto"/>
        <w:tabs>
          <w:tab w:val="left" w:pos="540"/>
        </w:tabs>
        <w:spacing w:before="0" w:line="298" w:lineRule="exact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справки с результатами экзаменов государственной итоговой аттестации по образовательным программам основного общего образования (далее - ГИА) по учебным предметам соответствующим выбранному профилю в соответствии с перечнем предметов (для выпускников 9-х классов).</w:t>
      </w:r>
    </w:p>
    <w:p w:rsidR="00CB7257" w:rsidRDefault="00CB7257" w:rsidP="00CB7257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Родители (законные представители) имеют право представить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года.</w:t>
      </w:r>
    </w:p>
    <w:p w:rsidR="00CB7257" w:rsidRDefault="00CB7257" w:rsidP="00CB7257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2.5. Зачисление обучающихся в 10 профильные классы осуществляется на основании протокола комиссии по результатам индивидуального отбора (рейтинга достижений обучающихся) и оформляется приказом руководителя организации не позднее 1 августа текущего года.</w:t>
      </w:r>
    </w:p>
    <w:p w:rsidR="00CB7257" w:rsidRDefault="00CB7257" w:rsidP="00CB7257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организации в сети Интернет не позднее 3 дней после зачисления.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Всех обучающихся, зачисленных в профильные классы, и их родителей (законных представителей) гимназия обязана ознакомить: </w:t>
      </w:r>
    </w:p>
    <w:p w:rsidR="00CB7257" w:rsidRDefault="00CB7257" w:rsidP="00CB725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Уставом, </w:t>
      </w:r>
    </w:p>
    <w:p w:rsidR="00CB7257" w:rsidRDefault="00CB7257" w:rsidP="00CB725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лицензией на право ведения образовательной деятельности, </w:t>
      </w:r>
    </w:p>
    <w:p w:rsidR="00CB7257" w:rsidRDefault="00CB7257" w:rsidP="00CB725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о государственной аккредитации </w:t>
      </w:r>
    </w:p>
    <w:p w:rsidR="00CB7257" w:rsidRDefault="00CB7257" w:rsidP="00CB725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другими документами, регламентирующими деятельность гимназии.</w:t>
      </w:r>
    </w:p>
    <w:p w:rsidR="00CB7257" w:rsidRDefault="00CB7257" w:rsidP="00CB7257">
      <w:pPr>
        <w:spacing w:after="0" w:line="240" w:lineRule="auto"/>
        <w:jc w:val="both"/>
        <w:rPr>
          <w:rStyle w:val="a3"/>
          <w:bCs/>
          <w:i w:val="0"/>
        </w:rPr>
      </w:pPr>
      <w:r>
        <w:rPr>
          <w:rStyle w:val="a3"/>
          <w:bCs/>
          <w:i w:val="0"/>
          <w:sz w:val="28"/>
          <w:szCs w:val="28"/>
        </w:rPr>
        <w:t xml:space="preserve">2.7.  Отказ по результатам индивидуального отбора обучающихся в приеме в 10 класс для профильного обучения не является основанием для отказа в приеме в гимназию граждан, имеющих право на получение среднего общего </w:t>
      </w:r>
      <w:r>
        <w:rPr>
          <w:rStyle w:val="a3"/>
          <w:bCs/>
          <w:i w:val="0"/>
          <w:sz w:val="28"/>
          <w:szCs w:val="28"/>
        </w:rPr>
        <w:lastRenderedPageBreak/>
        <w:t>образования и проживающих на территории, за которой закреплена гимназия.</w:t>
      </w:r>
    </w:p>
    <w:p w:rsidR="00CB7257" w:rsidRDefault="00CB7257" w:rsidP="00CB7257">
      <w:pPr>
        <w:spacing w:after="0" w:line="240" w:lineRule="auto"/>
        <w:jc w:val="both"/>
        <w:rPr>
          <w:rStyle w:val="a3"/>
          <w:bCs/>
          <w:i w:val="0"/>
          <w:sz w:val="28"/>
          <w:szCs w:val="28"/>
        </w:rPr>
      </w:pPr>
      <w:r>
        <w:rPr>
          <w:rStyle w:val="a3"/>
          <w:bCs/>
          <w:i w:val="0"/>
          <w:sz w:val="28"/>
          <w:szCs w:val="28"/>
        </w:rPr>
        <w:t>2.8. При переводе обучающегося в течение учебного года из другой организации, реализующей общеобразовательную программу соответствующего уровня, при наличии свободных мест в организации, решение о зачислении обучающегося для получения основного общего и среднего общего образования с углубленным изучением отдельных учебных предметов или для профильного обучения, принимает комиссия в течение 3-х рабочих дней.</w:t>
      </w:r>
    </w:p>
    <w:p w:rsidR="00CB7257" w:rsidRDefault="00CB7257" w:rsidP="00CB7257">
      <w:pPr>
        <w:spacing w:after="0" w:line="240" w:lineRule="auto"/>
        <w:jc w:val="both"/>
        <w:rPr>
          <w:rStyle w:val="a3"/>
          <w:bCs/>
          <w:i w:val="0"/>
          <w:color w:val="000000"/>
          <w:sz w:val="28"/>
          <w:szCs w:val="28"/>
        </w:rPr>
      </w:pPr>
    </w:p>
    <w:p w:rsidR="00CB7257" w:rsidRDefault="00CB7257" w:rsidP="00CB7257">
      <w:pPr>
        <w:spacing w:after="0" w:line="240" w:lineRule="auto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 xml:space="preserve">3. Содержание и организация образовательного процесса </w:t>
      </w:r>
    </w:p>
    <w:p w:rsidR="00CB7257" w:rsidRDefault="00CB7257" w:rsidP="00CB7257">
      <w:pPr>
        <w:spacing w:after="0" w:line="240" w:lineRule="auto"/>
        <w:jc w:val="center"/>
      </w:pPr>
      <w:r>
        <w:rPr>
          <w:rStyle w:val="a4"/>
          <w:color w:val="000000"/>
          <w:sz w:val="28"/>
          <w:szCs w:val="28"/>
        </w:rPr>
        <w:t>в профильных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7257" w:rsidRDefault="00CB7257" w:rsidP="00CB7257">
      <w:pPr>
        <w:jc w:val="both"/>
        <w:rPr>
          <w:rStyle w:val="a3"/>
          <w:bCs/>
          <w:i w:val="0"/>
        </w:rPr>
      </w:pPr>
    </w:p>
    <w:p w:rsidR="00CB7257" w:rsidRDefault="00CB7257" w:rsidP="00CB7257">
      <w:pPr>
        <w:spacing w:after="0" w:line="240" w:lineRule="auto"/>
        <w:jc w:val="both"/>
        <w:rPr>
          <w:rStyle w:val="a3"/>
          <w:bCs/>
          <w:i w:val="0"/>
          <w:color w:val="000000"/>
          <w:sz w:val="28"/>
          <w:szCs w:val="28"/>
        </w:rPr>
      </w:pPr>
      <w:r>
        <w:rPr>
          <w:rStyle w:val="a3"/>
          <w:bCs/>
          <w:i w:val="0"/>
          <w:color w:val="000000"/>
          <w:sz w:val="28"/>
          <w:szCs w:val="28"/>
        </w:rPr>
        <w:t>3.1. Образовательный процесс в профильных классах осуществляется в пределах сроков, установленных для организаций, реализующих образовательные программы среднего общего образования.</w:t>
      </w:r>
    </w:p>
    <w:p w:rsidR="00705BAE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a3"/>
          <w:bCs/>
          <w:i w:val="0"/>
          <w:color w:val="000000"/>
          <w:sz w:val="28"/>
          <w:szCs w:val="28"/>
        </w:rPr>
        <w:t xml:space="preserve">3.2. Учебный план класса профильного обучения составляется на основе примерного </w:t>
      </w:r>
      <w:proofErr w:type="spellStart"/>
      <w:r>
        <w:rPr>
          <w:rStyle w:val="a3"/>
          <w:bCs/>
          <w:i w:val="0"/>
          <w:color w:val="000000"/>
          <w:sz w:val="28"/>
          <w:szCs w:val="28"/>
        </w:rPr>
        <w:t>учебного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образовательных учреждений Российской Федерации, утвержденного приказом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РФ </w:t>
      </w:r>
    </w:p>
    <w:p w:rsidR="00CB7257" w:rsidRDefault="00CB7257" w:rsidP="00CB7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3.3. С целью реализации заявленного профиля обучения гимназия может заключать договоры с организациями высшего образования.</w:t>
      </w:r>
      <w:bookmarkStart w:id="0" w:name="_GoBack"/>
      <w:bookmarkEnd w:id="0"/>
    </w:p>
    <w:p w:rsidR="00CB7257" w:rsidRDefault="00CB7257" w:rsidP="00CB7257">
      <w:pPr>
        <w:spacing w:line="240" w:lineRule="auto"/>
      </w:pPr>
    </w:p>
    <w:p w:rsidR="00BF440B" w:rsidRDefault="00BF440B"/>
    <w:sectPr w:rsidR="00BF440B" w:rsidSect="00BF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ED0"/>
    <w:multiLevelType w:val="multilevel"/>
    <w:tmpl w:val="791821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0EB3486"/>
    <w:multiLevelType w:val="hybridMultilevel"/>
    <w:tmpl w:val="C310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3D647F"/>
    <w:multiLevelType w:val="hybridMultilevel"/>
    <w:tmpl w:val="322892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B7257"/>
    <w:rsid w:val="00482DC0"/>
    <w:rsid w:val="00705BAE"/>
    <w:rsid w:val="009365C5"/>
    <w:rsid w:val="00BF440B"/>
    <w:rsid w:val="00CB7257"/>
    <w:rsid w:val="00F4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B725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CB7257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basedOn w:val="a"/>
    <w:rsid w:val="00CB72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B72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257"/>
    <w:pPr>
      <w:widowControl w:val="0"/>
      <w:shd w:val="clear" w:color="auto" w:fill="FFFFFF"/>
      <w:spacing w:before="300" w:after="0" w:line="317" w:lineRule="exact"/>
      <w:ind w:hanging="40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1263</Words>
  <Characters>7202</Characters>
  <Application>Microsoft Office Word</Application>
  <DocSecurity>0</DocSecurity>
  <Lines>60</Lines>
  <Paragraphs>16</Paragraphs>
  <ScaleCrop>false</ScaleCrop>
  <Company>UralSOFT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6</cp:revision>
  <dcterms:created xsi:type="dcterms:W3CDTF">2020-06-16T10:08:00Z</dcterms:created>
  <dcterms:modified xsi:type="dcterms:W3CDTF">2022-06-06T09:11:00Z</dcterms:modified>
</cp:coreProperties>
</file>