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9A" w:rsidRPr="00E2189A" w:rsidRDefault="00E2189A" w:rsidP="00E2189A">
      <w:pPr>
        <w:spacing w:after="100" w:afterAutospacing="1" w:line="240" w:lineRule="auto"/>
        <w:outlineLvl w:val="0"/>
        <w:rPr>
          <w:rFonts w:ascii="Montserrat" w:eastAsia="Times New Roman" w:hAnsi="Montserrat" w:cs="Times New Roman"/>
          <w:b/>
          <w:bCs/>
          <w:color w:val="00589B"/>
          <w:kern w:val="36"/>
          <w:sz w:val="33"/>
          <w:szCs w:val="33"/>
          <w:lang w:eastAsia="ru-RU"/>
        </w:rPr>
      </w:pPr>
      <w:r w:rsidRPr="00E2189A">
        <w:rPr>
          <w:rFonts w:ascii="Montserrat" w:eastAsia="Times New Roman" w:hAnsi="Montserrat" w:cs="Times New Roman"/>
          <w:b/>
          <w:bCs/>
          <w:color w:val="00589B"/>
          <w:kern w:val="36"/>
          <w:sz w:val="33"/>
          <w:szCs w:val="33"/>
          <w:lang w:eastAsia="ru-RU"/>
        </w:rPr>
        <w:t xml:space="preserve">Приказ </w:t>
      </w:r>
      <w:proofErr w:type="spellStart"/>
      <w:r w:rsidRPr="00E2189A">
        <w:rPr>
          <w:rFonts w:ascii="Montserrat" w:eastAsia="Times New Roman" w:hAnsi="Montserrat" w:cs="Times New Roman"/>
          <w:b/>
          <w:bCs/>
          <w:color w:val="00589B"/>
          <w:kern w:val="36"/>
          <w:sz w:val="33"/>
          <w:szCs w:val="33"/>
          <w:lang w:eastAsia="ru-RU"/>
        </w:rPr>
        <w:t>Минпросвещения</w:t>
      </w:r>
      <w:proofErr w:type="spellEnd"/>
      <w:r w:rsidRPr="00E2189A">
        <w:rPr>
          <w:rFonts w:ascii="Montserrat" w:eastAsia="Times New Roman" w:hAnsi="Montserrat" w:cs="Times New Roman"/>
          <w:b/>
          <w:bCs/>
          <w:color w:val="00589B"/>
          <w:kern w:val="36"/>
          <w:sz w:val="33"/>
          <w:szCs w:val="33"/>
          <w:lang w:eastAsia="ru-RU"/>
        </w:rPr>
        <w:t xml:space="preserve"> России от 22.03.2021 N 115 (ред. от 03.08.2023)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2189A" w:rsidRPr="00E2189A" w:rsidRDefault="00E2189A" w:rsidP="00E2189A">
      <w:pPr>
        <w:spacing w:after="100" w:afterAutospacing="1" w:line="240" w:lineRule="auto"/>
        <w:jc w:val="center"/>
        <w:rPr>
          <w:rFonts w:ascii="Times New Roman" w:eastAsia="Times New Roman" w:hAnsi="Times New Roman" w:cs="Times New Roman"/>
          <w:sz w:val="24"/>
          <w:szCs w:val="24"/>
          <w:lang w:eastAsia="ru-RU"/>
        </w:rPr>
      </w:pPr>
      <w:bookmarkStart w:id="0" w:name="100002"/>
      <w:bookmarkEnd w:id="0"/>
      <w:r w:rsidRPr="00E2189A">
        <w:rPr>
          <w:rFonts w:ascii="Times New Roman" w:eastAsia="Times New Roman" w:hAnsi="Times New Roman" w:cs="Times New Roman"/>
          <w:sz w:val="24"/>
          <w:szCs w:val="24"/>
          <w:lang w:eastAsia="ru-RU"/>
        </w:rPr>
        <w:t>МИНИСТЕРСТВО ПРОСВЕЩЕНИЯ РОССИЙСКОЙ ФЕДЕРАЦИИ</w:t>
      </w:r>
    </w:p>
    <w:p w:rsidR="00E2189A" w:rsidRPr="00E2189A" w:rsidRDefault="00E2189A" w:rsidP="00E2189A">
      <w:pPr>
        <w:spacing w:after="100" w:afterAutospacing="1" w:line="240" w:lineRule="auto"/>
        <w:jc w:val="center"/>
        <w:rPr>
          <w:rFonts w:ascii="Times New Roman" w:eastAsia="Times New Roman" w:hAnsi="Times New Roman" w:cs="Times New Roman"/>
          <w:sz w:val="24"/>
          <w:szCs w:val="24"/>
          <w:lang w:eastAsia="ru-RU"/>
        </w:rPr>
      </w:pPr>
      <w:bookmarkStart w:id="1" w:name="100003"/>
      <w:bookmarkEnd w:id="1"/>
      <w:r w:rsidRPr="00E2189A">
        <w:rPr>
          <w:rFonts w:ascii="Times New Roman" w:eastAsia="Times New Roman" w:hAnsi="Times New Roman" w:cs="Times New Roman"/>
          <w:sz w:val="24"/>
          <w:szCs w:val="24"/>
          <w:lang w:eastAsia="ru-RU"/>
        </w:rPr>
        <w:t>ПРИКАЗ</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от 22 марта 2021 г. N 115</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bookmarkStart w:id="2" w:name="100004"/>
      <w:bookmarkEnd w:id="2"/>
      <w:r w:rsidRPr="00E2189A">
        <w:rPr>
          <w:rFonts w:ascii="Times New Roman" w:eastAsia="Times New Roman" w:hAnsi="Times New Roman" w:cs="Times New Roman"/>
          <w:sz w:val="28"/>
          <w:szCs w:val="28"/>
          <w:lang w:eastAsia="ru-RU"/>
        </w:rPr>
        <w:t>ОБ УТВЕРЖДЕНИИ ПОРЯДКА</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ОРГАНИЗАЦИИ И ОСУЩЕСТВЛЕНИЯ ОБРАЗОВАТЕЛЬНОЙ</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ДЕЯТЕЛЬНОСТИ ПО ОСНОВНЫМ ОБЩЕОБРАЗОВАТЕЛЬНЫМ ПРОГРАММАМ -</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ОБРАЗОВАТЕЛЬНЫМ ПРОГРАММАМ НАЧАЛЬНОГО ОБЩЕГО, ОСНОВНОГО</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ОБЩЕГО И СРЕДНЕГО ОБЩЕГО ОБРАЗОВАНИЯ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 w:name="100005"/>
      <w:bookmarkEnd w:id="3"/>
      <w:r w:rsidRPr="00E2189A">
        <w:rPr>
          <w:rFonts w:ascii="Times New Roman" w:eastAsia="Times New Roman" w:hAnsi="Times New Roman" w:cs="Times New Roman"/>
          <w:sz w:val="28"/>
          <w:szCs w:val="28"/>
          <w:lang w:eastAsia="ru-RU"/>
        </w:rPr>
        <w:t>В соответствии с </w:t>
      </w:r>
      <w:hyperlink r:id="rId4" w:anchor="000215" w:history="1">
        <w:r w:rsidRPr="00E2189A">
          <w:rPr>
            <w:rFonts w:ascii="Times New Roman" w:eastAsia="Times New Roman" w:hAnsi="Times New Roman" w:cs="Times New Roman"/>
            <w:color w:val="4272D7"/>
            <w:sz w:val="28"/>
            <w:szCs w:val="28"/>
            <w:u w:val="single"/>
            <w:lang w:eastAsia="ru-RU"/>
          </w:rPr>
          <w:t>частью 11 статьи 13</w:t>
        </w:r>
      </w:hyperlink>
      <w:r w:rsidRPr="00E2189A">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5" w:anchor="100015" w:history="1">
        <w:r w:rsidRPr="00E2189A">
          <w:rPr>
            <w:rFonts w:ascii="Times New Roman" w:eastAsia="Times New Roman" w:hAnsi="Times New Roman" w:cs="Times New Roman"/>
            <w:color w:val="4272D7"/>
            <w:sz w:val="28"/>
            <w:szCs w:val="28"/>
            <w:u w:val="single"/>
            <w:lang w:eastAsia="ru-RU"/>
          </w:rPr>
          <w:t>пунктом 1</w:t>
        </w:r>
      </w:hyperlink>
      <w:r w:rsidRPr="00E2189A">
        <w:rPr>
          <w:rFonts w:ascii="Times New Roman" w:eastAsia="Times New Roman" w:hAnsi="Times New Roman" w:cs="Times New Roman"/>
          <w:sz w:val="28"/>
          <w:szCs w:val="28"/>
          <w:lang w:eastAsia="ru-RU"/>
        </w:rPr>
        <w:t> и </w:t>
      </w:r>
      <w:hyperlink r:id="rId6" w:anchor="100026" w:history="1">
        <w:r w:rsidRPr="00E2189A">
          <w:rPr>
            <w:rFonts w:ascii="Times New Roman" w:eastAsia="Times New Roman" w:hAnsi="Times New Roman" w:cs="Times New Roman"/>
            <w:color w:val="4272D7"/>
            <w:sz w:val="28"/>
            <w:szCs w:val="28"/>
            <w:u w:val="single"/>
            <w:lang w:eastAsia="ru-RU"/>
          </w:rPr>
          <w:t>подпунктом 4.2.5 пункта 4</w:t>
        </w:r>
      </w:hyperlink>
      <w:r w:rsidRPr="00E2189A">
        <w:rPr>
          <w:rFonts w:ascii="Times New Roman" w:eastAsia="Times New Roman" w:hAnsi="Times New Roman" w:cs="Times New Roman"/>
          <w:sz w:val="28"/>
          <w:szCs w:val="28"/>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 w:name="100006"/>
      <w:bookmarkEnd w:id="4"/>
      <w:r w:rsidRPr="00E2189A">
        <w:rPr>
          <w:rFonts w:ascii="Times New Roman" w:eastAsia="Times New Roman" w:hAnsi="Times New Roman" w:cs="Times New Roman"/>
          <w:sz w:val="28"/>
          <w:szCs w:val="28"/>
          <w:lang w:eastAsia="ru-RU"/>
        </w:rPr>
        <w:t>1. Утвердить прилагаемый </w:t>
      </w:r>
      <w:hyperlink r:id="rId7" w:anchor="100014" w:history="1">
        <w:r w:rsidRPr="00E2189A">
          <w:rPr>
            <w:rFonts w:ascii="Times New Roman" w:eastAsia="Times New Roman" w:hAnsi="Times New Roman" w:cs="Times New Roman"/>
            <w:color w:val="4272D7"/>
            <w:sz w:val="28"/>
            <w:szCs w:val="28"/>
            <w:u w:val="single"/>
            <w:lang w:eastAsia="ru-RU"/>
          </w:rPr>
          <w:t>Порядок</w:t>
        </w:r>
      </w:hyperlink>
      <w:r w:rsidRPr="00E2189A">
        <w:rPr>
          <w:rFonts w:ascii="Times New Roman" w:eastAsia="Times New Roman" w:hAnsi="Times New Roman" w:cs="Times New Roman"/>
          <w:sz w:val="28"/>
          <w:szCs w:val="28"/>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5" w:name="100007"/>
      <w:bookmarkEnd w:id="5"/>
      <w:r w:rsidRPr="00E2189A">
        <w:rPr>
          <w:rFonts w:ascii="Times New Roman" w:eastAsia="Times New Roman" w:hAnsi="Times New Roman" w:cs="Times New Roman"/>
          <w:sz w:val="28"/>
          <w:szCs w:val="28"/>
          <w:lang w:eastAsia="ru-RU"/>
        </w:rPr>
        <w:t>2. Признать утратившими силу приказы Министерства просвещения Российской Федерации: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 w:name="100008"/>
      <w:bookmarkEnd w:id="6"/>
      <w:r w:rsidRPr="00E2189A">
        <w:rPr>
          <w:rFonts w:ascii="Times New Roman" w:eastAsia="Times New Roman" w:hAnsi="Times New Roman" w:cs="Times New Roman"/>
          <w:sz w:val="28"/>
          <w:szCs w:val="28"/>
          <w:lang w:eastAsia="ru-RU"/>
        </w:rPr>
        <w:t xml:space="preserve">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2189A">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6 октября 2020 г., регистрационный N 60252);</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 w:name="100009"/>
      <w:bookmarkEnd w:id="7"/>
      <w:r w:rsidRPr="00E2189A">
        <w:rPr>
          <w:rFonts w:ascii="Times New Roman" w:eastAsia="Times New Roman" w:hAnsi="Times New Roman" w:cs="Times New Roman"/>
          <w:sz w:val="28"/>
          <w:szCs w:val="28"/>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 w:name="100010"/>
      <w:bookmarkEnd w:id="8"/>
      <w:r w:rsidRPr="00E2189A">
        <w:rPr>
          <w:rFonts w:ascii="Times New Roman" w:eastAsia="Times New Roman" w:hAnsi="Times New Roman" w:cs="Times New Roman"/>
          <w:sz w:val="28"/>
          <w:szCs w:val="28"/>
          <w:lang w:eastAsia="ru-RU"/>
        </w:rPr>
        <w:t>3. Настоящий приказ вступает в силу с 1 сентября 2021 г. и действует до 1 сентября 2027 года.</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bookmarkStart w:id="9" w:name="100011"/>
      <w:bookmarkEnd w:id="9"/>
      <w:r w:rsidRPr="00E2189A">
        <w:rPr>
          <w:rFonts w:ascii="Times New Roman" w:eastAsia="Times New Roman" w:hAnsi="Times New Roman" w:cs="Times New Roman"/>
          <w:sz w:val="28"/>
          <w:szCs w:val="28"/>
          <w:lang w:eastAsia="ru-RU"/>
        </w:rPr>
        <w:t>Министр</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С.С.КРАВЦОВ</w:t>
      </w:r>
    </w:p>
    <w:p w:rsidR="00E2189A" w:rsidRPr="00E2189A" w:rsidRDefault="00E2189A" w:rsidP="00E2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8"/>
          <w:szCs w:val="28"/>
          <w:lang w:eastAsia="ru-RU"/>
        </w:rPr>
      </w:pPr>
    </w:p>
    <w:p w:rsidR="00E2189A" w:rsidRPr="00E2189A" w:rsidRDefault="00E2189A" w:rsidP="00E2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8"/>
          <w:szCs w:val="28"/>
          <w:lang w:eastAsia="ru-RU"/>
        </w:rPr>
      </w:pPr>
    </w:p>
    <w:p w:rsidR="00E2189A" w:rsidRPr="00E2189A" w:rsidRDefault="00E2189A" w:rsidP="00E2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sz w:val="28"/>
          <w:szCs w:val="28"/>
          <w:lang w:eastAsia="ru-RU"/>
        </w:rPr>
      </w:pP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bookmarkStart w:id="10" w:name="100012"/>
      <w:bookmarkEnd w:id="10"/>
      <w:r w:rsidRPr="00E2189A">
        <w:rPr>
          <w:rFonts w:ascii="Times New Roman" w:eastAsia="Times New Roman" w:hAnsi="Times New Roman" w:cs="Times New Roman"/>
          <w:sz w:val="28"/>
          <w:szCs w:val="28"/>
          <w:lang w:eastAsia="ru-RU"/>
        </w:rPr>
        <w:t>Приложение</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bookmarkStart w:id="11" w:name="100013"/>
      <w:bookmarkEnd w:id="11"/>
      <w:r w:rsidRPr="00E2189A">
        <w:rPr>
          <w:rFonts w:ascii="Times New Roman" w:eastAsia="Times New Roman" w:hAnsi="Times New Roman" w:cs="Times New Roman"/>
          <w:sz w:val="28"/>
          <w:szCs w:val="28"/>
          <w:lang w:eastAsia="ru-RU"/>
        </w:rPr>
        <w:t>Утвержден</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приказом Министерства просвещения</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Российской Федерации</w:t>
      </w:r>
    </w:p>
    <w:p w:rsidR="00E2189A" w:rsidRPr="00E2189A" w:rsidRDefault="00E2189A" w:rsidP="00E2189A">
      <w:pPr>
        <w:spacing w:after="100" w:afterAutospacing="1" w:line="240" w:lineRule="auto"/>
        <w:jc w:val="right"/>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от 22 марта 2021 г. N 115</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bookmarkStart w:id="12" w:name="100014"/>
      <w:bookmarkEnd w:id="12"/>
      <w:r w:rsidRPr="00E2189A">
        <w:rPr>
          <w:rFonts w:ascii="Times New Roman" w:eastAsia="Times New Roman" w:hAnsi="Times New Roman" w:cs="Times New Roman"/>
          <w:sz w:val="28"/>
          <w:szCs w:val="28"/>
          <w:lang w:eastAsia="ru-RU"/>
        </w:rPr>
        <w:t>ПОРЯДОК</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ОРГАНИЗАЦИИ И ОСУЩЕСТВЛЕНИЯ ОБРАЗОВАТЕЛЬНОЙ</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ДЕЯТЕЛЬНОСТИ ПО ОСНОВНЫМ ОБЩЕОБРАЗОВАТЕЛЬНЫМ ПРОГРАММАМ -</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ОБРАЗОВАТЕЛЬНЫМ ПРОГРАММАМ НАЧАЛЬНОГО ОБЩЕГО, ОСНОВНОГО</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ОБЩЕГО И СРЕДНЕГО ОБЩЕГО ОБРАЗОВАНИЯ</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bookmarkStart w:id="13" w:name="100015"/>
      <w:bookmarkEnd w:id="13"/>
      <w:r w:rsidRPr="00E2189A">
        <w:rPr>
          <w:rFonts w:ascii="Times New Roman" w:eastAsia="Times New Roman" w:hAnsi="Times New Roman" w:cs="Times New Roman"/>
          <w:sz w:val="28"/>
          <w:szCs w:val="28"/>
          <w:lang w:eastAsia="ru-RU"/>
        </w:rPr>
        <w:t>I. Общие положения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 w:name="100016"/>
      <w:bookmarkEnd w:id="14"/>
      <w:r w:rsidRPr="00E2189A">
        <w:rPr>
          <w:rFonts w:ascii="Times New Roman" w:eastAsia="Times New Roman" w:hAnsi="Times New Roman" w:cs="Times New Roman"/>
          <w:sz w:val="28"/>
          <w:szCs w:val="28"/>
          <w:lang w:eastAsia="ru-RU"/>
        </w:rPr>
        <w:t xml:space="preserve">1. Порядок организации и осуществления образовательной деятельности по основным общеобразовательным программам - образовательным </w:t>
      </w:r>
      <w:r w:rsidRPr="00E2189A">
        <w:rPr>
          <w:rFonts w:ascii="Times New Roman" w:eastAsia="Times New Roman" w:hAnsi="Times New Roman" w:cs="Times New Roman"/>
          <w:sz w:val="28"/>
          <w:szCs w:val="28"/>
          <w:lang w:eastAsia="ru-RU"/>
        </w:rPr>
        <w:lastRenderedPageBreak/>
        <w:t>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 w:name="100017"/>
      <w:bookmarkEnd w:id="15"/>
      <w:r w:rsidRPr="00E2189A">
        <w:rPr>
          <w:rFonts w:ascii="Times New Roman" w:eastAsia="Times New Roman" w:hAnsi="Times New Roman" w:cs="Times New Roman"/>
          <w:sz w:val="28"/>
          <w:szCs w:val="28"/>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 w:name="100018"/>
      <w:bookmarkEnd w:id="16"/>
      <w:r w:rsidRPr="00E2189A">
        <w:rPr>
          <w:rFonts w:ascii="Times New Roman" w:eastAsia="Times New Roman" w:hAnsi="Times New Roman" w:cs="Times New Roman"/>
          <w:sz w:val="28"/>
          <w:szCs w:val="28"/>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 w:name="100019"/>
      <w:bookmarkEnd w:id="17"/>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 w:name="100020"/>
      <w:bookmarkEnd w:id="18"/>
      <w:r w:rsidRPr="00E2189A">
        <w:rPr>
          <w:rFonts w:ascii="Times New Roman" w:eastAsia="Times New Roman" w:hAnsi="Times New Roman" w:cs="Times New Roman"/>
          <w:sz w:val="28"/>
          <w:szCs w:val="28"/>
          <w:lang w:eastAsia="ru-RU"/>
        </w:rPr>
        <w:t>&lt;1&gt; </w:t>
      </w:r>
      <w:hyperlink r:id="rId8" w:anchor="000283" w:history="1">
        <w:r w:rsidRPr="00E2189A">
          <w:rPr>
            <w:rFonts w:ascii="Times New Roman" w:eastAsia="Times New Roman" w:hAnsi="Times New Roman" w:cs="Times New Roman"/>
            <w:color w:val="4272D7"/>
            <w:sz w:val="28"/>
            <w:szCs w:val="28"/>
            <w:u w:val="single"/>
            <w:lang w:eastAsia="ru-RU"/>
          </w:rPr>
          <w:t>Часть 6 статьи 88</w:t>
        </w:r>
      </w:hyperlink>
      <w:r w:rsidRPr="00E2189A">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bookmarkStart w:id="19" w:name="100021"/>
      <w:bookmarkEnd w:id="19"/>
      <w:r w:rsidRPr="00E2189A">
        <w:rPr>
          <w:rFonts w:ascii="Times New Roman" w:eastAsia="Times New Roman" w:hAnsi="Times New Roman" w:cs="Times New Roman"/>
          <w:sz w:val="28"/>
          <w:szCs w:val="28"/>
          <w:lang w:eastAsia="ru-RU"/>
        </w:rPr>
        <w:t>II. Организация и осуществление</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образовательной деятельности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 w:name="100022"/>
      <w:bookmarkEnd w:id="20"/>
      <w:r w:rsidRPr="00E2189A">
        <w:rPr>
          <w:rFonts w:ascii="Times New Roman" w:eastAsia="Times New Roman" w:hAnsi="Times New Roman" w:cs="Times New Roman"/>
          <w:sz w:val="28"/>
          <w:szCs w:val="28"/>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E2189A">
          <w:rPr>
            <w:rFonts w:ascii="Times New Roman" w:eastAsia="Times New Roman" w:hAnsi="Times New Roman" w:cs="Times New Roman"/>
            <w:color w:val="4272D7"/>
            <w:sz w:val="28"/>
            <w:szCs w:val="28"/>
            <w:u w:val="single"/>
            <w:lang w:eastAsia="ru-RU"/>
          </w:rPr>
          <w:t>законом</w:t>
        </w:r>
      </w:hyperlink>
      <w:r w:rsidRPr="00E2189A">
        <w:rPr>
          <w:rFonts w:ascii="Times New Roman" w:eastAsia="Times New Roman" w:hAnsi="Times New Roman" w:cs="Times New Roman"/>
          <w:sz w:val="28"/>
          <w:szCs w:val="28"/>
          <w:lang w:eastAsia="ru-RU"/>
        </w:rPr>
        <w:t> от 29 декабря 2012 г. N 273-ФЗ "Об образовании в Российской Федерации" &lt;2&gt;.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 w:name="100023"/>
      <w:bookmarkEnd w:id="21"/>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 w:name="100024"/>
      <w:bookmarkEnd w:id="22"/>
      <w:r w:rsidRPr="00E2189A">
        <w:rPr>
          <w:rFonts w:ascii="Times New Roman" w:eastAsia="Times New Roman" w:hAnsi="Times New Roman" w:cs="Times New Roman"/>
          <w:sz w:val="28"/>
          <w:szCs w:val="28"/>
          <w:lang w:eastAsia="ru-RU"/>
        </w:rPr>
        <w:t>&lt;2&gt; </w:t>
      </w:r>
      <w:hyperlink r:id="rId10" w:anchor="100278" w:history="1">
        <w:r w:rsidRPr="00E2189A">
          <w:rPr>
            <w:rFonts w:ascii="Times New Roman" w:eastAsia="Times New Roman" w:hAnsi="Times New Roman" w:cs="Times New Roman"/>
            <w:color w:val="4272D7"/>
            <w:sz w:val="28"/>
            <w:szCs w:val="28"/>
            <w:u w:val="single"/>
            <w:lang w:eastAsia="ru-RU"/>
          </w:rPr>
          <w:t>Часть 5 статьи 17</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 w:name="100025"/>
      <w:bookmarkEnd w:id="23"/>
      <w:r w:rsidRPr="00E2189A">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 &lt;3&gt;.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 w:name="100026"/>
      <w:bookmarkEnd w:id="24"/>
      <w:r w:rsidRPr="00E2189A">
        <w:rPr>
          <w:rFonts w:ascii="Times New Roman" w:eastAsia="Times New Roman" w:hAnsi="Times New Roman" w:cs="Times New Roman"/>
          <w:sz w:val="28"/>
          <w:szCs w:val="28"/>
          <w:lang w:eastAsia="ru-RU"/>
        </w:rPr>
        <w:lastRenderedPageBreak/>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 w:name="100027"/>
      <w:bookmarkEnd w:id="25"/>
      <w:r w:rsidRPr="00E2189A">
        <w:rPr>
          <w:rFonts w:ascii="Times New Roman" w:eastAsia="Times New Roman" w:hAnsi="Times New Roman" w:cs="Times New Roman"/>
          <w:sz w:val="28"/>
          <w:szCs w:val="28"/>
          <w:lang w:eastAsia="ru-RU"/>
        </w:rPr>
        <w:t>&lt;3&gt; </w:t>
      </w:r>
      <w:hyperlink r:id="rId11" w:anchor="100277" w:history="1">
        <w:r w:rsidRPr="00E2189A">
          <w:rPr>
            <w:rFonts w:ascii="Times New Roman" w:eastAsia="Times New Roman" w:hAnsi="Times New Roman" w:cs="Times New Roman"/>
            <w:color w:val="4272D7"/>
            <w:sz w:val="28"/>
            <w:szCs w:val="28"/>
            <w:u w:val="single"/>
            <w:lang w:eastAsia="ru-RU"/>
          </w:rPr>
          <w:t>Часть 4 статьи 17</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 w:name="100028"/>
      <w:bookmarkEnd w:id="26"/>
      <w:r w:rsidRPr="00E2189A">
        <w:rPr>
          <w:rFonts w:ascii="Times New Roman" w:eastAsia="Times New Roman" w:hAnsi="Times New Roman" w:cs="Times New Roman"/>
          <w:sz w:val="28"/>
          <w:szCs w:val="28"/>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 w:name="100029"/>
      <w:bookmarkEnd w:id="27"/>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 w:name="100030"/>
      <w:bookmarkEnd w:id="28"/>
      <w:r w:rsidRPr="00E2189A">
        <w:rPr>
          <w:rFonts w:ascii="Times New Roman" w:eastAsia="Times New Roman" w:hAnsi="Times New Roman" w:cs="Times New Roman"/>
          <w:sz w:val="28"/>
          <w:szCs w:val="28"/>
          <w:lang w:eastAsia="ru-RU"/>
        </w:rPr>
        <w:t>&lt;4&gt; </w:t>
      </w:r>
      <w:hyperlink r:id="rId12" w:anchor="100869" w:history="1">
        <w:r w:rsidRPr="00E2189A">
          <w:rPr>
            <w:rFonts w:ascii="Times New Roman" w:eastAsia="Times New Roman" w:hAnsi="Times New Roman" w:cs="Times New Roman"/>
            <w:color w:val="4272D7"/>
            <w:sz w:val="28"/>
            <w:szCs w:val="28"/>
            <w:u w:val="single"/>
            <w:lang w:eastAsia="ru-RU"/>
          </w:rPr>
          <w:t>Часть 2 статьи 63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 w:name="100031"/>
      <w:bookmarkEnd w:id="29"/>
      <w:r w:rsidRPr="00E2189A">
        <w:rPr>
          <w:rFonts w:ascii="Times New Roman" w:eastAsia="Times New Roman" w:hAnsi="Times New Roman" w:cs="Times New Roman"/>
          <w:sz w:val="28"/>
          <w:szCs w:val="28"/>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 w:name="100032"/>
      <w:bookmarkEnd w:id="3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 w:name="100033"/>
      <w:bookmarkEnd w:id="31"/>
      <w:r w:rsidRPr="00E2189A">
        <w:rPr>
          <w:rFonts w:ascii="Times New Roman" w:eastAsia="Times New Roman" w:hAnsi="Times New Roman" w:cs="Times New Roman"/>
          <w:sz w:val="28"/>
          <w:szCs w:val="28"/>
          <w:lang w:eastAsia="ru-RU"/>
        </w:rPr>
        <w:t>&lt;5&gt; </w:t>
      </w:r>
      <w:hyperlink r:id="rId13" w:anchor="100871" w:history="1">
        <w:r w:rsidRPr="00E2189A">
          <w:rPr>
            <w:rFonts w:ascii="Times New Roman" w:eastAsia="Times New Roman" w:hAnsi="Times New Roman" w:cs="Times New Roman"/>
            <w:color w:val="4272D7"/>
            <w:sz w:val="28"/>
            <w:szCs w:val="28"/>
            <w:u w:val="single"/>
            <w:lang w:eastAsia="ru-RU"/>
          </w:rPr>
          <w:t>Часть 4 статьи 63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 w:name="100034"/>
      <w:bookmarkEnd w:id="32"/>
      <w:r w:rsidRPr="00E2189A">
        <w:rPr>
          <w:rFonts w:ascii="Times New Roman" w:eastAsia="Times New Roman" w:hAnsi="Times New Roman" w:cs="Times New Roman"/>
          <w:sz w:val="28"/>
          <w:szCs w:val="28"/>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 w:name="100035"/>
      <w:bookmarkEnd w:id="3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 w:name="100036"/>
      <w:bookmarkEnd w:id="34"/>
      <w:r w:rsidRPr="00E2189A">
        <w:rPr>
          <w:rFonts w:ascii="Times New Roman" w:eastAsia="Times New Roman" w:hAnsi="Times New Roman" w:cs="Times New Roman"/>
          <w:sz w:val="28"/>
          <w:szCs w:val="28"/>
          <w:lang w:eastAsia="ru-RU"/>
        </w:rPr>
        <w:t>&lt;6&gt; </w:t>
      </w:r>
      <w:hyperlink r:id="rId14" w:anchor="100872" w:history="1">
        <w:r w:rsidRPr="00E2189A">
          <w:rPr>
            <w:rFonts w:ascii="Times New Roman" w:eastAsia="Times New Roman" w:hAnsi="Times New Roman" w:cs="Times New Roman"/>
            <w:color w:val="4272D7"/>
            <w:sz w:val="28"/>
            <w:szCs w:val="28"/>
            <w:u w:val="single"/>
            <w:lang w:eastAsia="ru-RU"/>
          </w:rPr>
          <w:t>Часть 5 статьи 63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 w:name="100037"/>
      <w:bookmarkEnd w:id="35"/>
      <w:r w:rsidRPr="00E2189A">
        <w:rPr>
          <w:rFonts w:ascii="Times New Roman" w:eastAsia="Times New Roman" w:hAnsi="Times New Roman" w:cs="Times New Roman"/>
          <w:sz w:val="28"/>
          <w:szCs w:val="28"/>
          <w:lang w:eastAsia="ru-RU"/>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w:t>
      </w:r>
      <w:r w:rsidRPr="00E2189A">
        <w:rPr>
          <w:rFonts w:ascii="Times New Roman" w:eastAsia="Times New Roman" w:hAnsi="Times New Roman" w:cs="Times New Roman"/>
          <w:sz w:val="28"/>
          <w:szCs w:val="28"/>
          <w:lang w:eastAsia="ru-RU"/>
        </w:rPr>
        <w:lastRenderedPageBreak/>
        <w:t>Федерации в сфере образования, либо вправе сочетать формы получения образования и обучения &lt;8&gt;.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6" w:name="100038"/>
      <w:bookmarkEnd w:id="36"/>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7" w:name="100039"/>
      <w:bookmarkEnd w:id="37"/>
      <w:r w:rsidRPr="00E2189A">
        <w:rPr>
          <w:rFonts w:ascii="Times New Roman" w:eastAsia="Times New Roman" w:hAnsi="Times New Roman" w:cs="Times New Roman"/>
          <w:sz w:val="28"/>
          <w:szCs w:val="28"/>
          <w:lang w:eastAsia="ru-RU"/>
        </w:rPr>
        <w:t>&lt;7&gt; </w:t>
      </w:r>
      <w:hyperlink r:id="rId15" w:anchor="100622" w:history="1">
        <w:r w:rsidRPr="00E2189A">
          <w:rPr>
            <w:rFonts w:ascii="Times New Roman" w:eastAsia="Times New Roman" w:hAnsi="Times New Roman" w:cs="Times New Roman"/>
            <w:color w:val="4272D7"/>
            <w:sz w:val="28"/>
            <w:szCs w:val="28"/>
            <w:u w:val="single"/>
            <w:lang w:eastAsia="ru-RU"/>
          </w:rPr>
          <w:t>Пункт 2 части 3 статьи 44</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8" w:name="100040"/>
      <w:bookmarkEnd w:id="38"/>
      <w:r w:rsidRPr="00E2189A">
        <w:rPr>
          <w:rFonts w:ascii="Times New Roman" w:eastAsia="Times New Roman" w:hAnsi="Times New Roman" w:cs="Times New Roman"/>
          <w:sz w:val="28"/>
          <w:szCs w:val="28"/>
          <w:lang w:eastAsia="ru-RU"/>
        </w:rPr>
        <w:t>&lt;8&gt; </w:t>
      </w:r>
      <w:hyperlink r:id="rId16" w:anchor="100277" w:history="1">
        <w:r w:rsidRPr="00E2189A">
          <w:rPr>
            <w:rFonts w:ascii="Times New Roman" w:eastAsia="Times New Roman" w:hAnsi="Times New Roman" w:cs="Times New Roman"/>
            <w:color w:val="4272D7"/>
            <w:sz w:val="28"/>
            <w:szCs w:val="28"/>
            <w:u w:val="single"/>
            <w:lang w:eastAsia="ru-RU"/>
          </w:rPr>
          <w:t>Часть 4 статьи 17</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9" w:name="100041"/>
      <w:bookmarkEnd w:id="39"/>
      <w:r w:rsidRPr="00E2189A">
        <w:rPr>
          <w:rFonts w:ascii="Times New Roman" w:eastAsia="Times New Roman" w:hAnsi="Times New Roman" w:cs="Times New Roman"/>
          <w:sz w:val="28"/>
          <w:szCs w:val="28"/>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0" w:name="100042"/>
      <w:bookmarkEnd w:id="4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1" w:name="100043"/>
      <w:bookmarkEnd w:id="41"/>
      <w:r w:rsidRPr="00E2189A">
        <w:rPr>
          <w:rFonts w:ascii="Times New Roman" w:eastAsia="Times New Roman" w:hAnsi="Times New Roman" w:cs="Times New Roman"/>
          <w:sz w:val="28"/>
          <w:szCs w:val="28"/>
          <w:lang w:eastAsia="ru-RU"/>
        </w:rPr>
        <w:t>&lt;9&gt; </w:t>
      </w:r>
      <w:hyperlink r:id="rId17" w:anchor="100478" w:history="1">
        <w:r w:rsidRPr="00E2189A">
          <w:rPr>
            <w:rFonts w:ascii="Times New Roman" w:eastAsia="Times New Roman" w:hAnsi="Times New Roman" w:cs="Times New Roman"/>
            <w:color w:val="4272D7"/>
            <w:sz w:val="28"/>
            <w:szCs w:val="28"/>
            <w:u w:val="single"/>
            <w:lang w:eastAsia="ru-RU"/>
          </w:rPr>
          <w:t>Пункт 1 части 1 статьи 34</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2" w:name="100044"/>
      <w:bookmarkEnd w:id="42"/>
      <w:r w:rsidRPr="00E2189A">
        <w:rPr>
          <w:rFonts w:ascii="Times New Roman" w:eastAsia="Times New Roman" w:hAnsi="Times New Roman" w:cs="Times New Roman"/>
          <w:sz w:val="28"/>
          <w:szCs w:val="28"/>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3" w:name="100045"/>
      <w:bookmarkEnd w:id="43"/>
      <w:r w:rsidRPr="00E2189A">
        <w:rPr>
          <w:rFonts w:ascii="Times New Roman" w:eastAsia="Times New Roman" w:hAnsi="Times New Roman" w:cs="Times New Roman"/>
          <w:sz w:val="28"/>
          <w:szCs w:val="28"/>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4" w:name="100046"/>
      <w:bookmarkEnd w:id="44"/>
      <w:r w:rsidRPr="00E2189A">
        <w:rPr>
          <w:rFonts w:ascii="Times New Roman" w:eastAsia="Times New Roman" w:hAnsi="Times New Roman" w:cs="Times New Roman"/>
          <w:sz w:val="28"/>
          <w:szCs w:val="28"/>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5" w:name="100047"/>
      <w:bookmarkEnd w:id="4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6" w:name="100048"/>
      <w:bookmarkEnd w:id="46"/>
      <w:r w:rsidRPr="00E2189A">
        <w:rPr>
          <w:rFonts w:ascii="Times New Roman" w:eastAsia="Times New Roman" w:hAnsi="Times New Roman" w:cs="Times New Roman"/>
          <w:sz w:val="28"/>
          <w:szCs w:val="28"/>
          <w:lang w:eastAsia="ru-RU"/>
        </w:rPr>
        <w:t>&lt;10&gt; </w:t>
      </w:r>
      <w:hyperlink r:id="rId18" w:anchor="100207" w:history="1">
        <w:r w:rsidRPr="00E2189A">
          <w:rPr>
            <w:rFonts w:ascii="Times New Roman" w:eastAsia="Times New Roman" w:hAnsi="Times New Roman" w:cs="Times New Roman"/>
            <w:color w:val="4272D7"/>
            <w:sz w:val="28"/>
            <w:szCs w:val="28"/>
            <w:u w:val="single"/>
            <w:lang w:eastAsia="ru-RU"/>
          </w:rPr>
          <w:t>Часть 4 статьи 11</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7" w:name="100049"/>
      <w:bookmarkEnd w:id="47"/>
      <w:r w:rsidRPr="00E2189A">
        <w:rPr>
          <w:rFonts w:ascii="Times New Roman" w:eastAsia="Times New Roman" w:hAnsi="Times New Roman" w:cs="Times New Roman"/>
          <w:sz w:val="28"/>
          <w:szCs w:val="28"/>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8" w:name="100050"/>
      <w:bookmarkEnd w:id="48"/>
      <w:r w:rsidRPr="00E2189A">
        <w:rPr>
          <w:rFonts w:ascii="Times New Roman" w:eastAsia="Times New Roman" w:hAnsi="Times New Roman" w:cs="Times New Roman"/>
          <w:sz w:val="28"/>
          <w:szCs w:val="28"/>
          <w:lang w:eastAsia="ru-RU"/>
        </w:rPr>
        <w:lastRenderedPageBreak/>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49" w:name="100051"/>
      <w:bookmarkEnd w:id="49"/>
      <w:r w:rsidRPr="00E2189A">
        <w:rPr>
          <w:rFonts w:ascii="Times New Roman" w:eastAsia="Times New Roman" w:hAnsi="Times New Roman" w:cs="Times New Roman"/>
          <w:sz w:val="28"/>
          <w:szCs w:val="28"/>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50" w:name="100052"/>
      <w:bookmarkEnd w:id="5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51" w:name="100053"/>
      <w:bookmarkEnd w:id="51"/>
      <w:r w:rsidRPr="00E2189A">
        <w:rPr>
          <w:rFonts w:ascii="Times New Roman" w:eastAsia="Times New Roman" w:hAnsi="Times New Roman" w:cs="Times New Roman"/>
          <w:sz w:val="28"/>
          <w:szCs w:val="28"/>
          <w:lang w:eastAsia="ru-RU"/>
        </w:rPr>
        <w:t>&lt;11&gt; Санитарные правила </w:t>
      </w:r>
      <w:hyperlink r:id="rId19" w:anchor="100047" w:history="1">
        <w:r w:rsidRPr="00E2189A">
          <w:rPr>
            <w:rFonts w:ascii="Times New Roman" w:eastAsia="Times New Roman" w:hAnsi="Times New Roman" w:cs="Times New Roman"/>
            <w:color w:val="4272D7"/>
            <w:sz w:val="28"/>
            <w:szCs w:val="28"/>
            <w:u w:val="single"/>
            <w:lang w:eastAsia="ru-RU"/>
          </w:rPr>
          <w:t>СП 2.4.3648-20</w:t>
        </w:r>
      </w:hyperlink>
      <w:r w:rsidRPr="00E2189A">
        <w:rPr>
          <w:rFonts w:ascii="Times New Roman" w:eastAsia="Times New Roman" w:hAnsi="Times New Roman" w:cs="Times New Roman"/>
          <w:sz w:val="28"/>
          <w:szCs w:val="28"/>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proofErr w:type="spellStart"/>
      <w:r w:rsidRPr="00E2189A">
        <w:rPr>
          <w:rFonts w:ascii="Times New Roman" w:eastAsia="Times New Roman" w:hAnsi="Times New Roman" w:cs="Times New Roman"/>
          <w:sz w:val="28"/>
          <w:szCs w:val="28"/>
          <w:lang w:eastAsia="ru-RU"/>
        </w:rPr>
        <w:t>СанПиН</w:t>
      </w:r>
      <w:proofErr w:type="spellEnd"/>
      <w:r w:rsidRPr="00E2189A">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52" w:name="000103"/>
      <w:bookmarkStart w:id="53" w:name="100054"/>
      <w:bookmarkStart w:id="54" w:name="100057"/>
      <w:bookmarkStart w:id="55" w:name="100058"/>
      <w:bookmarkStart w:id="56" w:name="100059"/>
      <w:bookmarkStart w:id="57" w:name="000018"/>
      <w:bookmarkStart w:id="58" w:name="000019"/>
      <w:bookmarkStart w:id="59" w:name="000020"/>
      <w:bookmarkStart w:id="60" w:name="000021"/>
      <w:bookmarkStart w:id="61" w:name="000022"/>
      <w:bookmarkEnd w:id="52"/>
      <w:bookmarkEnd w:id="53"/>
      <w:bookmarkEnd w:id="54"/>
      <w:bookmarkEnd w:id="55"/>
      <w:bookmarkEnd w:id="56"/>
      <w:bookmarkEnd w:id="57"/>
      <w:bookmarkEnd w:id="58"/>
      <w:bookmarkEnd w:id="59"/>
      <w:bookmarkEnd w:id="60"/>
      <w:bookmarkEnd w:id="61"/>
      <w:r w:rsidRPr="00E2189A">
        <w:rPr>
          <w:rFonts w:ascii="Times New Roman" w:eastAsia="Times New Roman" w:hAnsi="Times New Roman" w:cs="Times New Roman"/>
          <w:sz w:val="28"/>
          <w:szCs w:val="28"/>
          <w:lang w:eastAsia="ru-RU"/>
        </w:rPr>
        <w:t>11. Общеобразовательные программы самостоятельно разрабатываются и утверждаются Организациями &lt;12&gt;.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2" w:name="100055"/>
      <w:bookmarkEnd w:id="62"/>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3" w:name="100056"/>
      <w:bookmarkEnd w:id="63"/>
      <w:r w:rsidRPr="00E2189A">
        <w:rPr>
          <w:rFonts w:ascii="Times New Roman" w:eastAsia="Times New Roman" w:hAnsi="Times New Roman" w:cs="Times New Roman"/>
          <w:sz w:val="28"/>
          <w:szCs w:val="28"/>
          <w:lang w:eastAsia="ru-RU"/>
        </w:rPr>
        <w:t>&lt;12&gt; </w:t>
      </w:r>
      <w:hyperlink r:id="rId20" w:anchor="100226" w:history="1">
        <w:r w:rsidRPr="00E2189A">
          <w:rPr>
            <w:rFonts w:ascii="Times New Roman" w:eastAsia="Times New Roman" w:hAnsi="Times New Roman" w:cs="Times New Roman"/>
            <w:color w:val="4272D7"/>
            <w:sz w:val="28"/>
            <w:szCs w:val="28"/>
            <w:u w:val="single"/>
            <w:lang w:eastAsia="ru-RU"/>
          </w:rPr>
          <w:t>Часть 5 статьи 12</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4" w:name="000104"/>
      <w:bookmarkEnd w:id="64"/>
      <w:r w:rsidRPr="00E2189A">
        <w:rPr>
          <w:rFonts w:ascii="Times New Roman" w:eastAsia="Times New Roman" w:hAnsi="Times New Roman" w:cs="Times New Roman"/>
          <w:sz w:val="28"/>
          <w:szCs w:val="28"/>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&lt;13&gt;.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5" w:name="000105"/>
      <w:bookmarkEnd w:id="6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6" w:name="000106"/>
      <w:bookmarkEnd w:id="66"/>
      <w:r w:rsidRPr="00E2189A">
        <w:rPr>
          <w:rFonts w:ascii="Times New Roman" w:eastAsia="Times New Roman" w:hAnsi="Times New Roman" w:cs="Times New Roman"/>
          <w:sz w:val="28"/>
          <w:szCs w:val="28"/>
          <w:lang w:eastAsia="ru-RU"/>
        </w:rPr>
        <w:lastRenderedPageBreak/>
        <w:t>&lt;13&gt; </w:t>
      </w:r>
      <w:hyperlink r:id="rId21" w:anchor="000770" w:history="1">
        <w:r w:rsidRPr="00E2189A">
          <w:rPr>
            <w:rFonts w:ascii="Times New Roman" w:eastAsia="Times New Roman" w:hAnsi="Times New Roman" w:cs="Times New Roman"/>
            <w:color w:val="4272D7"/>
            <w:sz w:val="28"/>
            <w:szCs w:val="28"/>
            <w:u w:val="single"/>
            <w:lang w:eastAsia="ru-RU"/>
          </w:rPr>
          <w:t>Часть 6.1 статьи 12</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2022, N 39, ст. 6541).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7" w:name="000107"/>
      <w:bookmarkEnd w:id="67"/>
      <w:r w:rsidRPr="00E2189A">
        <w:rPr>
          <w:rFonts w:ascii="Times New Roman" w:eastAsia="Times New Roman" w:hAnsi="Times New Roman" w:cs="Times New Roman"/>
          <w:sz w:val="28"/>
          <w:szCs w:val="28"/>
          <w:lang w:eastAsia="ru-RU"/>
        </w:rPr>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&lt;14&gt;.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8" w:name="000108"/>
      <w:bookmarkEnd w:id="68"/>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69" w:name="000109"/>
      <w:bookmarkEnd w:id="69"/>
      <w:r w:rsidRPr="00E2189A">
        <w:rPr>
          <w:rFonts w:ascii="Times New Roman" w:eastAsia="Times New Roman" w:hAnsi="Times New Roman" w:cs="Times New Roman"/>
          <w:sz w:val="28"/>
          <w:szCs w:val="28"/>
          <w:lang w:eastAsia="ru-RU"/>
        </w:rPr>
        <w:t>&lt;14&gt; </w:t>
      </w:r>
      <w:hyperlink r:id="rId22" w:anchor="000771" w:history="1">
        <w:r w:rsidRPr="00E2189A">
          <w:rPr>
            <w:rFonts w:ascii="Times New Roman" w:eastAsia="Times New Roman" w:hAnsi="Times New Roman" w:cs="Times New Roman"/>
            <w:color w:val="4272D7"/>
            <w:sz w:val="28"/>
            <w:szCs w:val="28"/>
            <w:u w:val="single"/>
            <w:lang w:eastAsia="ru-RU"/>
          </w:rPr>
          <w:t>Часть 6.2 статьи 12</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2022, N 39, ст. 6541).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0" w:name="000110"/>
      <w:bookmarkEnd w:id="70"/>
      <w:r w:rsidRPr="00E2189A">
        <w:rPr>
          <w:rFonts w:ascii="Times New Roman" w:eastAsia="Times New Roman" w:hAnsi="Times New Roman" w:cs="Times New Roman"/>
          <w:sz w:val="28"/>
          <w:szCs w:val="28"/>
          <w:lang w:eastAsia="ru-RU"/>
        </w:rPr>
        <w:t>При разработке образовательных программ организации, осуществляющие образовательную деятельность по имеющим государственную аккредитацию общеобразовательным программам, применяют федеральные основные общеобразовательные программы, утвержденные до начала нового учебного года. Федеральные основные общеобразовательные программы, утвержденные позднее указанного срока, применяются при разработке и утверждении образовательных программ года, следующего за годом утверждения соответствующих федеральных основных общеобразовательных программ.</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1" w:name="000111"/>
      <w:bookmarkEnd w:id="71"/>
      <w:r w:rsidRPr="00E2189A">
        <w:rPr>
          <w:rFonts w:ascii="Times New Roman" w:eastAsia="Times New Roman" w:hAnsi="Times New Roman" w:cs="Times New Roman"/>
          <w:sz w:val="28"/>
          <w:szCs w:val="28"/>
          <w:lang w:eastAsia="ru-RU"/>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2" w:name="000112"/>
      <w:bookmarkEnd w:id="72"/>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3" w:name="000113"/>
      <w:bookmarkEnd w:id="73"/>
      <w:r w:rsidRPr="00E2189A">
        <w:rPr>
          <w:rFonts w:ascii="Times New Roman" w:eastAsia="Times New Roman" w:hAnsi="Times New Roman" w:cs="Times New Roman"/>
          <w:sz w:val="28"/>
          <w:szCs w:val="28"/>
          <w:lang w:eastAsia="ru-RU"/>
        </w:rPr>
        <w:t>&lt;14(1)&gt; </w:t>
      </w:r>
      <w:hyperlink r:id="rId23" w:anchor="100601" w:history="1">
        <w:r w:rsidRPr="00E2189A">
          <w:rPr>
            <w:rFonts w:ascii="Times New Roman" w:eastAsia="Times New Roman" w:hAnsi="Times New Roman" w:cs="Times New Roman"/>
            <w:color w:val="4272D7"/>
            <w:sz w:val="28"/>
            <w:szCs w:val="28"/>
            <w:u w:val="single"/>
            <w:lang w:eastAsia="ru-RU"/>
          </w:rPr>
          <w:t>Пункт 1 части 1 статьи 43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4" w:name="000114"/>
      <w:bookmarkEnd w:id="74"/>
      <w:r w:rsidRPr="00E2189A">
        <w:rPr>
          <w:rFonts w:ascii="Times New Roman" w:eastAsia="Times New Roman" w:hAnsi="Times New Roman" w:cs="Times New Roman"/>
          <w:sz w:val="28"/>
          <w:szCs w:val="28"/>
          <w:lang w:eastAsia="ru-RU"/>
        </w:rPr>
        <w:lastRenderedPageBreak/>
        <w:t xml:space="preserve">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w:t>
      </w:r>
      <w:proofErr w:type="spellStart"/>
      <w:r w:rsidRPr="00E2189A">
        <w:rPr>
          <w:rFonts w:ascii="Times New Roman" w:eastAsia="Times New Roman" w:hAnsi="Times New Roman" w:cs="Times New Roman"/>
          <w:sz w:val="28"/>
          <w:szCs w:val="28"/>
          <w:lang w:eastAsia="ru-RU"/>
        </w:rPr>
        <w:t>внеучебное</w:t>
      </w:r>
      <w:proofErr w:type="spellEnd"/>
      <w:r w:rsidRPr="00E2189A">
        <w:rPr>
          <w:rFonts w:ascii="Times New Roman" w:eastAsia="Times New Roman" w:hAnsi="Times New Roman" w:cs="Times New Roman"/>
          <w:sz w:val="28"/>
          <w:szCs w:val="28"/>
          <w:lang w:eastAsia="ru-RU"/>
        </w:rPr>
        <w:t xml:space="preserve">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5" w:name="000115"/>
      <w:bookmarkEnd w:id="75"/>
      <w:r w:rsidRPr="00E2189A">
        <w:rPr>
          <w:rFonts w:ascii="Times New Roman" w:eastAsia="Times New Roman" w:hAnsi="Times New Roman" w:cs="Times New Roman"/>
          <w:sz w:val="28"/>
          <w:szCs w:val="28"/>
          <w:lang w:eastAsia="ru-RU"/>
        </w:rPr>
        <w:t>Определение объема домашних заданий осуществляется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76" w:name="000116"/>
      <w:bookmarkStart w:id="77" w:name="100060"/>
      <w:bookmarkStart w:id="78" w:name="100061"/>
      <w:bookmarkStart w:id="79" w:name="100062"/>
      <w:bookmarkEnd w:id="76"/>
      <w:bookmarkEnd w:id="77"/>
      <w:bookmarkEnd w:id="78"/>
      <w:bookmarkEnd w:id="79"/>
      <w:r w:rsidRPr="00E2189A">
        <w:rPr>
          <w:rFonts w:ascii="Times New Roman" w:eastAsia="Times New Roman" w:hAnsi="Times New Roman" w:cs="Times New Roman"/>
          <w:sz w:val="28"/>
          <w:szCs w:val="28"/>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0" w:name="000117"/>
      <w:bookmarkEnd w:id="80"/>
      <w:r w:rsidRPr="00E2189A">
        <w:rPr>
          <w:rFonts w:ascii="Times New Roman" w:eastAsia="Times New Roman" w:hAnsi="Times New Roman" w:cs="Times New Roman"/>
          <w:sz w:val="28"/>
          <w:szCs w:val="28"/>
          <w:lang w:eastAsia="ru-RU"/>
        </w:rP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&lt;15(1)&gt;.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1" w:name="000118"/>
      <w:bookmarkEnd w:id="81"/>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2" w:name="000119"/>
      <w:bookmarkEnd w:id="82"/>
      <w:r w:rsidRPr="00E2189A">
        <w:rPr>
          <w:rFonts w:ascii="Times New Roman" w:eastAsia="Times New Roman" w:hAnsi="Times New Roman" w:cs="Times New Roman"/>
          <w:sz w:val="28"/>
          <w:szCs w:val="28"/>
          <w:lang w:eastAsia="ru-RU"/>
        </w:rPr>
        <w:t>&lt;15(1)&gt; </w:t>
      </w:r>
      <w:hyperlink r:id="rId24" w:anchor="000772" w:history="1">
        <w:r w:rsidRPr="00E2189A">
          <w:rPr>
            <w:rFonts w:ascii="Times New Roman" w:eastAsia="Times New Roman" w:hAnsi="Times New Roman" w:cs="Times New Roman"/>
            <w:color w:val="4272D7"/>
            <w:sz w:val="28"/>
            <w:szCs w:val="28"/>
            <w:u w:val="single"/>
            <w:lang w:eastAsia="ru-RU"/>
          </w:rPr>
          <w:t>Часть 6.3 статьи 12</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2022, N 39, ст. 6541).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3" w:name="000120"/>
      <w:bookmarkEnd w:id="83"/>
      <w:r w:rsidRPr="00E2189A">
        <w:rPr>
          <w:rFonts w:ascii="Times New Roman" w:eastAsia="Times New Roman" w:hAnsi="Times New Roman" w:cs="Times New Roman"/>
          <w:sz w:val="28"/>
          <w:szCs w:val="28"/>
          <w:lang w:eastAsia="ru-RU"/>
        </w:rPr>
        <w:t xml:space="preserve">Организации, осуществляющие образовательную деятельность по имеющим государственную аккредитацию общеобразовательным программам, вправе предусмотреть применение федерального учебного плана, и (или) </w:t>
      </w:r>
      <w:r w:rsidRPr="00E2189A">
        <w:rPr>
          <w:rFonts w:ascii="Times New Roman" w:eastAsia="Times New Roman" w:hAnsi="Times New Roman" w:cs="Times New Roman"/>
          <w:sz w:val="28"/>
          <w:szCs w:val="28"/>
          <w:lang w:eastAsia="ru-RU"/>
        </w:rPr>
        <w:lastRenderedPageBreak/>
        <w:t>федерального календарного учебного графика, и (или) не указанных в настоящем пункте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&lt;15(2)&gt;.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4" w:name="000121"/>
      <w:bookmarkEnd w:id="8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5" w:name="000122"/>
      <w:bookmarkEnd w:id="85"/>
      <w:r w:rsidRPr="00E2189A">
        <w:rPr>
          <w:rFonts w:ascii="Times New Roman" w:eastAsia="Times New Roman" w:hAnsi="Times New Roman" w:cs="Times New Roman"/>
          <w:sz w:val="28"/>
          <w:szCs w:val="28"/>
          <w:lang w:eastAsia="ru-RU"/>
        </w:rPr>
        <w:t>&lt;15(2)&gt; </w:t>
      </w:r>
      <w:hyperlink r:id="rId25" w:anchor="000773" w:history="1">
        <w:r w:rsidRPr="00E2189A">
          <w:rPr>
            <w:rFonts w:ascii="Times New Roman" w:eastAsia="Times New Roman" w:hAnsi="Times New Roman" w:cs="Times New Roman"/>
            <w:color w:val="4272D7"/>
            <w:sz w:val="28"/>
            <w:szCs w:val="28"/>
            <w:u w:val="single"/>
            <w:lang w:eastAsia="ru-RU"/>
          </w:rPr>
          <w:t>Часть 6.4 статьи 12</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2022, N 39, ст. 6541).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6" w:name="000123"/>
      <w:bookmarkEnd w:id="86"/>
      <w:r w:rsidRPr="00E2189A">
        <w:rPr>
          <w:rFonts w:ascii="Times New Roman" w:eastAsia="Times New Roman" w:hAnsi="Times New Roman" w:cs="Times New Roman"/>
          <w:sz w:val="28"/>
          <w:szCs w:val="28"/>
          <w:lang w:eastAsia="ru-RU"/>
        </w:rPr>
        <w:t>Организации, осуществляющие образовательную деятельность по имеющим государственную аккредитацию общеобразовательным программам,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&lt;15(3)&gt;.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7" w:name="000124"/>
      <w:bookmarkEnd w:id="87"/>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8" w:name="000125"/>
      <w:bookmarkEnd w:id="88"/>
      <w:r w:rsidRPr="00E2189A">
        <w:rPr>
          <w:rFonts w:ascii="Times New Roman" w:eastAsia="Times New Roman" w:hAnsi="Times New Roman" w:cs="Times New Roman"/>
          <w:sz w:val="28"/>
          <w:szCs w:val="28"/>
          <w:lang w:eastAsia="ru-RU"/>
        </w:rPr>
        <w:t>&lt;15(3)&gt; </w:t>
      </w:r>
      <w:hyperlink r:id="rId26" w:anchor="000775" w:history="1">
        <w:r w:rsidRPr="00E2189A">
          <w:rPr>
            <w:rFonts w:ascii="Times New Roman" w:eastAsia="Times New Roman" w:hAnsi="Times New Roman" w:cs="Times New Roman"/>
            <w:color w:val="4272D7"/>
            <w:sz w:val="28"/>
            <w:szCs w:val="28"/>
            <w:u w:val="single"/>
            <w:lang w:eastAsia="ru-RU"/>
          </w:rPr>
          <w:t>Часть 4 статьи 12.1</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2020, N 31, ст. 5063; 2022, N 39, ст. 6541).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89" w:name="000066"/>
      <w:bookmarkStart w:id="90" w:name="100063"/>
      <w:bookmarkEnd w:id="89"/>
      <w:bookmarkEnd w:id="90"/>
      <w:r w:rsidRPr="00E2189A">
        <w:rPr>
          <w:rFonts w:ascii="Times New Roman" w:eastAsia="Times New Roman" w:hAnsi="Times New Roman" w:cs="Times New Roman"/>
          <w:sz w:val="28"/>
          <w:szCs w:val="28"/>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1" w:name="100064"/>
      <w:bookmarkEnd w:id="91"/>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2" w:name="000023"/>
      <w:bookmarkStart w:id="93" w:name="100065"/>
      <w:bookmarkEnd w:id="92"/>
      <w:bookmarkEnd w:id="93"/>
      <w:r w:rsidRPr="00E2189A">
        <w:rPr>
          <w:rFonts w:ascii="Times New Roman" w:eastAsia="Times New Roman" w:hAnsi="Times New Roman" w:cs="Times New Roman"/>
          <w:sz w:val="28"/>
          <w:szCs w:val="28"/>
          <w:lang w:eastAsia="ru-RU"/>
        </w:rPr>
        <w:t>&lt;15&gt; </w:t>
      </w:r>
      <w:hyperlink r:id="rId27" w:anchor="100889" w:history="1">
        <w:r w:rsidRPr="00E2189A">
          <w:rPr>
            <w:rFonts w:ascii="Times New Roman" w:eastAsia="Times New Roman" w:hAnsi="Times New Roman" w:cs="Times New Roman"/>
            <w:color w:val="4272D7"/>
            <w:sz w:val="28"/>
            <w:szCs w:val="28"/>
            <w:u w:val="single"/>
            <w:lang w:eastAsia="ru-RU"/>
          </w:rPr>
          <w:t>Часть 4 статьи 66</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4" w:name="000067"/>
      <w:bookmarkStart w:id="95" w:name="100066"/>
      <w:bookmarkEnd w:id="94"/>
      <w:bookmarkEnd w:id="95"/>
      <w:r w:rsidRPr="00E2189A">
        <w:rPr>
          <w:rFonts w:ascii="Times New Roman" w:eastAsia="Times New Roman" w:hAnsi="Times New Roman" w:cs="Times New Roman"/>
          <w:sz w:val="28"/>
          <w:szCs w:val="28"/>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6" w:name="100067"/>
      <w:bookmarkEnd w:id="96"/>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7" w:name="000024"/>
      <w:bookmarkStart w:id="98" w:name="100068"/>
      <w:bookmarkEnd w:id="97"/>
      <w:bookmarkEnd w:id="98"/>
      <w:r w:rsidRPr="00E2189A">
        <w:rPr>
          <w:rFonts w:ascii="Times New Roman" w:eastAsia="Times New Roman" w:hAnsi="Times New Roman" w:cs="Times New Roman"/>
          <w:sz w:val="28"/>
          <w:szCs w:val="28"/>
          <w:lang w:eastAsia="ru-RU"/>
        </w:rPr>
        <w:t>&lt;16&gt; </w:t>
      </w:r>
      <w:hyperlink r:id="rId28" w:anchor="000357" w:history="1">
        <w:r w:rsidRPr="00E2189A">
          <w:rPr>
            <w:rFonts w:ascii="Times New Roman" w:eastAsia="Times New Roman" w:hAnsi="Times New Roman" w:cs="Times New Roman"/>
            <w:color w:val="4272D7"/>
            <w:sz w:val="28"/>
            <w:szCs w:val="28"/>
            <w:u w:val="single"/>
            <w:lang w:eastAsia="ru-RU"/>
          </w:rPr>
          <w:t>Часть 6 статьи 13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2019, N 49, ст. 6962).</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99" w:name="000126"/>
      <w:bookmarkEnd w:id="99"/>
      <w:r w:rsidRPr="00E2189A">
        <w:rPr>
          <w:rFonts w:ascii="Times New Roman" w:eastAsia="Times New Roman" w:hAnsi="Times New Roman" w:cs="Times New Roman"/>
          <w:sz w:val="28"/>
          <w:szCs w:val="28"/>
          <w:lang w:eastAsia="ru-RU"/>
        </w:rPr>
        <w:t xml:space="preserve">С целью удовлетворения образовательных потребностей и интересов обучающихся, слабо владеющих или не владеющих русским языком, </w:t>
      </w:r>
      <w:r w:rsidRPr="00E2189A">
        <w:rPr>
          <w:rFonts w:ascii="Times New Roman" w:eastAsia="Times New Roman" w:hAnsi="Times New Roman" w:cs="Times New Roman"/>
          <w:sz w:val="28"/>
          <w:szCs w:val="28"/>
          <w:lang w:eastAsia="ru-RU"/>
        </w:rPr>
        <w:lastRenderedPageBreak/>
        <w:t>Организации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0" w:name="000127"/>
      <w:bookmarkEnd w:id="100"/>
      <w:r w:rsidRPr="00E2189A">
        <w:rPr>
          <w:rFonts w:ascii="Times New Roman" w:eastAsia="Times New Roman" w:hAnsi="Times New Roman" w:cs="Times New Roman"/>
          <w:sz w:val="28"/>
          <w:szCs w:val="28"/>
          <w:lang w:eastAsia="ru-RU"/>
        </w:rPr>
        <w:t>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1" w:name="000068"/>
      <w:bookmarkStart w:id="102" w:name="100069"/>
      <w:bookmarkEnd w:id="101"/>
      <w:bookmarkEnd w:id="102"/>
      <w:r w:rsidRPr="00E2189A">
        <w:rPr>
          <w:rFonts w:ascii="Times New Roman" w:eastAsia="Times New Roman" w:hAnsi="Times New Roman" w:cs="Times New Roman"/>
          <w:sz w:val="28"/>
          <w:szCs w:val="28"/>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3" w:name="100070"/>
      <w:bookmarkEnd w:id="10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4" w:name="000025"/>
      <w:bookmarkStart w:id="105" w:name="100071"/>
      <w:bookmarkEnd w:id="104"/>
      <w:bookmarkEnd w:id="105"/>
      <w:r w:rsidRPr="00E2189A">
        <w:rPr>
          <w:rFonts w:ascii="Times New Roman" w:eastAsia="Times New Roman" w:hAnsi="Times New Roman" w:cs="Times New Roman"/>
          <w:sz w:val="28"/>
          <w:szCs w:val="28"/>
          <w:lang w:eastAsia="ru-RU"/>
        </w:rPr>
        <w:t>&lt;17&gt; </w:t>
      </w:r>
      <w:hyperlink r:id="rId29" w:anchor="100239" w:history="1">
        <w:r w:rsidRPr="00E2189A">
          <w:rPr>
            <w:rFonts w:ascii="Times New Roman" w:eastAsia="Times New Roman" w:hAnsi="Times New Roman" w:cs="Times New Roman"/>
            <w:color w:val="4272D7"/>
            <w:sz w:val="28"/>
            <w:szCs w:val="28"/>
            <w:u w:val="single"/>
            <w:lang w:eastAsia="ru-RU"/>
          </w:rPr>
          <w:t>Часть 2 статьи 13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6" w:name="100072"/>
      <w:bookmarkEnd w:id="106"/>
      <w:r w:rsidRPr="00E2189A">
        <w:rPr>
          <w:rFonts w:ascii="Times New Roman" w:eastAsia="Times New Roman" w:hAnsi="Times New Roman" w:cs="Times New Roman"/>
          <w:sz w:val="28"/>
          <w:szCs w:val="28"/>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30" w:anchor="100047" w:history="1">
        <w:r w:rsidRPr="00E2189A">
          <w:rPr>
            <w:rFonts w:ascii="Times New Roman" w:eastAsia="Times New Roman" w:hAnsi="Times New Roman" w:cs="Times New Roman"/>
            <w:color w:val="4272D7"/>
            <w:sz w:val="28"/>
            <w:szCs w:val="28"/>
            <w:u w:val="single"/>
            <w:lang w:eastAsia="ru-RU"/>
          </w:rPr>
          <w:t>требования и правила</w:t>
        </w:r>
      </w:hyperlink>
      <w:r w:rsidRPr="00E2189A">
        <w:rPr>
          <w:rFonts w:ascii="Times New Roman" w:eastAsia="Times New Roman" w:hAnsi="Times New Roman" w:cs="Times New Roman"/>
          <w:sz w:val="28"/>
          <w:szCs w:val="28"/>
          <w:lang w:eastAsia="ru-RU"/>
        </w:rPr>
        <w:t> и Гигиенические требования.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7" w:name="000069"/>
      <w:bookmarkStart w:id="108" w:name="100073"/>
      <w:bookmarkEnd w:id="107"/>
      <w:bookmarkEnd w:id="108"/>
      <w:r w:rsidRPr="00E2189A">
        <w:rPr>
          <w:rFonts w:ascii="Times New Roman" w:eastAsia="Times New Roman" w:hAnsi="Times New Roman" w:cs="Times New Roman"/>
          <w:sz w:val="28"/>
          <w:szCs w:val="28"/>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09" w:name="100074"/>
      <w:bookmarkEnd w:id="10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0" w:name="000026"/>
      <w:bookmarkStart w:id="111" w:name="100075"/>
      <w:bookmarkEnd w:id="110"/>
      <w:bookmarkEnd w:id="111"/>
      <w:r w:rsidRPr="00E2189A">
        <w:rPr>
          <w:rFonts w:ascii="Times New Roman" w:eastAsia="Times New Roman" w:hAnsi="Times New Roman" w:cs="Times New Roman"/>
          <w:sz w:val="28"/>
          <w:szCs w:val="28"/>
          <w:lang w:eastAsia="ru-RU"/>
        </w:rPr>
        <w:t>&lt;18&gt; </w:t>
      </w:r>
      <w:hyperlink r:id="rId31" w:anchor="000423" w:history="1">
        <w:r w:rsidRPr="00E2189A">
          <w:rPr>
            <w:rFonts w:ascii="Times New Roman" w:eastAsia="Times New Roman" w:hAnsi="Times New Roman" w:cs="Times New Roman"/>
            <w:color w:val="4272D7"/>
            <w:sz w:val="28"/>
            <w:szCs w:val="28"/>
            <w:u w:val="single"/>
            <w:lang w:eastAsia="ru-RU"/>
          </w:rPr>
          <w:t>Часть 17 статьи 108</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2" w:name="000070"/>
      <w:bookmarkStart w:id="113" w:name="100076"/>
      <w:bookmarkEnd w:id="112"/>
      <w:bookmarkEnd w:id="113"/>
      <w:r w:rsidRPr="00E2189A">
        <w:rPr>
          <w:rFonts w:ascii="Times New Roman" w:eastAsia="Times New Roman" w:hAnsi="Times New Roman" w:cs="Times New Roman"/>
          <w:sz w:val="28"/>
          <w:szCs w:val="28"/>
          <w:lang w:eastAsia="ru-RU"/>
        </w:rPr>
        <w:t>16. Общеобразовательные программы реализуются Организацией как самостоятельно, так и посредством сетевых форм их реализации &lt;19&gt;.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4" w:name="100077"/>
      <w:bookmarkEnd w:id="11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5" w:name="000027"/>
      <w:bookmarkStart w:id="116" w:name="100078"/>
      <w:bookmarkEnd w:id="115"/>
      <w:bookmarkEnd w:id="116"/>
      <w:r w:rsidRPr="00E2189A">
        <w:rPr>
          <w:rFonts w:ascii="Times New Roman" w:eastAsia="Times New Roman" w:hAnsi="Times New Roman" w:cs="Times New Roman"/>
          <w:sz w:val="28"/>
          <w:szCs w:val="28"/>
          <w:lang w:eastAsia="ru-RU"/>
        </w:rPr>
        <w:lastRenderedPageBreak/>
        <w:t>&lt;19&gt; </w:t>
      </w:r>
      <w:hyperlink r:id="rId32" w:anchor="100238" w:history="1">
        <w:r w:rsidRPr="00E2189A">
          <w:rPr>
            <w:rFonts w:ascii="Times New Roman" w:eastAsia="Times New Roman" w:hAnsi="Times New Roman" w:cs="Times New Roman"/>
            <w:color w:val="4272D7"/>
            <w:sz w:val="28"/>
            <w:szCs w:val="28"/>
            <w:u w:val="single"/>
            <w:lang w:eastAsia="ru-RU"/>
          </w:rPr>
          <w:t>Часть 1 статьи 13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7" w:name="000071"/>
      <w:bookmarkStart w:id="118" w:name="100079"/>
      <w:bookmarkEnd w:id="117"/>
      <w:bookmarkEnd w:id="118"/>
      <w:r w:rsidRPr="00E2189A">
        <w:rPr>
          <w:rFonts w:ascii="Times New Roman" w:eastAsia="Times New Roman" w:hAnsi="Times New Roman" w:cs="Times New Roman"/>
          <w:sz w:val="28"/>
          <w:szCs w:val="28"/>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19" w:name="100080"/>
      <w:bookmarkEnd w:id="11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0" w:name="000028"/>
      <w:bookmarkStart w:id="121" w:name="100081"/>
      <w:bookmarkEnd w:id="120"/>
      <w:bookmarkEnd w:id="121"/>
      <w:r w:rsidRPr="00E2189A">
        <w:rPr>
          <w:rFonts w:ascii="Times New Roman" w:eastAsia="Times New Roman" w:hAnsi="Times New Roman" w:cs="Times New Roman"/>
          <w:sz w:val="28"/>
          <w:szCs w:val="28"/>
          <w:lang w:eastAsia="ru-RU"/>
        </w:rPr>
        <w:t>&lt;20&gt; </w:t>
      </w:r>
      <w:hyperlink r:id="rId33" w:anchor="000363" w:history="1">
        <w:r w:rsidRPr="00E2189A">
          <w:rPr>
            <w:rFonts w:ascii="Times New Roman" w:eastAsia="Times New Roman" w:hAnsi="Times New Roman" w:cs="Times New Roman"/>
            <w:color w:val="4272D7"/>
            <w:sz w:val="28"/>
            <w:szCs w:val="28"/>
            <w:u w:val="single"/>
            <w:lang w:eastAsia="ru-RU"/>
          </w:rPr>
          <w:t>Части 1</w:t>
        </w:r>
      </w:hyperlink>
      <w:r w:rsidRPr="00E2189A">
        <w:rPr>
          <w:rFonts w:ascii="Times New Roman" w:eastAsia="Times New Roman" w:hAnsi="Times New Roman" w:cs="Times New Roman"/>
          <w:sz w:val="28"/>
          <w:szCs w:val="28"/>
          <w:lang w:eastAsia="ru-RU"/>
        </w:rPr>
        <w:t> и </w:t>
      </w:r>
      <w:hyperlink r:id="rId34" w:anchor="000364" w:history="1">
        <w:r w:rsidRPr="00E2189A">
          <w:rPr>
            <w:rFonts w:ascii="Times New Roman" w:eastAsia="Times New Roman" w:hAnsi="Times New Roman" w:cs="Times New Roman"/>
            <w:color w:val="4272D7"/>
            <w:sz w:val="28"/>
            <w:szCs w:val="28"/>
            <w:u w:val="single"/>
            <w:lang w:eastAsia="ru-RU"/>
          </w:rPr>
          <w:t>2 статьи 15</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2019, N 49, ст. 6962).</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2" w:name="000072"/>
      <w:bookmarkStart w:id="123" w:name="100082"/>
      <w:bookmarkEnd w:id="122"/>
      <w:bookmarkEnd w:id="123"/>
      <w:r w:rsidRPr="00E2189A">
        <w:rPr>
          <w:rFonts w:ascii="Times New Roman" w:eastAsia="Times New Roman" w:hAnsi="Times New Roman" w:cs="Times New Roman"/>
          <w:sz w:val="28"/>
          <w:szCs w:val="28"/>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4" w:name="100083"/>
      <w:bookmarkEnd w:id="12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5" w:name="000029"/>
      <w:bookmarkStart w:id="126" w:name="100084"/>
      <w:bookmarkEnd w:id="125"/>
      <w:bookmarkEnd w:id="126"/>
      <w:r w:rsidRPr="00E2189A">
        <w:rPr>
          <w:rFonts w:ascii="Times New Roman" w:eastAsia="Times New Roman" w:hAnsi="Times New Roman" w:cs="Times New Roman"/>
          <w:sz w:val="28"/>
          <w:szCs w:val="28"/>
          <w:lang w:eastAsia="ru-RU"/>
        </w:rPr>
        <w:t>&lt;21&gt; </w:t>
      </w:r>
      <w:hyperlink r:id="rId35" w:anchor="100240" w:history="1">
        <w:r w:rsidRPr="00E2189A">
          <w:rPr>
            <w:rFonts w:ascii="Times New Roman" w:eastAsia="Times New Roman" w:hAnsi="Times New Roman" w:cs="Times New Roman"/>
            <w:color w:val="4272D7"/>
            <w:sz w:val="28"/>
            <w:szCs w:val="28"/>
            <w:u w:val="single"/>
            <w:lang w:eastAsia="ru-RU"/>
          </w:rPr>
          <w:t>Часть 3 статьи 13</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7" w:name="100085"/>
      <w:bookmarkEnd w:id="127"/>
      <w:r w:rsidRPr="00E2189A">
        <w:rPr>
          <w:rFonts w:ascii="Times New Roman" w:eastAsia="Times New Roman" w:hAnsi="Times New Roman" w:cs="Times New Roman"/>
          <w:sz w:val="28"/>
          <w:szCs w:val="28"/>
          <w:lang w:eastAsia="ru-RU"/>
        </w:rPr>
        <w:t>18. В Организациях образовательная деятельность осуществляется на государственном языке Российской Федерации.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28" w:name="000073"/>
      <w:bookmarkStart w:id="129" w:name="100086"/>
      <w:bookmarkEnd w:id="128"/>
      <w:bookmarkEnd w:id="129"/>
      <w:r w:rsidRPr="00E2189A">
        <w:rPr>
          <w:rFonts w:ascii="Times New Roman" w:eastAsia="Times New Roman" w:hAnsi="Times New Roman" w:cs="Times New Roman"/>
          <w:sz w:val="28"/>
          <w:szCs w:val="28"/>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0" w:name="100087"/>
      <w:bookmarkEnd w:id="130"/>
      <w:r w:rsidRPr="00E2189A">
        <w:rPr>
          <w:rFonts w:ascii="Times New Roman" w:eastAsia="Times New Roman" w:hAnsi="Times New Roman" w:cs="Times New Roman"/>
          <w:sz w:val="28"/>
          <w:szCs w:val="28"/>
          <w:lang w:eastAsia="ru-RU"/>
        </w:rPr>
        <w:lastRenderedPageBreak/>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1" w:name="000030"/>
      <w:bookmarkStart w:id="132" w:name="100088"/>
      <w:bookmarkEnd w:id="131"/>
      <w:bookmarkEnd w:id="132"/>
      <w:r w:rsidRPr="00E2189A">
        <w:rPr>
          <w:rFonts w:ascii="Times New Roman" w:eastAsia="Times New Roman" w:hAnsi="Times New Roman" w:cs="Times New Roman"/>
          <w:sz w:val="28"/>
          <w:szCs w:val="28"/>
          <w:lang w:eastAsia="ru-RU"/>
        </w:rPr>
        <w:t>&lt;22&gt; </w:t>
      </w:r>
      <w:hyperlink r:id="rId36" w:anchor="100252" w:history="1">
        <w:r w:rsidRPr="00E2189A">
          <w:rPr>
            <w:rFonts w:ascii="Times New Roman" w:eastAsia="Times New Roman" w:hAnsi="Times New Roman" w:cs="Times New Roman"/>
            <w:color w:val="4272D7"/>
            <w:sz w:val="28"/>
            <w:szCs w:val="28"/>
            <w:u w:val="single"/>
            <w:lang w:eastAsia="ru-RU"/>
          </w:rPr>
          <w:t>Часть 3 статьи 14</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3" w:name="000074"/>
      <w:bookmarkStart w:id="134" w:name="100089"/>
      <w:bookmarkEnd w:id="133"/>
      <w:bookmarkEnd w:id="134"/>
      <w:r w:rsidRPr="00E2189A">
        <w:rPr>
          <w:rFonts w:ascii="Times New Roman" w:eastAsia="Times New Roman" w:hAnsi="Times New Roman" w:cs="Times New Roman"/>
          <w:sz w:val="28"/>
          <w:szCs w:val="28"/>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5" w:name="100090"/>
      <w:bookmarkEnd w:id="13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6" w:name="000031"/>
      <w:bookmarkStart w:id="137" w:name="100091"/>
      <w:bookmarkEnd w:id="136"/>
      <w:bookmarkEnd w:id="137"/>
      <w:r w:rsidRPr="00E2189A">
        <w:rPr>
          <w:rFonts w:ascii="Times New Roman" w:eastAsia="Times New Roman" w:hAnsi="Times New Roman" w:cs="Times New Roman"/>
          <w:sz w:val="28"/>
          <w:szCs w:val="28"/>
          <w:lang w:eastAsia="ru-RU"/>
        </w:rPr>
        <w:t>&lt;23&gt; </w:t>
      </w:r>
      <w:hyperlink r:id="rId37" w:anchor="100254" w:history="1">
        <w:r w:rsidRPr="00E2189A">
          <w:rPr>
            <w:rFonts w:ascii="Times New Roman" w:eastAsia="Times New Roman" w:hAnsi="Times New Roman" w:cs="Times New Roman"/>
            <w:color w:val="4272D7"/>
            <w:sz w:val="28"/>
            <w:szCs w:val="28"/>
            <w:u w:val="single"/>
            <w:lang w:eastAsia="ru-RU"/>
          </w:rPr>
          <w:t>Часть 5 статьи 14</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38" w:name="000075"/>
      <w:bookmarkStart w:id="139" w:name="100092"/>
      <w:bookmarkEnd w:id="138"/>
      <w:bookmarkEnd w:id="139"/>
      <w:r w:rsidRPr="00E2189A">
        <w:rPr>
          <w:rFonts w:ascii="Times New Roman" w:eastAsia="Times New Roman" w:hAnsi="Times New Roman" w:cs="Times New Roman"/>
          <w:sz w:val="28"/>
          <w:szCs w:val="28"/>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0" w:name="100093"/>
      <w:bookmarkEnd w:id="14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1" w:name="000032"/>
      <w:bookmarkStart w:id="142" w:name="100094"/>
      <w:bookmarkEnd w:id="141"/>
      <w:bookmarkEnd w:id="142"/>
      <w:r w:rsidRPr="00E2189A">
        <w:rPr>
          <w:rFonts w:ascii="Times New Roman" w:eastAsia="Times New Roman" w:hAnsi="Times New Roman" w:cs="Times New Roman"/>
          <w:sz w:val="28"/>
          <w:szCs w:val="28"/>
          <w:lang w:eastAsia="ru-RU"/>
        </w:rPr>
        <w:t>&lt;24&gt; </w:t>
      </w:r>
      <w:hyperlink r:id="rId38" w:anchor="000153" w:history="1">
        <w:r w:rsidRPr="00E2189A">
          <w:rPr>
            <w:rFonts w:ascii="Times New Roman" w:eastAsia="Times New Roman" w:hAnsi="Times New Roman" w:cs="Times New Roman"/>
            <w:color w:val="4272D7"/>
            <w:sz w:val="28"/>
            <w:szCs w:val="28"/>
            <w:u w:val="single"/>
            <w:lang w:eastAsia="ru-RU"/>
          </w:rPr>
          <w:t>Часть 6 статьи 14</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3" w:name="100095"/>
      <w:bookmarkEnd w:id="143"/>
      <w:r w:rsidRPr="00E2189A">
        <w:rPr>
          <w:rFonts w:ascii="Times New Roman" w:eastAsia="Times New Roman" w:hAnsi="Times New Roman" w:cs="Times New Roman"/>
          <w:sz w:val="28"/>
          <w:szCs w:val="28"/>
          <w:lang w:eastAsia="ru-RU"/>
        </w:rPr>
        <w:t>19. Организация создает условия для реализации общеобразовательных программ, учитывающие Санитарно-эпидемиологические </w:t>
      </w:r>
      <w:hyperlink r:id="rId39" w:anchor="100047" w:history="1">
        <w:r w:rsidRPr="00E2189A">
          <w:rPr>
            <w:rFonts w:ascii="Times New Roman" w:eastAsia="Times New Roman" w:hAnsi="Times New Roman" w:cs="Times New Roman"/>
            <w:color w:val="4272D7"/>
            <w:sz w:val="28"/>
            <w:szCs w:val="28"/>
            <w:u w:val="single"/>
            <w:lang w:eastAsia="ru-RU"/>
          </w:rPr>
          <w:t>требования и правила</w:t>
        </w:r>
      </w:hyperlink>
      <w:r w:rsidRPr="00E2189A">
        <w:rPr>
          <w:rFonts w:ascii="Times New Roman" w:eastAsia="Times New Roman" w:hAnsi="Times New Roman" w:cs="Times New Roman"/>
          <w:sz w:val="28"/>
          <w:szCs w:val="28"/>
          <w:lang w:eastAsia="ru-RU"/>
        </w:rPr>
        <w:t> и Гигиенические требования.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4" w:name="000076"/>
      <w:bookmarkStart w:id="145" w:name="100096"/>
      <w:bookmarkEnd w:id="144"/>
      <w:bookmarkEnd w:id="145"/>
      <w:r w:rsidRPr="00E2189A">
        <w:rPr>
          <w:rFonts w:ascii="Times New Roman" w:eastAsia="Times New Roman" w:hAnsi="Times New Roman" w:cs="Times New Roman"/>
          <w:sz w:val="28"/>
          <w:szCs w:val="28"/>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6" w:name="100097"/>
      <w:bookmarkEnd w:id="146"/>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7" w:name="000033"/>
      <w:bookmarkStart w:id="148" w:name="100098"/>
      <w:bookmarkEnd w:id="147"/>
      <w:bookmarkEnd w:id="148"/>
      <w:r w:rsidRPr="00E2189A">
        <w:rPr>
          <w:rFonts w:ascii="Times New Roman" w:eastAsia="Times New Roman" w:hAnsi="Times New Roman" w:cs="Times New Roman"/>
          <w:sz w:val="28"/>
          <w:szCs w:val="28"/>
          <w:lang w:eastAsia="ru-RU"/>
        </w:rPr>
        <w:t>&lt;25&gt; </w:t>
      </w:r>
      <w:hyperlink r:id="rId40" w:anchor="100892" w:history="1">
        <w:r w:rsidRPr="00E2189A">
          <w:rPr>
            <w:rFonts w:ascii="Times New Roman" w:eastAsia="Times New Roman" w:hAnsi="Times New Roman" w:cs="Times New Roman"/>
            <w:color w:val="4272D7"/>
            <w:sz w:val="28"/>
            <w:szCs w:val="28"/>
            <w:u w:val="single"/>
            <w:lang w:eastAsia="ru-RU"/>
          </w:rPr>
          <w:t>Часть 7 статьи 66</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49" w:name="100099"/>
      <w:bookmarkEnd w:id="149"/>
      <w:r w:rsidRPr="00E2189A">
        <w:rPr>
          <w:rFonts w:ascii="Times New Roman" w:eastAsia="Times New Roman" w:hAnsi="Times New Roman" w:cs="Times New Roman"/>
          <w:sz w:val="28"/>
          <w:szCs w:val="28"/>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0" w:name="000077"/>
      <w:bookmarkStart w:id="151" w:name="100100"/>
      <w:bookmarkEnd w:id="150"/>
      <w:bookmarkEnd w:id="151"/>
      <w:r w:rsidRPr="00E2189A">
        <w:rPr>
          <w:rFonts w:ascii="Times New Roman" w:eastAsia="Times New Roman" w:hAnsi="Times New Roman" w:cs="Times New Roman"/>
          <w:sz w:val="28"/>
          <w:szCs w:val="28"/>
          <w:lang w:eastAsia="ru-RU"/>
        </w:rPr>
        <w:lastRenderedPageBreak/>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1" w:anchor="100047" w:history="1">
        <w:r w:rsidRPr="00E2189A">
          <w:rPr>
            <w:rFonts w:ascii="Times New Roman" w:eastAsia="Times New Roman" w:hAnsi="Times New Roman" w:cs="Times New Roman"/>
            <w:color w:val="4272D7"/>
            <w:sz w:val="28"/>
            <w:szCs w:val="28"/>
            <w:u w:val="single"/>
            <w:lang w:eastAsia="ru-RU"/>
          </w:rPr>
          <w:t>требованиями правилам</w:t>
        </w:r>
      </w:hyperlink>
      <w:r w:rsidRPr="00E2189A">
        <w:rPr>
          <w:rFonts w:ascii="Times New Roman" w:eastAsia="Times New Roman" w:hAnsi="Times New Roman" w:cs="Times New Roman"/>
          <w:sz w:val="28"/>
          <w:szCs w:val="28"/>
          <w:lang w:eastAsia="ru-RU"/>
        </w:rPr>
        <w:t> &lt;27&gt; и Гигиеническим нормативам &lt;28&gt;.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2" w:name="100101"/>
      <w:bookmarkEnd w:id="152"/>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3" w:name="000034"/>
      <w:bookmarkStart w:id="154" w:name="100102"/>
      <w:bookmarkEnd w:id="153"/>
      <w:bookmarkEnd w:id="154"/>
      <w:r w:rsidRPr="00E2189A">
        <w:rPr>
          <w:rFonts w:ascii="Times New Roman" w:eastAsia="Times New Roman" w:hAnsi="Times New Roman" w:cs="Times New Roman"/>
          <w:sz w:val="28"/>
          <w:szCs w:val="28"/>
          <w:lang w:eastAsia="ru-RU"/>
        </w:rPr>
        <w:t>&lt;26&gt; </w:t>
      </w:r>
      <w:hyperlink r:id="rId42" w:anchor="100291" w:history="1">
        <w:r w:rsidRPr="00E2189A">
          <w:rPr>
            <w:rFonts w:ascii="Times New Roman" w:eastAsia="Times New Roman" w:hAnsi="Times New Roman" w:cs="Times New Roman"/>
            <w:color w:val="4272D7"/>
            <w:sz w:val="28"/>
            <w:szCs w:val="28"/>
            <w:u w:val="single"/>
            <w:lang w:eastAsia="ru-RU"/>
          </w:rPr>
          <w:t>Подпункт 2.10.3</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5" w:name="000035"/>
      <w:bookmarkStart w:id="156" w:name="100103"/>
      <w:bookmarkEnd w:id="155"/>
      <w:bookmarkEnd w:id="156"/>
      <w:r w:rsidRPr="00E2189A">
        <w:rPr>
          <w:rFonts w:ascii="Times New Roman" w:eastAsia="Times New Roman" w:hAnsi="Times New Roman" w:cs="Times New Roman"/>
          <w:sz w:val="28"/>
          <w:szCs w:val="28"/>
          <w:lang w:eastAsia="ru-RU"/>
        </w:rPr>
        <w:t>&lt;27&gt; </w:t>
      </w:r>
      <w:hyperlink r:id="rId43" w:anchor="100471" w:history="1">
        <w:r w:rsidRPr="00E2189A">
          <w:rPr>
            <w:rFonts w:ascii="Times New Roman" w:eastAsia="Times New Roman" w:hAnsi="Times New Roman" w:cs="Times New Roman"/>
            <w:color w:val="4272D7"/>
            <w:sz w:val="28"/>
            <w:szCs w:val="28"/>
            <w:u w:val="single"/>
            <w:lang w:eastAsia="ru-RU"/>
          </w:rPr>
          <w:t>Подпункт 3.4.16</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7" w:name="000036"/>
      <w:bookmarkStart w:id="158" w:name="100104"/>
      <w:bookmarkEnd w:id="157"/>
      <w:bookmarkEnd w:id="158"/>
      <w:r w:rsidRPr="00E2189A">
        <w:rPr>
          <w:rFonts w:ascii="Times New Roman" w:eastAsia="Times New Roman" w:hAnsi="Times New Roman" w:cs="Times New Roman"/>
          <w:sz w:val="28"/>
          <w:szCs w:val="28"/>
          <w:lang w:eastAsia="ru-RU"/>
        </w:rPr>
        <w:t>&lt;28&gt; Таблица 6.6 Гигиенических нормативов.</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59" w:name="100105"/>
      <w:bookmarkEnd w:id="159"/>
      <w:r w:rsidRPr="00E2189A">
        <w:rPr>
          <w:rFonts w:ascii="Times New Roman" w:eastAsia="Times New Roman" w:hAnsi="Times New Roman" w:cs="Times New Roman"/>
          <w:sz w:val="28"/>
          <w:szCs w:val="28"/>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0" w:name="100106"/>
      <w:bookmarkEnd w:id="160"/>
      <w:r w:rsidRPr="00E2189A">
        <w:rPr>
          <w:rFonts w:ascii="Times New Roman" w:eastAsia="Times New Roman" w:hAnsi="Times New Roman" w:cs="Times New Roman"/>
          <w:sz w:val="28"/>
          <w:szCs w:val="28"/>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1" w:name="000078"/>
      <w:bookmarkStart w:id="162" w:name="100107"/>
      <w:bookmarkEnd w:id="161"/>
      <w:bookmarkEnd w:id="162"/>
      <w:r w:rsidRPr="00E2189A">
        <w:rPr>
          <w:rFonts w:ascii="Times New Roman" w:eastAsia="Times New Roman" w:hAnsi="Times New Roman" w:cs="Times New Roman"/>
          <w:sz w:val="28"/>
          <w:szCs w:val="28"/>
          <w:lang w:eastAsia="ru-RU"/>
        </w:rPr>
        <w:t>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3" w:name="100108"/>
      <w:bookmarkEnd w:id="16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4" w:name="000037"/>
      <w:bookmarkStart w:id="165" w:name="100109"/>
      <w:bookmarkEnd w:id="164"/>
      <w:bookmarkEnd w:id="165"/>
      <w:r w:rsidRPr="00E2189A">
        <w:rPr>
          <w:rFonts w:ascii="Times New Roman" w:eastAsia="Times New Roman" w:hAnsi="Times New Roman" w:cs="Times New Roman"/>
          <w:sz w:val="28"/>
          <w:szCs w:val="28"/>
          <w:lang w:eastAsia="ru-RU"/>
        </w:rPr>
        <w:t>&lt;29&gt; </w:t>
      </w:r>
      <w:hyperlink r:id="rId44" w:anchor="101344" w:history="1">
        <w:r w:rsidRPr="00E2189A">
          <w:rPr>
            <w:rFonts w:ascii="Times New Roman" w:eastAsia="Times New Roman" w:hAnsi="Times New Roman" w:cs="Times New Roman"/>
            <w:color w:val="4272D7"/>
            <w:sz w:val="28"/>
            <w:szCs w:val="28"/>
            <w:u w:val="single"/>
            <w:lang w:eastAsia="ru-RU"/>
          </w:rPr>
          <w:t>Часть 4 статьи 99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6" w:name="100110"/>
      <w:bookmarkEnd w:id="166"/>
      <w:r w:rsidRPr="00E2189A">
        <w:rPr>
          <w:rFonts w:ascii="Times New Roman" w:eastAsia="Times New Roman" w:hAnsi="Times New Roman" w:cs="Times New Roman"/>
          <w:sz w:val="28"/>
          <w:szCs w:val="28"/>
          <w:lang w:eastAsia="ru-RU"/>
        </w:rP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w:t>
      </w:r>
      <w:proofErr w:type="spellStart"/>
      <w:r w:rsidRPr="00E2189A">
        <w:rPr>
          <w:rFonts w:ascii="Times New Roman" w:eastAsia="Times New Roman" w:hAnsi="Times New Roman" w:cs="Times New Roman"/>
          <w:sz w:val="28"/>
          <w:szCs w:val="28"/>
          <w:lang w:eastAsia="ru-RU"/>
        </w:rPr>
        <w:t>очно-заочной</w:t>
      </w:r>
      <w:proofErr w:type="spellEnd"/>
      <w:r w:rsidRPr="00E2189A">
        <w:rPr>
          <w:rFonts w:ascii="Times New Roman" w:eastAsia="Times New Roman" w:hAnsi="Times New Roman" w:cs="Times New Roman"/>
          <w:sz w:val="28"/>
          <w:szCs w:val="28"/>
          <w:lang w:eastAsia="ru-RU"/>
        </w:rPr>
        <w:t xml:space="preserve"> форме обучения не более чем на один месяц, в заочной форме обучения - не более чем на три месяца.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7" w:name="000079"/>
      <w:bookmarkStart w:id="168" w:name="100111"/>
      <w:bookmarkEnd w:id="167"/>
      <w:bookmarkEnd w:id="168"/>
      <w:r w:rsidRPr="00E2189A">
        <w:rPr>
          <w:rFonts w:ascii="Times New Roman" w:eastAsia="Times New Roman" w:hAnsi="Times New Roman" w:cs="Times New Roman"/>
          <w:sz w:val="28"/>
          <w:szCs w:val="28"/>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69" w:name="100112"/>
      <w:bookmarkEnd w:id="169"/>
      <w:r w:rsidRPr="00E2189A">
        <w:rPr>
          <w:rFonts w:ascii="Times New Roman" w:eastAsia="Times New Roman" w:hAnsi="Times New Roman" w:cs="Times New Roman"/>
          <w:sz w:val="28"/>
          <w:szCs w:val="28"/>
          <w:lang w:eastAsia="ru-RU"/>
        </w:rPr>
        <w:lastRenderedPageBreak/>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0" w:name="000038"/>
      <w:bookmarkStart w:id="171" w:name="100113"/>
      <w:bookmarkEnd w:id="170"/>
      <w:bookmarkEnd w:id="171"/>
      <w:r w:rsidRPr="00E2189A">
        <w:rPr>
          <w:rFonts w:ascii="Times New Roman" w:eastAsia="Times New Roman" w:hAnsi="Times New Roman" w:cs="Times New Roman"/>
          <w:sz w:val="28"/>
          <w:szCs w:val="28"/>
          <w:lang w:eastAsia="ru-RU"/>
        </w:rPr>
        <w:t>&lt;30&gt; </w:t>
      </w:r>
      <w:hyperlink r:id="rId45" w:anchor="100478" w:history="1">
        <w:r w:rsidRPr="00E2189A">
          <w:rPr>
            <w:rFonts w:ascii="Times New Roman" w:eastAsia="Times New Roman" w:hAnsi="Times New Roman" w:cs="Times New Roman"/>
            <w:color w:val="4272D7"/>
            <w:sz w:val="28"/>
            <w:szCs w:val="28"/>
            <w:u w:val="single"/>
            <w:lang w:eastAsia="ru-RU"/>
          </w:rPr>
          <w:t>Абзац шестой подпункта 3.4.16</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2" w:name="000080"/>
      <w:bookmarkStart w:id="173" w:name="100114"/>
      <w:bookmarkEnd w:id="172"/>
      <w:bookmarkEnd w:id="173"/>
      <w:r w:rsidRPr="00E2189A">
        <w:rPr>
          <w:rFonts w:ascii="Times New Roman" w:eastAsia="Times New Roman" w:hAnsi="Times New Roman" w:cs="Times New Roman"/>
          <w:sz w:val="28"/>
          <w:szCs w:val="28"/>
          <w:lang w:eastAsia="ru-RU"/>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4" w:name="100115"/>
      <w:bookmarkEnd w:id="17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5" w:name="000039"/>
      <w:bookmarkStart w:id="176" w:name="100116"/>
      <w:bookmarkEnd w:id="175"/>
      <w:bookmarkEnd w:id="176"/>
      <w:r w:rsidRPr="00E2189A">
        <w:rPr>
          <w:rFonts w:ascii="Times New Roman" w:eastAsia="Times New Roman" w:hAnsi="Times New Roman" w:cs="Times New Roman"/>
          <w:sz w:val="28"/>
          <w:szCs w:val="28"/>
          <w:lang w:eastAsia="ru-RU"/>
        </w:rPr>
        <w:t>&lt;31&gt; </w:t>
      </w:r>
      <w:hyperlink r:id="rId46" w:anchor="100452" w:history="1">
        <w:r w:rsidRPr="00E2189A">
          <w:rPr>
            <w:rFonts w:ascii="Times New Roman" w:eastAsia="Times New Roman" w:hAnsi="Times New Roman" w:cs="Times New Roman"/>
            <w:color w:val="4272D7"/>
            <w:sz w:val="28"/>
            <w:szCs w:val="28"/>
            <w:u w:val="single"/>
            <w:lang w:eastAsia="ru-RU"/>
          </w:rPr>
          <w:t>Абзацы первый</w:t>
        </w:r>
      </w:hyperlink>
      <w:r w:rsidRPr="00E2189A">
        <w:rPr>
          <w:rFonts w:ascii="Times New Roman" w:eastAsia="Times New Roman" w:hAnsi="Times New Roman" w:cs="Times New Roman"/>
          <w:sz w:val="28"/>
          <w:szCs w:val="28"/>
          <w:lang w:eastAsia="ru-RU"/>
        </w:rPr>
        <w:t> и </w:t>
      </w:r>
      <w:hyperlink r:id="rId47" w:anchor="100453" w:history="1">
        <w:r w:rsidRPr="00E2189A">
          <w:rPr>
            <w:rFonts w:ascii="Times New Roman" w:eastAsia="Times New Roman" w:hAnsi="Times New Roman" w:cs="Times New Roman"/>
            <w:color w:val="4272D7"/>
            <w:sz w:val="28"/>
            <w:szCs w:val="28"/>
            <w:u w:val="single"/>
            <w:lang w:eastAsia="ru-RU"/>
          </w:rPr>
          <w:t>второй подпункта 3.4.14</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7" w:name="000081"/>
      <w:bookmarkStart w:id="178" w:name="100117"/>
      <w:bookmarkEnd w:id="177"/>
      <w:bookmarkEnd w:id="178"/>
      <w:r w:rsidRPr="00E2189A">
        <w:rPr>
          <w:rFonts w:ascii="Times New Roman" w:eastAsia="Times New Roman" w:hAnsi="Times New Roman" w:cs="Times New Roman"/>
          <w:sz w:val="28"/>
          <w:szCs w:val="28"/>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 &lt;32&gt;.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79" w:name="100118"/>
      <w:bookmarkEnd w:id="17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0" w:name="000040"/>
      <w:bookmarkStart w:id="181" w:name="100119"/>
      <w:bookmarkEnd w:id="180"/>
      <w:bookmarkEnd w:id="181"/>
      <w:r w:rsidRPr="00E2189A">
        <w:rPr>
          <w:rFonts w:ascii="Times New Roman" w:eastAsia="Times New Roman" w:hAnsi="Times New Roman" w:cs="Times New Roman"/>
          <w:sz w:val="28"/>
          <w:szCs w:val="28"/>
          <w:lang w:eastAsia="ru-RU"/>
        </w:rPr>
        <w:t>&lt;32&gt; Таблица 6.6 Гигиенических нормативов.</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2" w:name="100120"/>
      <w:bookmarkEnd w:id="182"/>
      <w:r w:rsidRPr="00E2189A">
        <w:rPr>
          <w:rFonts w:ascii="Times New Roman" w:eastAsia="Times New Roman" w:hAnsi="Times New Roman" w:cs="Times New Roman"/>
          <w:sz w:val="28"/>
          <w:szCs w:val="28"/>
          <w:lang w:eastAsia="ru-RU"/>
        </w:rPr>
        <w:t>В первом классе обучение проводится без балльного оценивания знаний обучающихся и домашних заданий.</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3" w:name="000082"/>
      <w:bookmarkStart w:id="184" w:name="100121"/>
      <w:bookmarkEnd w:id="183"/>
      <w:bookmarkEnd w:id="184"/>
      <w:r w:rsidRPr="00E2189A">
        <w:rPr>
          <w:rFonts w:ascii="Times New Roman" w:eastAsia="Times New Roman" w:hAnsi="Times New Roman" w:cs="Times New Roman"/>
          <w:sz w:val="28"/>
          <w:szCs w:val="28"/>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5" w:name="100122"/>
      <w:bookmarkEnd w:id="18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6" w:name="000041"/>
      <w:bookmarkStart w:id="187" w:name="100123"/>
      <w:bookmarkEnd w:id="186"/>
      <w:bookmarkEnd w:id="187"/>
      <w:r w:rsidRPr="00E2189A">
        <w:rPr>
          <w:rFonts w:ascii="Times New Roman" w:eastAsia="Times New Roman" w:hAnsi="Times New Roman" w:cs="Times New Roman"/>
          <w:sz w:val="28"/>
          <w:szCs w:val="28"/>
          <w:lang w:eastAsia="ru-RU"/>
        </w:rPr>
        <w:t>&lt;33&gt; </w:t>
      </w:r>
      <w:hyperlink r:id="rId48" w:anchor="100786" w:history="1">
        <w:r w:rsidRPr="00E2189A">
          <w:rPr>
            <w:rFonts w:ascii="Times New Roman" w:eastAsia="Times New Roman" w:hAnsi="Times New Roman" w:cs="Times New Roman"/>
            <w:color w:val="4272D7"/>
            <w:sz w:val="28"/>
            <w:szCs w:val="28"/>
            <w:u w:val="single"/>
            <w:lang w:eastAsia="ru-RU"/>
          </w:rPr>
          <w:t>Часть 1 статьи 58</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88" w:name="000042"/>
      <w:bookmarkStart w:id="189" w:name="100124"/>
      <w:bookmarkEnd w:id="188"/>
      <w:bookmarkEnd w:id="189"/>
      <w:r w:rsidRPr="00E2189A">
        <w:rPr>
          <w:rFonts w:ascii="Times New Roman" w:eastAsia="Times New Roman" w:hAnsi="Times New Roman" w:cs="Times New Roman"/>
          <w:sz w:val="28"/>
          <w:szCs w:val="28"/>
          <w:lang w:eastAsia="ru-RU"/>
        </w:rPr>
        <w:t>&lt;34&gt; </w:t>
      </w:r>
      <w:hyperlink r:id="rId49" w:anchor="100391" w:history="1">
        <w:r w:rsidRPr="00E2189A">
          <w:rPr>
            <w:rFonts w:ascii="Times New Roman" w:eastAsia="Times New Roman" w:hAnsi="Times New Roman" w:cs="Times New Roman"/>
            <w:color w:val="4272D7"/>
            <w:sz w:val="28"/>
            <w:szCs w:val="28"/>
            <w:u w:val="single"/>
            <w:lang w:eastAsia="ru-RU"/>
          </w:rPr>
          <w:t>Пункт 10 части 3 статьи 28</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0" w:name="000083"/>
      <w:bookmarkStart w:id="191" w:name="100125"/>
      <w:bookmarkEnd w:id="190"/>
      <w:bookmarkEnd w:id="191"/>
      <w:r w:rsidRPr="00E2189A">
        <w:rPr>
          <w:rFonts w:ascii="Times New Roman" w:eastAsia="Times New Roman" w:hAnsi="Times New Roman" w:cs="Times New Roman"/>
          <w:sz w:val="28"/>
          <w:szCs w:val="28"/>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2" w:name="100126"/>
      <w:bookmarkEnd w:id="192"/>
      <w:r w:rsidRPr="00E2189A">
        <w:rPr>
          <w:rFonts w:ascii="Times New Roman" w:eastAsia="Times New Roman" w:hAnsi="Times New Roman" w:cs="Times New Roman"/>
          <w:sz w:val="28"/>
          <w:szCs w:val="28"/>
          <w:lang w:eastAsia="ru-RU"/>
        </w:rPr>
        <w:lastRenderedPageBreak/>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3" w:name="000043"/>
      <w:bookmarkStart w:id="194" w:name="100127"/>
      <w:bookmarkEnd w:id="193"/>
      <w:bookmarkEnd w:id="194"/>
      <w:r w:rsidRPr="00E2189A">
        <w:rPr>
          <w:rFonts w:ascii="Times New Roman" w:eastAsia="Times New Roman" w:hAnsi="Times New Roman" w:cs="Times New Roman"/>
          <w:sz w:val="28"/>
          <w:szCs w:val="28"/>
          <w:lang w:eastAsia="ru-RU"/>
        </w:rPr>
        <w:t>&lt;35&gt; </w:t>
      </w:r>
      <w:hyperlink r:id="rId50" w:anchor="100800" w:history="1">
        <w:r w:rsidRPr="00E2189A">
          <w:rPr>
            <w:rFonts w:ascii="Times New Roman" w:eastAsia="Times New Roman" w:hAnsi="Times New Roman" w:cs="Times New Roman"/>
            <w:color w:val="4272D7"/>
            <w:sz w:val="28"/>
            <w:szCs w:val="28"/>
            <w:u w:val="single"/>
            <w:lang w:eastAsia="ru-RU"/>
          </w:rPr>
          <w:t>Часть 3 статьи 59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5" w:name="100128"/>
      <w:bookmarkEnd w:id="195"/>
      <w:r w:rsidRPr="00E2189A">
        <w:rPr>
          <w:rFonts w:ascii="Times New Roman" w:eastAsia="Times New Roman" w:hAnsi="Times New Roman" w:cs="Times New Roman"/>
          <w:sz w:val="28"/>
          <w:szCs w:val="28"/>
          <w:lang w:eastAsia="ru-RU"/>
        </w:rPr>
        <w:t>Обучающиеся, освоившие в полном объеме соответствующую образовательную программу учебного года, переводятся в следующий класс.</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6" w:name="000084"/>
      <w:bookmarkStart w:id="197" w:name="100129"/>
      <w:bookmarkEnd w:id="196"/>
      <w:bookmarkEnd w:id="197"/>
      <w:r w:rsidRPr="00E2189A">
        <w:rPr>
          <w:rFonts w:ascii="Times New Roman" w:eastAsia="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8" w:name="100130"/>
      <w:bookmarkEnd w:id="198"/>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199" w:name="000044"/>
      <w:bookmarkStart w:id="200" w:name="100131"/>
      <w:bookmarkEnd w:id="199"/>
      <w:bookmarkEnd w:id="200"/>
      <w:r w:rsidRPr="00E2189A">
        <w:rPr>
          <w:rFonts w:ascii="Times New Roman" w:eastAsia="Times New Roman" w:hAnsi="Times New Roman" w:cs="Times New Roman"/>
          <w:sz w:val="28"/>
          <w:szCs w:val="28"/>
          <w:lang w:eastAsia="ru-RU"/>
        </w:rPr>
        <w:t>&lt;36&gt; </w:t>
      </w:r>
      <w:hyperlink r:id="rId51" w:anchor="100793" w:history="1">
        <w:r w:rsidRPr="00E2189A">
          <w:rPr>
            <w:rFonts w:ascii="Times New Roman" w:eastAsia="Times New Roman" w:hAnsi="Times New Roman" w:cs="Times New Roman"/>
            <w:color w:val="4272D7"/>
            <w:sz w:val="28"/>
            <w:szCs w:val="28"/>
            <w:u w:val="single"/>
            <w:lang w:eastAsia="ru-RU"/>
          </w:rPr>
          <w:t>Часть 8 статьи 58</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1" w:name="100132"/>
      <w:bookmarkEnd w:id="201"/>
      <w:r w:rsidRPr="00E2189A">
        <w:rPr>
          <w:rFonts w:ascii="Times New Roman" w:eastAsia="Times New Roman" w:hAnsi="Times New Roman" w:cs="Times New Roman"/>
          <w:sz w:val="28"/>
          <w:szCs w:val="28"/>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w:t>
      </w:r>
      <w:proofErr w:type="spellStart"/>
      <w:r w:rsidRPr="00E2189A">
        <w:rPr>
          <w:rFonts w:ascii="Times New Roman" w:eastAsia="Times New Roman" w:hAnsi="Times New Roman" w:cs="Times New Roman"/>
          <w:sz w:val="28"/>
          <w:szCs w:val="28"/>
          <w:lang w:eastAsia="ru-RU"/>
        </w:rPr>
        <w:t>психолого-медико-педагогической</w:t>
      </w:r>
      <w:proofErr w:type="spellEnd"/>
      <w:r w:rsidRPr="00E2189A">
        <w:rPr>
          <w:rFonts w:ascii="Times New Roman" w:eastAsia="Times New Roman" w:hAnsi="Times New Roman" w:cs="Times New Roman"/>
          <w:sz w:val="28"/>
          <w:szCs w:val="28"/>
          <w:lang w:eastAsia="ru-RU"/>
        </w:rPr>
        <w:t xml:space="preserve"> комиссии либо на обучение по индивидуальному учебному плану.</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2" w:name="000085"/>
      <w:bookmarkStart w:id="203" w:name="100133"/>
      <w:bookmarkEnd w:id="202"/>
      <w:bookmarkEnd w:id="203"/>
      <w:r w:rsidRPr="00E2189A">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4" w:name="100134"/>
      <w:bookmarkEnd w:id="20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5" w:name="000045"/>
      <w:bookmarkStart w:id="206" w:name="100135"/>
      <w:bookmarkEnd w:id="205"/>
      <w:bookmarkEnd w:id="206"/>
      <w:r w:rsidRPr="00E2189A">
        <w:rPr>
          <w:rFonts w:ascii="Times New Roman" w:eastAsia="Times New Roman" w:hAnsi="Times New Roman" w:cs="Times New Roman"/>
          <w:sz w:val="28"/>
          <w:szCs w:val="28"/>
          <w:lang w:eastAsia="ru-RU"/>
        </w:rPr>
        <w:t>&lt;37&gt; </w:t>
      </w:r>
      <w:hyperlink r:id="rId52" w:anchor="000248" w:history="1">
        <w:r w:rsidRPr="00E2189A">
          <w:rPr>
            <w:rFonts w:ascii="Times New Roman" w:eastAsia="Times New Roman" w:hAnsi="Times New Roman" w:cs="Times New Roman"/>
            <w:color w:val="4272D7"/>
            <w:sz w:val="28"/>
            <w:szCs w:val="28"/>
            <w:u w:val="single"/>
            <w:lang w:eastAsia="ru-RU"/>
          </w:rPr>
          <w:t>Часть 4 статьи 60</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7" w:name="000086"/>
      <w:bookmarkStart w:id="208" w:name="100136"/>
      <w:bookmarkEnd w:id="207"/>
      <w:bookmarkEnd w:id="208"/>
      <w:r w:rsidRPr="00E2189A">
        <w:rPr>
          <w:rFonts w:ascii="Times New Roman" w:eastAsia="Times New Roman" w:hAnsi="Times New Roman" w:cs="Times New Roman"/>
          <w:sz w:val="28"/>
          <w:szCs w:val="28"/>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09" w:name="100137"/>
      <w:bookmarkEnd w:id="20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0" w:name="000046"/>
      <w:bookmarkStart w:id="211" w:name="100138"/>
      <w:bookmarkEnd w:id="210"/>
      <w:bookmarkEnd w:id="211"/>
      <w:r w:rsidRPr="00E2189A">
        <w:rPr>
          <w:rFonts w:ascii="Times New Roman" w:eastAsia="Times New Roman" w:hAnsi="Times New Roman" w:cs="Times New Roman"/>
          <w:sz w:val="28"/>
          <w:szCs w:val="28"/>
          <w:lang w:eastAsia="ru-RU"/>
        </w:rPr>
        <w:t>&lt;38&gt; </w:t>
      </w:r>
      <w:hyperlink r:id="rId53" w:anchor="100829" w:history="1">
        <w:r w:rsidRPr="00E2189A">
          <w:rPr>
            <w:rFonts w:ascii="Times New Roman" w:eastAsia="Times New Roman" w:hAnsi="Times New Roman" w:cs="Times New Roman"/>
            <w:color w:val="4272D7"/>
            <w:sz w:val="28"/>
            <w:szCs w:val="28"/>
            <w:u w:val="single"/>
            <w:lang w:eastAsia="ru-RU"/>
          </w:rPr>
          <w:t>Часть 3 статьи 60</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2" w:name="000087"/>
      <w:bookmarkStart w:id="213" w:name="100139"/>
      <w:bookmarkEnd w:id="212"/>
      <w:bookmarkEnd w:id="213"/>
      <w:r w:rsidRPr="00E2189A">
        <w:rPr>
          <w:rFonts w:ascii="Times New Roman" w:eastAsia="Times New Roman" w:hAnsi="Times New Roman" w:cs="Times New Roman"/>
          <w:sz w:val="28"/>
          <w:szCs w:val="28"/>
          <w:lang w:eastAsia="ru-RU"/>
        </w:rPr>
        <w:lastRenderedPageBreak/>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4" w:name="100140"/>
      <w:bookmarkEnd w:id="21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5" w:name="000047"/>
      <w:bookmarkStart w:id="216" w:name="100141"/>
      <w:bookmarkEnd w:id="215"/>
      <w:bookmarkEnd w:id="216"/>
      <w:r w:rsidRPr="00E2189A">
        <w:rPr>
          <w:rFonts w:ascii="Times New Roman" w:eastAsia="Times New Roman" w:hAnsi="Times New Roman" w:cs="Times New Roman"/>
          <w:sz w:val="28"/>
          <w:szCs w:val="28"/>
          <w:lang w:eastAsia="ru-RU"/>
        </w:rPr>
        <w:t>&lt;39&gt; </w:t>
      </w:r>
      <w:hyperlink r:id="rId54" w:anchor="100847" w:history="1">
        <w:r w:rsidRPr="00E2189A">
          <w:rPr>
            <w:rFonts w:ascii="Times New Roman" w:eastAsia="Times New Roman" w:hAnsi="Times New Roman" w:cs="Times New Roman"/>
            <w:color w:val="4272D7"/>
            <w:sz w:val="28"/>
            <w:szCs w:val="28"/>
            <w:u w:val="single"/>
            <w:lang w:eastAsia="ru-RU"/>
          </w:rPr>
          <w:t>Часть 12 статьи 60</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7" w:name="000088"/>
      <w:bookmarkStart w:id="218" w:name="100142"/>
      <w:bookmarkEnd w:id="217"/>
      <w:bookmarkEnd w:id="218"/>
      <w:r w:rsidRPr="00E2189A">
        <w:rPr>
          <w:rFonts w:ascii="Times New Roman" w:eastAsia="Times New Roman" w:hAnsi="Times New Roman" w:cs="Times New Roman"/>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19" w:name="100143"/>
      <w:bookmarkEnd w:id="21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0" w:name="000048"/>
      <w:bookmarkStart w:id="221" w:name="100144"/>
      <w:bookmarkEnd w:id="220"/>
      <w:bookmarkEnd w:id="221"/>
      <w:r w:rsidRPr="00E2189A">
        <w:rPr>
          <w:rFonts w:ascii="Times New Roman" w:eastAsia="Times New Roman" w:hAnsi="Times New Roman" w:cs="Times New Roman"/>
          <w:sz w:val="28"/>
          <w:szCs w:val="28"/>
          <w:lang w:eastAsia="ru-RU"/>
        </w:rPr>
        <w:t>&lt;40&gt; </w:t>
      </w:r>
      <w:hyperlink r:id="rId55" w:anchor="100804" w:history="1">
        <w:r w:rsidRPr="00E2189A">
          <w:rPr>
            <w:rFonts w:ascii="Times New Roman" w:eastAsia="Times New Roman" w:hAnsi="Times New Roman" w:cs="Times New Roman"/>
            <w:color w:val="4272D7"/>
            <w:sz w:val="28"/>
            <w:szCs w:val="28"/>
            <w:u w:val="single"/>
            <w:lang w:eastAsia="ru-RU"/>
          </w:rPr>
          <w:t>Часть 7 статьи 59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2" w:name="000089"/>
      <w:bookmarkStart w:id="223" w:name="100145"/>
      <w:bookmarkEnd w:id="222"/>
      <w:bookmarkEnd w:id="223"/>
      <w:r w:rsidRPr="00E2189A">
        <w:rPr>
          <w:rFonts w:ascii="Times New Roman" w:eastAsia="Times New Roman" w:hAnsi="Times New Roman" w:cs="Times New Roman"/>
          <w:sz w:val="28"/>
          <w:szCs w:val="28"/>
          <w:lang w:eastAsia="ru-RU"/>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w:t>
      </w:r>
      <w:proofErr w:type="spellStart"/>
      <w:r w:rsidRPr="00E2189A">
        <w:rPr>
          <w:rFonts w:ascii="Times New Roman" w:eastAsia="Times New Roman" w:hAnsi="Times New Roman" w:cs="Times New Roman"/>
          <w:sz w:val="28"/>
          <w:szCs w:val="28"/>
          <w:lang w:eastAsia="ru-RU"/>
        </w:rPr>
        <w:t>психолого-медико-педагогической</w:t>
      </w:r>
      <w:proofErr w:type="spellEnd"/>
      <w:r w:rsidRPr="00E2189A">
        <w:rPr>
          <w:rFonts w:ascii="Times New Roman" w:eastAsia="Times New Roman" w:hAnsi="Times New Roman" w:cs="Times New Roman"/>
          <w:sz w:val="28"/>
          <w:szCs w:val="28"/>
          <w:lang w:eastAsia="ru-RU"/>
        </w:rPr>
        <w:t xml:space="preserve">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4" w:name="100146"/>
      <w:bookmarkEnd w:id="22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5" w:name="000049"/>
      <w:bookmarkStart w:id="226" w:name="100147"/>
      <w:bookmarkEnd w:id="225"/>
      <w:bookmarkEnd w:id="226"/>
      <w:r w:rsidRPr="00E2189A">
        <w:rPr>
          <w:rFonts w:ascii="Times New Roman" w:eastAsia="Times New Roman" w:hAnsi="Times New Roman" w:cs="Times New Roman"/>
          <w:sz w:val="28"/>
          <w:szCs w:val="28"/>
          <w:lang w:eastAsia="ru-RU"/>
        </w:rPr>
        <w:t>&lt;41&gt; </w:t>
      </w:r>
      <w:hyperlink r:id="rId56" w:anchor="000245" w:history="1">
        <w:r w:rsidRPr="00E2189A">
          <w:rPr>
            <w:rFonts w:ascii="Times New Roman" w:eastAsia="Times New Roman" w:hAnsi="Times New Roman" w:cs="Times New Roman"/>
            <w:color w:val="4272D7"/>
            <w:sz w:val="28"/>
            <w:szCs w:val="28"/>
            <w:u w:val="single"/>
            <w:lang w:eastAsia="ru-RU"/>
          </w:rPr>
          <w:t>Часть 5 статьи 59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 2019, N 30, ст. 4134).</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7" w:name="000090"/>
      <w:bookmarkStart w:id="228" w:name="100148"/>
      <w:bookmarkEnd w:id="227"/>
      <w:bookmarkEnd w:id="228"/>
      <w:r w:rsidRPr="00E2189A">
        <w:rPr>
          <w:rFonts w:ascii="Times New Roman" w:eastAsia="Times New Roman" w:hAnsi="Times New Roman" w:cs="Times New Roman"/>
          <w:sz w:val="28"/>
          <w:szCs w:val="28"/>
          <w:lang w:eastAsia="ru-RU"/>
        </w:rPr>
        <w:t xml:space="preserve">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w:t>
      </w:r>
      <w:r w:rsidRPr="00E2189A">
        <w:rPr>
          <w:rFonts w:ascii="Times New Roman" w:eastAsia="Times New Roman" w:hAnsi="Times New Roman" w:cs="Times New Roman"/>
          <w:sz w:val="28"/>
          <w:szCs w:val="28"/>
          <w:lang w:eastAsia="ru-RU"/>
        </w:rPr>
        <w:lastRenderedPageBreak/>
        <w:t>образования, вправе пройти аттестацию экстерном в Организации бесплатно &lt;42&gt;.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29" w:name="100149"/>
      <w:bookmarkEnd w:id="229"/>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0" w:name="000050"/>
      <w:bookmarkStart w:id="231" w:name="100150"/>
      <w:bookmarkEnd w:id="230"/>
      <w:bookmarkEnd w:id="231"/>
      <w:r w:rsidRPr="00E2189A">
        <w:rPr>
          <w:rFonts w:ascii="Times New Roman" w:eastAsia="Times New Roman" w:hAnsi="Times New Roman" w:cs="Times New Roman"/>
          <w:sz w:val="28"/>
          <w:szCs w:val="28"/>
          <w:lang w:eastAsia="ru-RU"/>
        </w:rPr>
        <w:t>&lt;42&gt; </w:t>
      </w:r>
      <w:hyperlink r:id="rId57" w:anchor="100276" w:history="1">
        <w:r w:rsidRPr="00E2189A">
          <w:rPr>
            <w:rFonts w:ascii="Times New Roman" w:eastAsia="Times New Roman" w:hAnsi="Times New Roman" w:cs="Times New Roman"/>
            <w:color w:val="4272D7"/>
            <w:sz w:val="28"/>
            <w:szCs w:val="28"/>
            <w:u w:val="single"/>
            <w:lang w:eastAsia="ru-RU"/>
          </w:rPr>
          <w:t>Часть 3 статьи 17</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N&gt;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2" w:name="100151"/>
      <w:bookmarkEnd w:id="232"/>
      <w:r w:rsidRPr="00E2189A">
        <w:rPr>
          <w:rFonts w:ascii="Times New Roman" w:eastAsia="Times New Roman" w:hAnsi="Times New Roman" w:cs="Times New Roman"/>
          <w:sz w:val="28"/>
          <w:szCs w:val="28"/>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3" w:name="100152"/>
      <w:bookmarkEnd w:id="233"/>
      <w:r w:rsidRPr="00E2189A">
        <w:rPr>
          <w:rFonts w:ascii="Times New Roman" w:eastAsia="Times New Roman" w:hAnsi="Times New Roman" w:cs="Times New Roman"/>
          <w:sz w:val="28"/>
          <w:szCs w:val="28"/>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4" w:name="100153"/>
      <w:bookmarkEnd w:id="234"/>
      <w:r w:rsidRPr="00E2189A">
        <w:rPr>
          <w:rFonts w:ascii="Times New Roman" w:eastAsia="Times New Roman" w:hAnsi="Times New Roman" w:cs="Times New Roman"/>
          <w:sz w:val="28"/>
          <w:szCs w:val="28"/>
          <w:lang w:eastAsia="ru-RU"/>
        </w:rPr>
        <w:t>При прохождении аттестации экстерны пользуются академическими правами обучающихся по соответствующей образовательной программе.</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5" w:name="100154"/>
      <w:bookmarkEnd w:id="235"/>
      <w:r w:rsidRPr="00E2189A">
        <w:rPr>
          <w:rFonts w:ascii="Times New Roman" w:eastAsia="Times New Roman" w:hAnsi="Times New Roman" w:cs="Times New Roman"/>
          <w:sz w:val="28"/>
          <w:szCs w:val="28"/>
          <w:lang w:eastAsia="ru-RU"/>
        </w:rPr>
        <w:t>Срок подачи заявления на зачисление для прохождения государственной итоговой аттестации в Организацию составляет:</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6" w:name="000091"/>
      <w:bookmarkStart w:id="237" w:name="100155"/>
      <w:bookmarkEnd w:id="236"/>
      <w:bookmarkEnd w:id="237"/>
      <w:r w:rsidRPr="00E2189A">
        <w:rPr>
          <w:rFonts w:ascii="Times New Roman" w:eastAsia="Times New Roman" w:hAnsi="Times New Roman" w:cs="Times New Roman"/>
          <w:sz w:val="28"/>
          <w:szCs w:val="28"/>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8" w:name="100156"/>
      <w:bookmarkEnd w:id="238"/>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39" w:name="000051"/>
      <w:bookmarkStart w:id="240" w:name="100157"/>
      <w:bookmarkEnd w:id="239"/>
      <w:bookmarkEnd w:id="240"/>
      <w:r w:rsidRPr="00E2189A">
        <w:rPr>
          <w:rFonts w:ascii="Times New Roman" w:eastAsia="Times New Roman" w:hAnsi="Times New Roman" w:cs="Times New Roman"/>
          <w:sz w:val="28"/>
          <w:szCs w:val="28"/>
          <w:lang w:eastAsia="ru-RU"/>
        </w:rPr>
        <w:t>&lt;43&gt; </w:t>
      </w:r>
      <w:hyperlink r:id="rId58" w:anchor="100064" w:history="1">
        <w:r w:rsidRPr="00E2189A">
          <w:rPr>
            <w:rFonts w:ascii="Times New Roman" w:eastAsia="Times New Roman" w:hAnsi="Times New Roman" w:cs="Times New Roman"/>
            <w:color w:val="4272D7"/>
            <w:sz w:val="28"/>
            <w:szCs w:val="28"/>
            <w:u w:val="single"/>
            <w:lang w:eastAsia="ru-RU"/>
          </w:rPr>
          <w:t>Пункты 16</w:t>
        </w:r>
      </w:hyperlink>
      <w:r w:rsidRPr="00E2189A">
        <w:rPr>
          <w:rFonts w:ascii="Times New Roman" w:eastAsia="Times New Roman" w:hAnsi="Times New Roman" w:cs="Times New Roman"/>
          <w:sz w:val="28"/>
          <w:szCs w:val="28"/>
          <w:lang w:eastAsia="ru-RU"/>
        </w:rPr>
        <w:t> и </w:t>
      </w:r>
      <w:hyperlink r:id="rId59" w:anchor="100072" w:history="1">
        <w:r w:rsidRPr="00E2189A">
          <w:rPr>
            <w:rFonts w:ascii="Times New Roman" w:eastAsia="Times New Roman" w:hAnsi="Times New Roman" w:cs="Times New Roman"/>
            <w:color w:val="4272D7"/>
            <w:sz w:val="28"/>
            <w:szCs w:val="28"/>
            <w:u w:val="single"/>
            <w:lang w:eastAsia="ru-RU"/>
          </w:rPr>
          <w:t>20</w:t>
        </w:r>
      </w:hyperlink>
      <w:r w:rsidRPr="00E2189A">
        <w:rPr>
          <w:rFonts w:ascii="Times New Roman" w:eastAsia="Times New Roman" w:hAnsi="Times New Roman" w:cs="Times New Roman"/>
          <w:sz w:val="28"/>
          <w:szCs w:val="28"/>
          <w:lang w:eastAsia="ru-RU"/>
        </w:rPr>
        <w:t>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1" w:name="000052"/>
      <w:bookmarkStart w:id="242" w:name="100158"/>
      <w:bookmarkEnd w:id="241"/>
      <w:bookmarkEnd w:id="242"/>
      <w:r w:rsidRPr="00E2189A">
        <w:rPr>
          <w:rFonts w:ascii="Times New Roman" w:eastAsia="Times New Roman" w:hAnsi="Times New Roman" w:cs="Times New Roman"/>
          <w:sz w:val="28"/>
          <w:szCs w:val="28"/>
          <w:lang w:eastAsia="ru-RU"/>
        </w:rPr>
        <w:t>&lt;44&gt; </w:t>
      </w:r>
      <w:hyperlink r:id="rId60" w:anchor="100055" w:history="1">
        <w:r w:rsidRPr="00E2189A">
          <w:rPr>
            <w:rFonts w:ascii="Times New Roman" w:eastAsia="Times New Roman" w:hAnsi="Times New Roman" w:cs="Times New Roman"/>
            <w:color w:val="4272D7"/>
            <w:sz w:val="28"/>
            <w:szCs w:val="28"/>
            <w:u w:val="single"/>
            <w:lang w:eastAsia="ru-RU"/>
          </w:rPr>
          <w:t>Пункт 12</w:t>
        </w:r>
      </w:hyperlink>
      <w:r w:rsidRPr="00E2189A">
        <w:rPr>
          <w:rFonts w:ascii="Times New Roman" w:eastAsia="Times New Roman" w:hAnsi="Times New Roman" w:cs="Times New Roman"/>
          <w:sz w:val="28"/>
          <w:szCs w:val="28"/>
          <w:lang w:eastAsia="ru-RU"/>
        </w:rPr>
        <w:t> Порядка ГИА-9.</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3" w:name="000092"/>
      <w:bookmarkStart w:id="244" w:name="100159"/>
      <w:bookmarkEnd w:id="243"/>
      <w:bookmarkEnd w:id="244"/>
      <w:r w:rsidRPr="00E2189A">
        <w:rPr>
          <w:rFonts w:ascii="Times New Roman" w:eastAsia="Times New Roman" w:hAnsi="Times New Roman" w:cs="Times New Roman"/>
          <w:sz w:val="28"/>
          <w:szCs w:val="28"/>
          <w:lang w:eastAsia="ru-RU"/>
        </w:rP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5" w:name="100160"/>
      <w:bookmarkEnd w:id="24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6" w:name="000053"/>
      <w:bookmarkStart w:id="247" w:name="100161"/>
      <w:bookmarkEnd w:id="246"/>
      <w:bookmarkEnd w:id="247"/>
      <w:r w:rsidRPr="00E2189A">
        <w:rPr>
          <w:rFonts w:ascii="Times New Roman" w:eastAsia="Times New Roman" w:hAnsi="Times New Roman" w:cs="Times New Roman"/>
          <w:sz w:val="28"/>
          <w:szCs w:val="28"/>
          <w:lang w:eastAsia="ru-RU"/>
        </w:rPr>
        <w:lastRenderedPageBreak/>
        <w:t>&lt;45&gt; </w:t>
      </w:r>
      <w:hyperlink r:id="rId61" w:anchor="100088" w:history="1">
        <w:r w:rsidRPr="00E2189A">
          <w:rPr>
            <w:rFonts w:ascii="Times New Roman" w:eastAsia="Times New Roman" w:hAnsi="Times New Roman" w:cs="Times New Roman"/>
            <w:color w:val="4272D7"/>
            <w:sz w:val="28"/>
            <w:szCs w:val="28"/>
            <w:u w:val="single"/>
            <w:lang w:eastAsia="ru-RU"/>
          </w:rPr>
          <w:t>Пункты 19</w:t>
        </w:r>
      </w:hyperlink>
      <w:r w:rsidRPr="00E2189A">
        <w:rPr>
          <w:rFonts w:ascii="Times New Roman" w:eastAsia="Times New Roman" w:hAnsi="Times New Roman" w:cs="Times New Roman"/>
          <w:sz w:val="28"/>
          <w:szCs w:val="28"/>
          <w:lang w:eastAsia="ru-RU"/>
        </w:rPr>
        <w:t> и </w:t>
      </w:r>
      <w:hyperlink r:id="rId62" w:anchor="100118" w:history="1">
        <w:r w:rsidRPr="00E2189A">
          <w:rPr>
            <w:rFonts w:ascii="Times New Roman" w:eastAsia="Times New Roman" w:hAnsi="Times New Roman" w:cs="Times New Roman"/>
            <w:color w:val="4272D7"/>
            <w:sz w:val="28"/>
            <w:szCs w:val="28"/>
            <w:u w:val="single"/>
            <w:lang w:eastAsia="ru-RU"/>
          </w:rPr>
          <w:t>29</w:t>
        </w:r>
      </w:hyperlink>
      <w:r w:rsidRPr="00E2189A">
        <w:rPr>
          <w:rFonts w:ascii="Times New Roman" w:eastAsia="Times New Roman" w:hAnsi="Times New Roman" w:cs="Times New Roman"/>
          <w:sz w:val="28"/>
          <w:szCs w:val="28"/>
          <w:lang w:eastAsia="ru-RU"/>
        </w:rPr>
        <w:t>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48" w:name="000054"/>
      <w:bookmarkStart w:id="249" w:name="100162"/>
      <w:bookmarkEnd w:id="248"/>
      <w:bookmarkEnd w:id="249"/>
      <w:r w:rsidRPr="00E2189A">
        <w:rPr>
          <w:rFonts w:ascii="Times New Roman" w:eastAsia="Times New Roman" w:hAnsi="Times New Roman" w:cs="Times New Roman"/>
          <w:sz w:val="28"/>
          <w:szCs w:val="28"/>
          <w:lang w:eastAsia="ru-RU"/>
        </w:rPr>
        <w:t>&lt;46&gt; </w:t>
      </w:r>
      <w:hyperlink r:id="rId63" w:anchor="100064" w:history="1">
        <w:r w:rsidRPr="00E2189A">
          <w:rPr>
            <w:rFonts w:ascii="Times New Roman" w:eastAsia="Times New Roman" w:hAnsi="Times New Roman" w:cs="Times New Roman"/>
            <w:color w:val="4272D7"/>
            <w:sz w:val="28"/>
            <w:szCs w:val="28"/>
            <w:u w:val="single"/>
            <w:lang w:eastAsia="ru-RU"/>
          </w:rPr>
          <w:t>Пункт 11</w:t>
        </w:r>
      </w:hyperlink>
      <w:r w:rsidRPr="00E2189A">
        <w:rPr>
          <w:rFonts w:ascii="Times New Roman" w:eastAsia="Times New Roman" w:hAnsi="Times New Roman" w:cs="Times New Roman"/>
          <w:sz w:val="28"/>
          <w:szCs w:val="28"/>
          <w:lang w:eastAsia="ru-RU"/>
        </w:rPr>
        <w:t> Порядка ГИА-11.</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0" w:name="100163"/>
      <w:bookmarkEnd w:id="250"/>
      <w:r w:rsidRPr="00E2189A">
        <w:rPr>
          <w:rFonts w:ascii="Times New Roman" w:eastAsia="Times New Roman" w:hAnsi="Times New Roman" w:cs="Times New Roman"/>
          <w:sz w:val="28"/>
          <w:szCs w:val="28"/>
          <w:lang w:eastAsia="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1" w:name="000093"/>
      <w:bookmarkStart w:id="252" w:name="100164"/>
      <w:bookmarkEnd w:id="251"/>
      <w:bookmarkEnd w:id="252"/>
      <w:r w:rsidRPr="00E2189A">
        <w:rPr>
          <w:rFonts w:ascii="Times New Roman" w:eastAsia="Times New Roman" w:hAnsi="Times New Roman" w:cs="Times New Roman"/>
          <w:sz w:val="28"/>
          <w:szCs w:val="28"/>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3" w:name="100165"/>
      <w:bookmarkEnd w:id="25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4" w:name="000055"/>
      <w:bookmarkStart w:id="255" w:name="100166"/>
      <w:bookmarkEnd w:id="254"/>
      <w:bookmarkEnd w:id="255"/>
      <w:r w:rsidRPr="00E2189A">
        <w:rPr>
          <w:rFonts w:ascii="Times New Roman" w:eastAsia="Times New Roman" w:hAnsi="Times New Roman" w:cs="Times New Roman"/>
          <w:sz w:val="28"/>
          <w:szCs w:val="28"/>
          <w:lang w:eastAsia="ru-RU"/>
        </w:rPr>
        <w:t>&lt;47&gt; </w:t>
      </w:r>
      <w:hyperlink r:id="rId64" w:anchor="100890" w:history="1">
        <w:r w:rsidRPr="00E2189A">
          <w:rPr>
            <w:rFonts w:ascii="Times New Roman" w:eastAsia="Times New Roman" w:hAnsi="Times New Roman" w:cs="Times New Roman"/>
            <w:color w:val="4272D7"/>
            <w:sz w:val="28"/>
            <w:szCs w:val="28"/>
            <w:u w:val="single"/>
            <w:lang w:eastAsia="ru-RU"/>
          </w:rPr>
          <w:t>Часть 5 статьи 66</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6" w:name="000094"/>
      <w:bookmarkStart w:id="257" w:name="100167"/>
      <w:bookmarkEnd w:id="256"/>
      <w:bookmarkEnd w:id="257"/>
      <w:r w:rsidRPr="00E2189A">
        <w:rPr>
          <w:rFonts w:ascii="Times New Roman" w:eastAsia="Times New Roman" w:hAnsi="Times New Roman" w:cs="Times New Roman"/>
          <w:sz w:val="28"/>
          <w:szCs w:val="28"/>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8" w:name="100168"/>
      <w:bookmarkEnd w:id="258"/>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59" w:name="000056"/>
      <w:bookmarkStart w:id="260" w:name="100169"/>
      <w:bookmarkEnd w:id="259"/>
      <w:bookmarkEnd w:id="260"/>
      <w:r w:rsidRPr="00E2189A">
        <w:rPr>
          <w:rFonts w:ascii="Times New Roman" w:eastAsia="Times New Roman" w:hAnsi="Times New Roman" w:cs="Times New Roman"/>
          <w:sz w:val="28"/>
          <w:szCs w:val="28"/>
          <w:lang w:eastAsia="ru-RU"/>
        </w:rPr>
        <w:t>&lt;48&gt; </w:t>
      </w:r>
      <w:hyperlink r:id="rId65" w:anchor="100795" w:history="1">
        <w:r w:rsidRPr="00E2189A">
          <w:rPr>
            <w:rFonts w:ascii="Times New Roman" w:eastAsia="Times New Roman" w:hAnsi="Times New Roman" w:cs="Times New Roman"/>
            <w:color w:val="4272D7"/>
            <w:sz w:val="28"/>
            <w:szCs w:val="28"/>
            <w:u w:val="single"/>
            <w:lang w:eastAsia="ru-RU"/>
          </w:rPr>
          <w:t>Часть 10 статьи 58</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1" w:name="000095"/>
      <w:bookmarkStart w:id="262" w:name="100170"/>
      <w:bookmarkEnd w:id="261"/>
      <w:bookmarkEnd w:id="262"/>
      <w:r w:rsidRPr="00E2189A">
        <w:rPr>
          <w:rFonts w:ascii="Times New Roman" w:eastAsia="Times New Roman" w:hAnsi="Times New Roman" w:cs="Times New Roman"/>
          <w:sz w:val="28"/>
          <w:szCs w:val="28"/>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3" w:name="100171"/>
      <w:bookmarkEnd w:id="26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4" w:name="000057"/>
      <w:bookmarkStart w:id="265" w:name="100172"/>
      <w:bookmarkEnd w:id="264"/>
      <w:bookmarkEnd w:id="265"/>
      <w:r w:rsidRPr="00E2189A">
        <w:rPr>
          <w:rFonts w:ascii="Times New Roman" w:eastAsia="Times New Roman" w:hAnsi="Times New Roman" w:cs="Times New Roman"/>
          <w:sz w:val="28"/>
          <w:szCs w:val="28"/>
          <w:lang w:eastAsia="ru-RU"/>
        </w:rPr>
        <w:t>&lt;49&gt; </w:t>
      </w:r>
      <w:hyperlink r:id="rId66" w:history="1">
        <w:r w:rsidRPr="00E2189A">
          <w:rPr>
            <w:rFonts w:ascii="Times New Roman" w:eastAsia="Times New Roman" w:hAnsi="Times New Roman" w:cs="Times New Roman"/>
            <w:color w:val="4272D7"/>
            <w:sz w:val="28"/>
            <w:szCs w:val="28"/>
            <w:u w:val="single"/>
            <w:lang w:eastAsia="ru-RU"/>
          </w:rPr>
          <w:t>Приказ</w:t>
        </w:r>
      </w:hyperlink>
      <w:r w:rsidRPr="00E2189A">
        <w:rPr>
          <w:rFonts w:ascii="Times New Roman" w:eastAsia="Times New Roman" w:hAnsi="Times New Roman" w:cs="Times New Roman"/>
          <w:sz w:val="28"/>
          <w:szCs w:val="28"/>
          <w:lang w:eastAsia="ru-RU"/>
        </w:rP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rsidRPr="00E2189A">
        <w:rPr>
          <w:rFonts w:ascii="Times New Roman" w:eastAsia="Times New Roman" w:hAnsi="Times New Roman" w:cs="Times New Roman"/>
          <w:sz w:val="28"/>
          <w:szCs w:val="28"/>
          <w:lang w:eastAsia="ru-RU"/>
        </w:rPr>
        <w:lastRenderedPageBreak/>
        <w:t>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6" w:name="100173"/>
      <w:bookmarkEnd w:id="266"/>
      <w:r w:rsidRPr="00E2189A">
        <w:rPr>
          <w:rFonts w:ascii="Times New Roman" w:eastAsia="Times New Roman" w:hAnsi="Times New Roman" w:cs="Times New Roman"/>
          <w:sz w:val="28"/>
          <w:szCs w:val="28"/>
          <w:lang w:eastAsia="ru-RU"/>
        </w:rPr>
        <w:t>Экстернам, прошедшим промежуточную аттестацию и отчисленным из Организации, выдается справка.</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bookmarkStart w:id="267" w:name="100174"/>
      <w:bookmarkEnd w:id="267"/>
      <w:r w:rsidRPr="00E2189A">
        <w:rPr>
          <w:rFonts w:ascii="Times New Roman" w:eastAsia="Times New Roman" w:hAnsi="Times New Roman" w:cs="Times New Roman"/>
          <w:sz w:val="28"/>
          <w:szCs w:val="28"/>
          <w:lang w:eastAsia="ru-RU"/>
        </w:rPr>
        <w:t>III. Особенности организации образовательной деятельности</w:t>
      </w:r>
    </w:p>
    <w:p w:rsidR="00E2189A" w:rsidRPr="00E2189A" w:rsidRDefault="00E2189A" w:rsidP="00E2189A">
      <w:pPr>
        <w:spacing w:after="100" w:afterAutospacing="1" w:line="240" w:lineRule="auto"/>
        <w:jc w:val="center"/>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t>для лиц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68" w:name="000096"/>
      <w:bookmarkStart w:id="269" w:name="100175"/>
      <w:bookmarkEnd w:id="268"/>
      <w:bookmarkEnd w:id="269"/>
      <w:r w:rsidRPr="00E2189A">
        <w:rPr>
          <w:rFonts w:ascii="Times New Roman" w:eastAsia="Times New Roman" w:hAnsi="Times New Roman" w:cs="Times New Roman"/>
          <w:sz w:val="28"/>
          <w:szCs w:val="28"/>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0" w:name="100176"/>
      <w:bookmarkEnd w:id="27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1" w:name="000058"/>
      <w:bookmarkStart w:id="272" w:name="100177"/>
      <w:bookmarkEnd w:id="271"/>
      <w:bookmarkEnd w:id="272"/>
      <w:r w:rsidRPr="00E2189A">
        <w:rPr>
          <w:rFonts w:ascii="Times New Roman" w:eastAsia="Times New Roman" w:hAnsi="Times New Roman" w:cs="Times New Roman"/>
          <w:sz w:val="28"/>
          <w:szCs w:val="28"/>
          <w:lang w:eastAsia="ru-RU"/>
        </w:rPr>
        <w:t>&lt;50&gt; </w:t>
      </w:r>
      <w:hyperlink r:id="rId67" w:anchor="101038" w:history="1">
        <w:r w:rsidRPr="00E2189A">
          <w:rPr>
            <w:rFonts w:ascii="Times New Roman" w:eastAsia="Times New Roman" w:hAnsi="Times New Roman" w:cs="Times New Roman"/>
            <w:color w:val="4272D7"/>
            <w:sz w:val="28"/>
            <w:szCs w:val="28"/>
            <w:u w:val="single"/>
            <w:lang w:eastAsia="ru-RU"/>
          </w:rPr>
          <w:t>Часть 1 статьи 79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3" w:name="000097"/>
      <w:bookmarkStart w:id="274" w:name="100178"/>
      <w:bookmarkEnd w:id="273"/>
      <w:bookmarkEnd w:id="274"/>
      <w:r w:rsidRPr="00E2189A">
        <w:rPr>
          <w:rFonts w:ascii="Times New Roman" w:eastAsia="Times New Roman" w:hAnsi="Times New Roman" w:cs="Times New Roman"/>
          <w:sz w:val="28"/>
          <w:szCs w:val="28"/>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5" w:name="100179"/>
      <w:bookmarkEnd w:id="275"/>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6" w:name="000059"/>
      <w:bookmarkStart w:id="277" w:name="100180"/>
      <w:bookmarkEnd w:id="276"/>
      <w:bookmarkEnd w:id="277"/>
      <w:r w:rsidRPr="00E2189A">
        <w:rPr>
          <w:rFonts w:ascii="Times New Roman" w:eastAsia="Times New Roman" w:hAnsi="Times New Roman" w:cs="Times New Roman"/>
          <w:sz w:val="28"/>
          <w:szCs w:val="28"/>
          <w:lang w:eastAsia="ru-RU"/>
        </w:rPr>
        <w:t>&lt;51&gt; </w:t>
      </w:r>
      <w:hyperlink r:id="rId68" w:anchor="101040" w:history="1">
        <w:r w:rsidRPr="00E2189A">
          <w:rPr>
            <w:rFonts w:ascii="Times New Roman" w:eastAsia="Times New Roman" w:hAnsi="Times New Roman" w:cs="Times New Roman"/>
            <w:color w:val="4272D7"/>
            <w:sz w:val="28"/>
            <w:szCs w:val="28"/>
            <w:u w:val="single"/>
            <w:lang w:eastAsia="ru-RU"/>
          </w:rPr>
          <w:t>Часть 3 статьи 79</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78" w:name="000060"/>
      <w:bookmarkStart w:id="279" w:name="100181"/>
      <w:bookmarkEnd w:id="278"/>
      <w:bookmarkEnd w:id="279"/>
      <w:r w:rsidRPr="00E2189A">
        <w:rPr>
          <w:rFonts w:ascii="Times New Roman" w:eastAsia="Times New Roman" w:hAnsi="Times New Roman" w:cs="Times New Roman"/>
          <w:sz w:val="28"/>
          <w:szCs w:val="28"/>
          <w:lang w:eastAsia="ru-RU"/>
        </w:rPr>
        <w:t>&lt;52&gt; </w:t>
      </w:r>
      <w:hyperlink r:id="rId69" w:history="1">
        <w:r w:rsidRPr="00E2189A">
          <w:rPr>
            <w:rFonts w:ascii="Times New Roman" w:eastAsia="Times New Roman" w:hAnsi="Times New Roman" w:cs="Times New Roman"/>
            <w:color w:val="4272D7"/>
            <w:sz w:val="28"/>
            <w:szCs w:val="28"/>
            <w:u w:val="single"/>
            <w:lang w:eastAsia="ru-RU"/>
          </w:rPr>
          <w:t>Приказ</w:t>
        </w:r>
      </w:hyperlink>
      <w:r w:rsidRPr="00E2189A">
        <w:rPr>
          <w:rFonts w:ascii="Times New Roman" w:eastAsia="Times New Roman" w:hAnsi="Times New Roman" w:cs="Times New Roman"/>
          <w:sz w:val="28"/>
          <w:szCs w:val="28"/>
          <w:lang w:eastAsia="ru-RU"/>
        </w:rP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E2189A">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0" w:name="000001"/>
      <w:bookmarkStart w:id="281" w:name="100182"/>
      <w:bookmarkEnd w:id="280"/>
      <w:bookmarkEnd w:id="281"/>
      <w:r w:rsidRPr="00E2189A">
        <w:rPr>
          <w:rFonts w:ascii="Times New Roman" w:eastAsia="Times New Roman" w:hAnsi="Times New Roman" w:cs="Times New Roman"/>
          <w:sz w:val="28"/>
          <w:szCs w:val="28"/>
          <w:lang w:eastAsia="ru-RU"/>
        </w:rP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2" w:name="000002"/>
      <w:bookmarkEnd w:id="282"/>
      <w:r w:rsidRPr="00E2189A">
        <w:rPr>
          <w:rFonts w:ascii="Times New Roman" w:eastAsia="Times New Roman" w:hAnsi="Times New Roman" w:cs="Times New Roman"/>
          <w:sz w:val="28"/>
          <w:szCs w:val="28"/>
          <w:lang w:eastAsia="ru-RU"/>
        </w:rPr>
        <w:t>для глухих обучающихся - 6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3" w:name="000003"/>
      <w:bookmarkEnd w:id="283"/>
      <w:r w:rsidRPr="00E2189A">
        <w:rPr>
          <w:rFonts w:ascii="Times New Roman" w:eastAsia="Times New Roman" w:hAnsi="Times New Roman" w:cs="Times New Roman"/>
          <w:sz w:val="28"/>
          <w:szCs w:val="28"/>
          <w:lang w:eastAsia="ru-RU"/>
        </w:rPr>
        <w:t>для слабослышащих и позднооглохших обучающихся с легким недоразвитием речи, обусловленным нарушением слуха, - 10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4" w:name="000004"/>
      <w:bookmarkEnd w:id="284"/>
      <w:r w:rsidRPr="00E2189A">
        <w:rPr>
          <w:rFonts w:ascii="Times New Roman" w:eastAsia="Times New Roman" w:hAnsi="Times New Roman" w:cs="Times New Roman"/>
          <w:sz w:val="28"/>
          <w:szCs w:val="28"/>
          <w:lang w:eastAsia="ru-RU"/>
        </w:rPr>
        <w:t>для слабослышащих и позднооглохших обучающихся с глубоким недоразвитием речи, обусловленным нарушением слуха, - 6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5" w:name="000005"/>
      <w:bookmarkEnd w:id="285"/>
      <w:r w:rsidRPr="00E2189A">
        <w:rPr>
          <w:rFonts w:ascii="Times New Roman" w:eastAsia="Times New Roman" w:hAnsi="Times New Roman" w:cs="Times New Roman"/>
          <w:sz w:val="28"/>
          <w:szCs w:val="28"/>
          <w:lang w:eastAsia="ru-RU"/>
        </w:rPr>
        <w:t>для слепых обучающихся - 8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6" w:name="000006"/>
      <w:bookmarkEnd w:id="286"/>
      <w:r w:rsidRPr="00E2189A">
        <w:rPr>
          <w:rFonts w:ascii="Times New Roman" w:eastAsia="Times New Roman" w:hAnsi="Times New Roman" w:cs="Times New Roman"/>
          <w:sz w:val="28"/>
          <w:szCs w:val="28"/>
          <w:lang w:eastAsia="ru-RU"/>
        </w:rPr>
        <w:t>для слабовидящих обучающихся - 12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7" w:name="000007"/>
      <w:bookmarkEnd w:id="287"/>
      <w:r w:rsidRPr="00E2189A">
        <w:rPr>
          <w:rFonts w:ascii="Times New Roman" w:eastAsia="Times New Roman" w:hAnsi="Times New Roman" w:cs="Times New Roman"/>
          <w:sz w:val="28"/>
          <w:szCs w:val="28"/>
          <w:lang w:eastAsia="ru-RU"/>
        </w:rPr>
        <w:t>для обучающихся с тяжелыми нарушениями речи - 12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8" w:name="000008"/>
      <w:bookmarkEnd w:id="288"/>
      <w:r w:rsidRPr="00E2189A">
        <w:rPr>
          <w:rFonts w:ascii="Times New Roman" w:eastAsia="Times New Roman" w:hAnsi="Times New Roman" w:cs="Times New Roman"/>
          <w:sz w:val="28"/>
          <w:szCs w:val="28"/>
          <w:lang w:eastAsia="ru-RU"/>
        </w:rPr>
        <w:t>для обучающихся с нарушениями опорно-двигательного аппарата - 10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89" w:name="000009"/>
      <w:bookmarkEnd w:id="289"/>
      <w:r w:rsidRPr="00E2189A">
        <w:rPr>
          <w:rFonts w:ascii="Times New Roman" w:eastAsia="Times New Roman" w:hAnsi="Times New Roman" w:cs="Times New Roman"/>
          <w:sz w:val="28"/>
          <w:szCs w:val="28"/>
          <w:lang w:eastAsia="ru-RU"/>
        </w:rPr>
        <w:t>для обучающихся, имеющих задержку психического развития, - 12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0" w:name="000010"/>
      <w:bookmarkEnd w:id="290"/>
      <w:r w:rsidRPr="00E2189A">
        <w:rPr>
          <w:rFonts w:ascii="Times New Roman" w:eastAsia="Times New Roman" w:hAnsi="Times New Roman" w:cs="Times New Roman"/>
          <w:sz w:val="28"/>
          <w:szCs w:val="28"/>
          <w:lang w:eastAsia="ru-RU"/>
        </w:rPr>
        <w:t>для обучающихся с умственной отсталостью (интеллектуальными нарушениями) - 12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1" w:name="000011"/>
      <w:bookmarkEnd w:id="291"/>
      <w:r w:rsidRPr="00E2189A">
        <w:rPr>
          <w:rFonts w:ascii="Times New Roman" w:eastAsia="Times New Roman" w:hAnsi="Times New Roman" w:cs="Times New Roman"/>
          <w:sz w:val="28"/>
          <w:szCs w:val="28"/>
          <w:lang w:eastAsia="ru-RU"/>
        </w:rPr>
        <w:t xml:space="preserve">для обучающихся с расстройствами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- 8 человек;</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2" w:name="000098"/>
      <w:bookmarkStart w:id="293" w:name="000012"/>
      <w:bookmarkEnd w:id="292"/>
      <w:bookmarkEnd w:id="293"/>
      <w:r w:rsidRPr="00E2189A">
        <w:rPr>
          <w:rFonts w:ascii="Times New Roman" w:eastAsia="Times New Roman" w:hAnsi="Times New Roman" w:cs="Times New Roman"/>
          <w:sz w:val="28"/>
          <w:szCs w:val="28"/>
          <w:lang w:eastAsia="ru-RU"/>
        </w:rPr>
        <w:t>для обучающихся со сложными дефектами (с тяжелыми множественными нарушениями развития) - 5 человек. &lt;53&gt;.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4" w:name="100183"/>
      <w:bookmarkEnd w:id="294"/>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5" w:name="000061"/>
      <w:bookmarkStart w:id="296" w:name="000013"/>
      <w:bookmarkStart w:id="297" w:name="100184"/>
      <w:bookmarkEnd w:id="295"/>
      <w:bookmarkEnd w:id="296"/>
      <w:bookmarkEnd w:id="297"/>
      <w:r w:rsidRPr="00E2189A">
        <w:rPr>
          <w:rFonts w:ascii="Times New Roman" w:eastAsia="Times New Roman" w:hAnsi="Times New Roman" w:cs="Times New Roman"/>
          <w:sz w:val="28"/>
          <w:szCs w:val="28"/>
          <w:lang w:eastAsia="ru-RU"/>
        </w:rPr>
        <w:t>&lt;53&gt; </w:t>
      </w:r>
      <w:hyperlink r:id="rId70" w:anchor="100457" w:history="1">
        <w:r w:rsidRPr="00E2189A">
          <w:rPr>
            <w:rFonts w:ascii="Times New Roman" w:eastAsia="Times New Roman" w:hAnsi="Times New Roman" w:cs="Times New Roman"/>
            <w:color w:val="4272D7"/>
            <w:sz w:val="28"/>
            <w:szCs w:val="28"/>
            <w:u w:val="single"/>
            <w:lang w:eastAsia="ru-RU"/>
          </w:rPr>
          <w:t>Абзацы шестой</w:t>
        </w:r>
      </w:hyperlink>
      <w:r w:rsidRPr="00E2189A">
        <w:rPr>
          <w:rFonts w:ascii="Times New Roman" w:eastAsia="Times New Roman" w:hAnsi="Times New Roman" w:cs="Times New Roman"/>
          <w:sz w:val="28"/>
          <w:szCs w:val="28"/>
          <w:lang w:eastAsia="ru-RU"/>
        </w:rPr>
        <w:t> - </w:t>
      </w:r>
      <w:hyperlink r:id="rId71" w:anchor="100467" w:history="1">
        <w:r w:rsidRPr="00E2189A">
          <w:rPr>
            <w:rFonts w:ascii="Times New Roman" w:eastAsia="Times New Roman" w:hAnsi="Times New Roman" w:cs="Times New Roman"/>
            <w:color w:val="4272D7"/>
            <w:sz w:val="28"/>
            <w:szCs w:val="28"/>
            <w:u w:val="single"/>
            <w:lang w:eastAsia="ru-RU"/>
          </w:rPr>
          <w:t>шестнадцатый подпункта 3.4.14</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298" w:name="000099"/>
      <w:bookmarkStart w:id="299" w:name="100185"/>
      <w:bookmarkEnd w:id="298"/>
      <w:bookmarkEnd w:id="299"/>
      <w:r w:rsidRPr="00E2189A">
        <w:rPr>
          <w:rFonts w:ascii="Times New Roman" w:eastAsia="Times New Roman" w:hAnsi="Times New Roman" w:cs="Times New Roman"/>
          <w:sz w:val="28"/>
          <w:szCs w:val="28"/>
          <w:lang w:eastAsia="ru-RU"/>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w:t>
      </w:r>
      <w:r w:rsidRPr="00E2189A">
        <w:rPr>
          <w:rFonts w:ascii="Times New Roman" w:eastAsia="Times New Roman" w:hAnsi="Times New Roman" w:cs="Times New Roman"/>
          <w:sz w:val="28"/>
          <w:szCs w:val="28"/>
          <w:lang w:eastAsia="ru-RU"/>
        </w:rPr>
        <w:lastRenderedPageBreak/>
        <w:t>расчета не более 3 обучающихся при получении образования совместно с другими обучающимися &lt;54&gt;.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0" w:name="100186"/>
      <w:bookmarkEnd w:id="30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1" w:name="000062"/>
      <w:bookmarkStart w:id="302" w:name="100187"/>
      <w:bookmarkEnd w:id="301"/>
      <w:bookmarkEnd w:id="302"/>
      <w:r w:rsidRPr="00E2189A">
        <w:rPr>
          <w:rFonts w:ascii="Times New Roman" w:eastAsia="Times New Roman" w:hAnsi="Times New Roman" w:cs="Times New Roman"/>
          <w:sz w:val="28"/>
          <w:szCs w:val="28"/>
          <w:lang w:eastAsia="ru-RU"/>
        </w:rPr>
        <w:t>&lt;54&gt; </w:t>
      </w:r>
      <w:hyperlink r:id="rId72" w:anchor="100468" w:history="1">
        <w:r w:rsidRPr="00E2189A">
          <w:rPr>
            <w:rFonts w:ascii="Times New Roman" w:eastAsia="Times New Roman" w:hAnsi="Times New Roman" w:cs="Times New Roman"/>
            <w:color w:val="4272D7"/>
            <w:sz w:val="28"/>
            <w:szCs w:val="28"/>
            <w:u w:val="single"/>
            <w:lang w:eastAsia="ru-RU"/>
          </w:rPr>
          <w:t>Абзац семнадцатый подпункта 3.4.14</w:t>
        </w:r>
      </w:hyperlink>
      <w:r w:rsidRPr="00E2189A">
        <w:rPr>
          <w:rFonts w:ascii="Times New Roman" w:eastAsia="Times New Roman" w:hAnsi="Times New Roman" w:cs="Times New Roman"/>
          <w:sz w:val="28"/>
          <w:szCs w:val="28"/>
          <w:lang w:eastAsia="ru-RU"/>
        </w:rPr>
        <w:t> Санитарно-эпидемиологических требований и правил.</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3" w:name="100188"/>
      <w:bookmarkEnd w:id="303"/>
      <w:r w:rsidRPr="00E2189A">
        <w:rPr>
          <w:rFonts w:ascii="Times New Roman" w:eastAsia="Times New Roman" w:hAnsi="Times New Roman" w:cs="Times New Roman"/>
          <w:sz w:val="28"/>
          <w:szCs w:val="28"/>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4" w:name="100189"/>
      <w:bookmarkEnd w:id="304"/>
      <w:r w:rsidRPr="00E2189A">
        <w:rPr>
          <w:rFonts w:ascii="Times New Roman" w:eastAsia="Times New Roman" w:hAnsi="Times New Roman" w:cs="Times New Roman"/>
          <w:sz w:val="28"/>
          <w:szCs w:val="28"/>
          <w:lang w:eastAsia="ru-RU"/>
        </w:rPr>
        <w:t>а) для обучающихся с ограниченными возможностями здоровья по зрению:</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5" w:name="100190"/>
      <w:bookmarkEnd w:id="305"/>
      <w:r w:rsidRPr="00E2189A">
        <w:rPr>
          <w:rFonts w:ascii="Times New Roman" w:eastAsia="Times New Roman" w:hAnsi="Times New Roman" w:cs="Times New Roman"/>
          <w:sz w:val="28"/>
          <w:szCs w:val="28"/>
          <w:lang w:eastAsia="ru-RU"/>
        </w:rPr>
        <w:t xml:space="preserve">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w:t>
      </w:r>
      <w:proofErr w:type="spellStart"/>
      <w:r w:rsidRPr="00E2189A">
        <w:rPr>
          <w:rFonts w:ascii="Times New Roman" w:eastAsia="Times New Roman" w:hAnsi="Times New Roman" w:cs="Times New Roman"/>
          <w:sz w:val="28"/>
          <w:szCs w:val="28"/>
          <w:lang w:eastAsia="ru-RU"/>
        </w:rPr>
        <w:t>веб-контента</w:t>
      </w:r>
      <w:proofErr w:type="spellEnd"/>
      <w:r w:rsidRPr="00E2189A">
        <w:rPr>
          <w:rFonts w:ascii="Times New Roman" w:eastAsia="Times New Roman" w:hAnsi="Times New Roman" w:cs="Times New Roman"/>
          <w:sz w:val="28"/>
          <w:szCs w:val="28"/>
          <w:lang w:eastAsia="ru-RU"/>
        </w:rPr>
        <w:t xml:space="preserve"> и </w:t>
      </w:r>
      <w:proofErr w:type="spellStart"/>
      <w:r w:rsidRPr="00E2189A">
        <w:rPr>
          <w:rFonts w:ascii="Times New Roman" w:eastAsia="Times New Roman" w:hAnsi="Times New Roman" w:cs="Times New Roman"/>
          <w:sz w:val="28"/>
          <w:szCs w:val="28"/>
          <w:lang w:eastAsia="ru-RU"/>
        </w:rPr>
        <w:t>веб-сервисов</w:t>
      </w:r>
      <w:proofErr w:type="spellEnd"/>
      <w:r w:rsidRPr="00E2189A">
        <w:rPr>
          <w:rFonts w:ascii="Times New Roman" w:eastAsia="Times New Roman" w:hAnsi="Times New Roman" w:cs="Times New Roman"/>
          <w:sz w:val="28"/>
          <w:szCs w:val="28"/>
          <w:lang w:eastAsia="ru-RU"/>
        </w:rPr>
        <w:t xml:space="preserve"> (WCAG);</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6" w:name="100191"/>
      <w:bookmarkEnd w:id="306"/>
      <w:r w:rsidRPr="00E2189A">
        <w:rPr>
          <w:rFonts w:ascii="Times New Roman" w:eastAsia="Times New Roman" w:hAnsi="Times New Roman" w:cs="Times New Roman"/>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7" w:name="100192"/>
      <w:bookmarkEnd w:id="307"/>
      <w:r w:rsidRPr="00E2189A">
        <w:rPr>
          <w:rFonts w:ascii="Times New Roman" w:eastAsia="Times New Roman" w:hAnsi="Times New Roman" w:cs="Times New Roman"/>
          <w:sz w:val="28"/>
          <w:szCs w:val="28"/>
          <w:lang w:eastAsia="ru-RU"/>
        </w:rPr>
        <w:t>присутствие ассистента, оказывающего обучающемуся необходимую помощь;</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8" w:name="100193"/>
      <w:bookmarkEnd w:id="308"/>
      <w:r w:rsidRPr="00E2189A">
        <w:rPr>
          <w:rFonts w:ascii="Times New Roman" w:eastAsia="Times New Roman" w:hAnsi="Times New Roman" w:cs="Times New Roman"/>
          <w:sz w:val="28"/>
          <w:szCs w:val="28"/>
          <w:lang w:eastAsia="ru-RU"/>
        </w:rPr>
        <w:t xml:space="preserve">обеспечение наличия альтернативных форматов печатных материалов (крупный шрифт) или </w:t>
      </w:r>
      <w:proofErr w:type="spellStart"/>
      <w:r w:rsidRPr="00E2189A">
        <w:rPr>
          <w:rFonts w:ascii="Times New Roman" w:eastAsia="Times New Roman" w:hAnsi="Times New Roman" w:cs="Times New Roman"/>
          <w:sz w:val="28"/>
          <w:szCs w:val="28"/>
          <w:lang w:eastAsia="ru-RU"/>
        </w:rPr>
        <w:t>аудиофайлов</w:t>
      </w:r>
      <w:proofErr w:type="spellEnd"/>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09" w:name="100194"/>
      <w:bookmarkEnd w:id="309"/>
      <w:r w:rsidRPr="00E2189A">
        <w:rPr>
          <w:rFonts w:ascii="Times New Roman" w:eastAsia="Times New Roman" w:hAnsi="Times New Roman" w:cs="Times New Roman"/>
          <w:sz w:val="28"/>
          <w:szCs w:val="28"/>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0" w:name="100195"/>
      <w:bookmarkEnd w:id="310"/>
      <w:r w:rsidRPr="00E2189A">
        <w:rPr>
          <w:rFonts w:ascii="Times New Roman" w:eastAsia="Times New Roman" w:hAnsi="Times New Roman" w:cs="Times New Roman"/>
          <w:sz w:val="28"/>
          <w:szCs w:val="28"/>
          <w:lang w:eastAsia="ru-RU"/>
        </w:rPr>
        <w:t>б) для обучающихся с ограниченными возможностями здоровья по слуху:</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1" w:name="100196"/>
      <w:bookmarkEnd w:id="311"/>
      <w:r w:rsidRPr="00E2189A">
        <w:rPr>
          <w:rFonts w:ascii="Times New Roman" w:eastAsia="Times New Roman" w:hAnsi="Times New Roman" w:cs="Times New Roman"/>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2" w:name="100197"/>
      <w:bookmarkEnd w:id="312"/>
      <w:r w:rsidRPr="00E2189A">
        <w:rPr>
          <w:rFonts w:ascii="Times New Roman" w:eastAsia="Times New Roman" w:hAnsi="Times New Roman" w:cs="Times New Roman"/>
          <w:sz w:val="28"/>
          <w:szCs w:val="28"/>
          <w:lang w:eastAsia="ru-RU"/>
        </w:rPr>
        <w:t>обеспечение надлежащими звуковыми средствами воспроизведения информации;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3" w:name="100198"/>
      <w:bookmarkEnd w:id="313"/>
      <w:r w:rsidRPr="00E2189A">
        <w:rPr>
          <w:rFonts w:ascii="Times New Roman" w:eastAsia="Times New Roman" w:hAnsi="Times New Roman" w:cs="Times New Roman"/>
          <w:sz w:val="28"/>
          <w:szCs w:val="28"/>
          <w:lang w:eastAsia="ru-RU"/>
        </w:rPr>
        <w:lastRenderedPageBreak/>
        <w:t>обеспечение получения информации с использованием русского жестового языка (</w:t>
      </w:r>
      <w:proofErr w:type="spellStart"/>
      <w:r w:rsidRPr="00E2189A">
        <w:rPr>
          <w:rFonts w:ascii="Times New Roman" w:eastAsia="Times New Roman" w:hAnsi="Times New Roman" w:cs="Times New Roman"/>
          <w:sz w:val="28"/>
          <w:szCs w:val="28"/>
          <w:lang w:eastAsia="ru-RU"/>
        </w:rPr>
        <w:t>сурдоперевода</w:t>
      </w:r>
      <w:proofErr w:type="spellEnd"/>
      <w:r w:rsidRPr="00E2189A">
        <w:rPr>
          <w:rFonts w:ascii="Times New Roman" w:eastAsia="Times New Roman" w:hAnsi="Times New Roman" w:cs="Times New Roman"/>
          <w:sz w:val="28"/>
          <w:szCs w:val="28"/>
          <w:lang w:eastAsia="ru-RU"/>
        </w:rPr>
        <w:t xml:space="preserve">, </w:t>
      </w:r>
      <w:proofErr w:type="spellStart"/>
      <w:r w:rsidRPr="00E2189A">
        <w:rPr>
          <w:rFonts w:ascii="Times New Roman" w:eastAsia="Times New Roman" w:hAnsi="Times New Roman" w:cs="Times New Roman"/>
          <w:sz w:val="28"/>
          <w:szCs w:val="28"/>
          <w:lang w:eastAsia="ru-RU"/>
        </w:rPr>
        <w:t>тифлосурдоперевода</w:t>
      </w:r>
      <w:proofErr w:type="spellEnd"/>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4" w:name="100199"/>
      <w:bookmarkEnd w:id="314"/>
      <w:r w:rsidRPr="00E2189A">
        <w:rPr>
          <w:rFonts w:ascii="Times New Roman" w:eastAsia="Times New Roman" w:hAnsi="Times New Roman" w:cs="Times New Roman"/>
          <w:sz w:val="28"/>
          <w:szCs w:val="28"/>
          <w:lang w:eastAsia="ru-RU"/>
        </w:rPr>
        <w:t>в) для обучающихся, имеющих нарушения опорно-двигательного аппарата: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5" w:name="100200"/>
      <w:bookmarkEnd w:id="315"/>
      <w:r w:rsidRPr="00E2189A">
        <w:rPr>
          <w:rFonts w:ascii="Times New Roman" w:eastAsia="Times New Roman" w:hAnsi="Times New Roman" w:cs="Times New Roman"/>
          <w:sz w:val="28"/>
          <w:szCs w:val="28"/>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6" w:name="100201"/>
      <w:bookmarkEnd w:id="316"/>
      <w:r w:rsidRPr="00E2189A">
        <w:rPr>
          <w:rFonts w:ascii="Times New Roman" w:eastAsia="Times New Roman" w:hAnsi="Times New Roman" w:cs="Times New Roman"/>
          <w:sz w:val="28"/>
          <w:szCs w:val="28"/>
          <w:lang w:eastAsia="ru-RU"/>
        </w:rPr>
        <w:t>31. Для получения без дискриминации качественного образования лицами с ограниченными возможностями здоровья создаются: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7" w:name="100202"/>
      <w:bookmarkEnd w:id="317"/>
      <w:r w:rsidRPr="00E2189A">
        <w:rPr>
          <w:rFonts w:ascii="Times New Roman" w:eastAsia="Times New Roman" w:hAnsi="Times New Roman" w:cs="Times New Roman"/>
          <w:sz w:val="28"/>
          <w:szCs w:val="28"/>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18" w:name="000100"/>
      <w:bookmarkStart w:id="319" w:name="100203"/>
      <w:bookmarkEnd w:id="318"/>
      <w:bookmarkEnd w:id="319"/>
      <w:r w:rsidRPr="00E2189A">
        <w:rPr>
          <w:rFonts w:ascii="Times New Roman" w:eastAsia="Times New Roman" w:hAnsi="Times New Roman" w:cs="Times New Roman"/>
          <w:sz w:val="28"/>
          <w:szCs w:val="28"/>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0" w:name="100204"/>
      <w:bookmarkEnd w:id="320"/>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1" w:name="000063"/>
      <w:bookmarkStart w:id="322" w:name="100205"/>
      <w:bookmarkEnd w:id="321"/>
      <w:bookmarkEnd w:id="322"/>
      <w:r w:rsidRPr="00E2189A">
        <w:rPr>
          <w:rFonts w:ascii="Times New Roman" w:eastAsia="Times New Roman" w:hAnsi="Times New Roman" w:cs="Times New Roman"/>
          <w:sz w:val="28"/>
          <w:szCs w:val="28"/>
          <w:lang w:eastAsia="ru-RU"/>
        </w:rPr>
        <w:t>&lt;55&gt; </w:t>
      </w:r>
      <w:hyperlink r:id="rId73" w:anchor="100085" w:history="1">
        <w:r w:rsidRPr="00E2189A">
          <w:rPr>
            <w:rFonts w:ascii="Times New Roman" w:eastAsia="Times New Roman" w:hAnsi="Times New Roman" w:cs="Times New Roman"/>
            <w:color w:val="4272D7"/>
            <w:sz w:val="28"/>
            <w:szCs w:val="28"/>
            <w:u w:val="single"/>
            <w:lang w:eastAsia="ru-RU"/>
          </w:rPr>
          <w:t>Пункт 1 части 5 статьи 5</w:t>
        </w:r>
      </w:hyperlink>
      <w:r w:rsidRPr="00E2189A">
        <w:rPr>
          <w:rFonts w:ascii="Times New Roman" w:eastAsia="Times New Roman" w:hAnsi="Times New Roman" w:cs="Times New Roman"/>
          <w:sz w:val="28"/>
          <w:szCs w:val="28"/>
          <w:lang w:eastAsia="ru-RU"/>
        </w:rPr>
        <w:t> Федерального закона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3" w:name="100206"/>
      <w:bookmarkEnd w:id="323"/>
      <w:r w:rsidRPr="00E2189A">
        <w:rPr>
          <w:rFonts w:ascii="Times New Roman" w:eastAsia="Times New Roman" w:hAnsi="Times New Roman" w:cs="Times New Roman"/>
          <w:sz w:val="28"/>
          <w:szCs w:val="28"/>
          <w:lang w:eastAsia="ru-RU"/>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4" w:name="100207"/>
      <w:bookmarkEnd w:id="324"/>
      <w:r w:rsidRPr="00E2189A">
        <w:rPr>
          <w:rFonts w:ascii="Times New Roman" w:eastAsia="Times New Roman" w:hAnsi="Times New Roman" w:cs="Times New Roman"/>
          <w:sz w:val="28"/>
          <w:szCs w:val="28"/>
          <w:lang w:eastAsia="ru-RU"/>
        </w:rPr>
        <w:t>1 отделение - для обучающихся с легким недоразвитием речи, обусловленным нарушением слуха;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5" w:name="100208"/>
      <w:bookmarkEnd w:id="325"/>
      <w:r w:rsidRPr="00E2189A">
        <w:rPr>
          <w:rFonts w:ascii="Times New Roman" w:eastAsia="Times New Roman" w:hAnsi="Times New Roman" w:cs="Times New Roman"/>
          <w:sz w:val="28"/>
          <w:szCs w:val="28"/>
          <w:lang w:eastAsia="ru-RU"/>
        </w:rPr>
        <w:t>2 отделение - для обучающихся с глубоким недоразвитием речи, обусловленным нарушением слуха.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6" w:name="100209"/>
      <w:bookmarkEnd w:id="326"/>
      <w:r w:rsidRPr="00E2189A">
        <w:rPr>
          <w:rFonts w:ascii="Times New Roman" w:eastAsia="Times New Roman" w:hAnsi="Times New Roman" w:cs="Times New Roman"/>
          <w:sz w:val="28"/>
          <w:szCs w:val="28"/>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w:t>
      </w:r>
      <w:r w:rsidRPr="00E2189A">
        <w:rPr>
          <w:rFonts w:ascii="Times New Roman" w:eastAsia="Times New Roman" w:hAnsi="Times New Roman" w:cs="Times New Roman"/>
          <w:sz w:val="28"/>
          <w:szCs w:val="28"/>
          <w:lang w:eastAsia="ru-RU"/>
        </w:rPr>
        <w:lastRenderedPageBreak/>
        <w:t xml:space="preserve">пониженным зрением, страдающих </w:t>
      </w:r>
      <w:proofErr w:type="spellStart"/>
      <w:r w:rsidRPr="00E2189A">
        <w:rPr>
          <w:rFonts w:ascii="Times New Roman" w:eastAsia="Times New Roman" w:hAnsi="Times New Roman" w:cs="Times New Roman"/>
          <w:sz w:val="28"/>
          <w:szCs w:val="28"/>
          <w:lang w:eastAsia="ru-RU"/>
        </w:rPr>
        <w:t>амблиопией</w:t>
      </w:r>
      <w:proofErr w:type="spellEnd"/>
      <w:r w:rsidRPr="00E2189A">
        <w:rPr>
          <w:rFonts w:ascii="Times New Roman" w:eastAsia="Times New Roman" w:hAnsi="Times New Roman" w:cs="Times New Roman"/>
          <w:sz w:val="28"/>
          <w:szCs w:val="28"/>
          <w:lang w:eastAsia="ru-RU"/>
        </w:rPr>
        <w:t xml:space="preserve"> и косоглазием и нуждающихся в офтальмологическом сопровождении.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7" w:name="100210"/>
      <w:bookmarkEnd w:id="327"/>
      <w:r w:rsidRPr="00E2189A">
        <w:rPr>
          <w:rFonts w:ascii="Times New Roman" w:eastAsia="Times New Roman" w:hAnsi="Times New Roman" w:cs="Times New Roman"/>
          <w:sz w:val="28"/>
          <w:szCs w:val="28"/>
          <w:lang w:eastAsia="ru-RU"/>
        </w:rPr>
        <w:t>Основой обучения слепых обучающихся является система Брайля.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8" w:name="100211"/>
      <w:bookmarkEnd w:id="328"/>
      <w:r w:rsidRPr="00E2189A">
        <w:rPr>
          <w:rFonts w:ascii="Times New Roman" w:eastAsia="Times New Roman" w:hAnsi="Times New Roman" w:cs="Times New Roman"/>
          <w:sz w:val="28"/>
          <w:szCs w:val="28"/>
          <w:lang w:eastAsia="ru-RU"/>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29" w:name="100212"/>
      <w:bookmarkEnd w:id="329"/>
      <w:r w:rsidRPr="00E2189A">
        <w:rPr>
          <w:rFonts w:ascii="Times New Roman" w:eastAsia="Times New Roman" w:hAnsi="Times New Roman" w:cs="Times New Roman"/>
          <w:sz w:val="28"/>
          <w:szCs w:val="28"/>
          <w:lang w:eastAsia="ru-RU"/>
        </w:rPr>
        <w:t xml:space="preserve">1 отделение - для обучающихся, имеющих общее недоразвитие речи тяжелой степени (алалия, дизартрия, </w:t>
      </w:r>
      <w:proofErr w:type="spellStart"/>
      <w:r w:rsidRPr="00E2189A">
        <w:rPr>
          <w:rFonts w:ascii="Times New Roman" w:eastAsia="Times New Roman" w:hAnsi="Times New Roman" w:cs="Times New Roman"/>
          <w:sz w:val="28"/>
          <w:szCs w:val="28"/>
          <w:lang w:eastAsia="ru-RU"/>
        </w:rPr>
        <w:t>ринолалия</w:t>
      </w:r>
      <w:proofErr w:type="spellEnd"/>
      <w:r w:rsidRPr="00E2189A">
        <w:rPr>
          <w:rFonts w:ascii="Times New Roman" w:eastAsia="Times New Roman" w:hAnsi="Times New Roman" w:cs="Times New Roman"/>
          <w:sz w:val="28"/>
          <w:szCs w:val="28"/>
          <w:lang w:eastAsia="ru-RU"/>
        </w:rPr>
        <w:t>, афазия), а также обучающихся, имеющих общее недоразвитие речи, сопровождающееся заиканием;</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0" w:name="100213"/>
      <w:bookmarkEnd w:id="330"/>
      <w:r w:rsidRPr="00E2189A">
        <w:rPr>
          <w:rFonts w:ascii="Times New Roman" w:eastAsia="Times New Roman" w:hAnsi="Times New Roman" w:cs="Times New Roman"/>
          <w:sz w:val="28"/>
          <w:szCs w:val="28"/>
          <w:lang w:eastAsia="ru-RU"/>
        </w:rPr>
        <w:t>2 отделение - для обучающихся с тяжелой формой заикания при нормальном развитии речи.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1" w:name="100214"/>
      <w:bookmarkEnd w:id="331"/>
      <w:r w:rsidRPr="00E2189A">
        <w:rPr>
          <w:rFonts w:ascii="Times New Roman" w:eastAsia="Times New Roman" w:hAnsi="Times New Roman" w:cs="Times New Roman"/>
          <w:sz w:val="28"/>
          <w:szCs w:val="28"/>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2" w:name="000014"/>
      <w:bookmarkStart w:id="333" w:name="100215"/>
      <w:bookmarkEnd w:id="332"/>
      <w:bookmarkEnd w:id="333"/>
      <w:r w:rsidRPr="00E2189A">
        <w:rPr>
          <w:rFonts w:ascii="Times New Roman" w:eastAsia="Times New Roman" w:hAnsi="Times New Roman" w:cs="Times New Roman"/>
          <w:sz w:val="28"/>
          <w:szCs w:val="28"/>
          <w:lang w:eastAsia="ru-RU"/>
        </w:rPr>
        <w:t xml:space="preserve">35. Утратил силу с 1 сентября 2022 года. - Приказ </w:t>
      </w:r>
      <w:proofErr w:type="spellStart"/>
      <w:r w:rsidRPr="00E2189A">
        <w:rPr>
          <w:rFonts w:ascii="Times New Roman" w:eastAsia="Times New Roman" w:hAnsi="Times New Roman" w:cs="Times New Roman"/>
          <w:sz w:val="28"/>
          <w:szCs w:val="28"/>
          <w:lang w:eastAsia="ru-RU"/>
        </w:rPr>
        <w:t>Минпросвещения</w:t>
      </w:r>
      <w:proofErr w:type="spellEnd"/>
      <w:r w:rsidRPr="00E2189A">
        <w:rPr>
          <w:rFonts w:ascii="Times New Roman" w:eastAsia="Times New Roman" w:hAnsi="Times New Roman" w:cs="Times New Roman"/>
          <w:sz w:val="28"/>
          <w:szCs w:val="28"/>
          <w:lang w:eastAsia="ru-RU"/>
        </w:rPr>
        <w:t xml:space="preserve"> России от 11.02.2022 N 69.</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4" w:name="100216"/>
      <w:bookmarkEnd w:id="334"/>
      <w:r w:rsidRPr="00E2189A">
        <w:rPr>
          <w:rFonts w:ascii="Times New Roman" w:eastAsia="Times New Roman" w:hAnsi="Times New Roman" w:cs="Times New Roman"/>
          <w:sz w:val="28"/>
          <w:szCs w:val="28"/>
          <w:lang w:eastAsia="ru-RU"/>
        </w:rPr>
        <w:t>36. В Организации, осуществляющей образовательную деятельность по адаптированным общеобразовательным программам, допускается: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5" w:name="100217"/>
      <w:bookmarkEnd w:id="335"/>
      <w:r w:rsidRPr="00E2189A">
        <w:rPr>
          <w:rFonts w:ascii="Times New Roman" w:eastAsia="Times New Roman" w:hAnsi="Times New Roman" w:cs="Times New Roman"/>
          <w:sz w:val="28"/>
          <w:szCs w:val="28"/>
          <w:lang w:eastAsia="ru-RU"/>
        </w:rPr>
        <w:t xml:space="preserve">совместное обучение обучающихся с задержкой психического развития и обучающихся с расстройством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интеллектуальное развитие которых сопоставимо с задержкой психического развития;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6" w:name="100218"/>
      <w:bookmarkEnd w:id="336"/>
      <w:r w:rsidRPr="00E2189A">
        <w:rPr>
          <w:rFonts w:ascii="Times New Roman" w:eastAsia="Times New Roman" w:hAnsi="Times New Roman" w:cs="Times New Roman"/>
          <w:sz w:val="28"/>
          <w:szCs w:val="28"/>
          <w:lang w:eastAsia="ru-RU"/>
        </w:rPr>
        <w:t xml:space="preserve">совместное обучение по образовательным программам для обучающихся с умственной отсталостью и обучающихся с расстройством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интеллектуальное развитие которых сопоставимо с умственной отсталостью (не более одного ребенка в один класс).</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7" w:name="100219"/>
      <w:bookmarkEnd w:id="337"/>
      <w:r w:rsidRPr="00E2189A">
        <w:rPr>
          <w:rFonts w:ascii="Times New Roman" w:eastAsia="Times New Roman" w:hAnsi="Times New Roman" w:cs="Times New Roman"/>
          <w:sz w:val="28"/>
          <w:szCs w:val="28"/>
          <w:lang w:eastAsia="ru-RU"/>
        </w:rPr>
        <w:t xml:space="preserve">Обучающимся с расстройством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8" w:name="100220"/>
      <w:bookmarkEnd w:id="338"/>
      <w:r w:rsidRPr="00E2189A">
        <w:rPr>
          <w:rFonts w:ascii="Times New Roman" w:eastAsia="Times New Roman" w:hAnsi="Times New Roman" w:cs="Times New Roman"/>
          <w:sz w:val="28"/>
          <w:szCs w:val="28"/>
          <w:lang w:eastAsia="ru-RU"/>
        </w:rPr>
        <w:t xml:space="preserve">Для успешной адаптации обучающихся с расстройствами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на групповых занятиях кроме учителя присутствует воспитатель (</w:t>
      </w:r>
      <w:proofErr w:type="spellStart"/>
      <w:r w:rsidRPr="00E2189A">
        <w:rPr>
          <w:rFonts w:ascii="Times New Roman" w:eastAsia="Times New Roman" w:hAnsi="Times New Roman" w:cs="Times New Roman"/>
          <w:sz w:val="28"/>
          <w:szCs w:val="28"/>
          <w:lang w:eastAsia="ru-RU"/>
        </w:rPr>
        <w:t>тьютор</w:t>
      </w:r>
      <w:proofErr w:type="spellEnd"/>
      <w:r w:rsidRPr="00E2189A">
        <w:rPr>
          <w:rFonts w:ascii="Times New Roman" w:eastAsia="Times New Roman" w:hAnsi="Times New Roman" w:cs="Times New Roman"/>
          <w:sz w:val="28"/>
          <w:szCs w:val="28"/>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w:t>
      </w:r>
      <w:proofErr w:type="spellStart"/>
      <w:r w:rsidRPr="00E2189A">
        <w:rPr>
          <w:rFonts w:ascii="Times New Roman" w:eastAsia="Times New Roman" w:hAnsi="Times New Roman" w:cs="Times New Roman"/>
          <w:sz w:val="28"/>
          <w:szCs w:val="28"/>
          <w:lang w:eastAsia="ru-RU"/>
        </w:rPr>
        <w:t>аутистического</w:t>
      </w:r>
      <w:proofErr w:type="spellEnd"/>
      <w:r w:rsidRPr="00E2189A">
        <w:rPr>
          <w:rFonts w:ascii="Times New Roman" w:eastAsia="Times New Roman" w:hAnsi="Times New Roman" w:cs="Times New Roman"/>
          <w:sz w:val="28"/>
          <w:szCs w:val="28"/>
          <w:lang w:eastAsia="ru-RU"/>
        </w:rPr>
        <w:t xml:space="preserve"> спектра на одну ставку должности педагога-психолога.</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39" w:name="000015"/>
      <w:bookmarkStart w:id="340" w:name="100221"/>
      <w:bookmarkStart w:id="341" w:name="100222"/>
      <w:bookmarkEnd w:id="339"/>
      <w:bookmarkEnd w:id="340"/>
      <w:bookmarkEnd w:id="341"/>
      <w:r w:rsidRPr="00E2189A">
        <w:rPr>
          <w:rFonts w:ascii="Times New Roman" w:eastAsia="Times New Roman" w:hAnsi="Times New Roman" w:cs="Times New Roman"/>
          <w:sz w:val="28"/>
          <w:szCs w:val="28"/>
          <w:lang w:eastAsia="ru-RU"/>
        </w:rPr>
        <w:lastRenderedPageBreak/>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2" w:name="000016"/>
      <w:bookmarkEnd w:id="342"/>
      <w:r w:rsidRPr="00E2189A">
        <w:rPr>
          <w:rFonts w:ascii="Times New Roman" w:eastAsia="Times New Roman" w:hAnsi="Times New Roman" w:cs="Times New Roman"/>
          <w:sz w:val="28"/>
          <w:szCs w:val="28"/>
          <w:lang w:eastAsia="ru-RU"/>
        </w:rP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3" w:name="100223"/>
      <w:bookmarkEnd w:id="343"/>
      <w:r w:rsidRPr="00E2189A">
        <w:rPr>
          <w:rFonts w:ascii="Times New Roman" w:eastAsia="Times New Roman" w:hAnsi="Times New Roman" w:cs="Times New Roman"/>
          <w:sz w:val="28"/>
          <w:szCs w:val="28"/>
          <w:lang w:eastAsia="ru-RU"/>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4" w:name="000017"/>
      <w:bookmarkStart w:id="345" w:name="100224"/>
      <w:bookmarkEnd w:id="344"/>
      <w:bookmarkEnd w:id="345"/>
      <w:r w:rsidRPr="00E2189A">
        <w:rPr>
          <w:rFonts w:ascii="Times New Roman" w:eastAsia="Times New Roman" w:hAnsi="Times New Roman" w:cs="Times New Roman"/>
          <w:sz w:val="28"/>
          <w:szCs w:val="28"/>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6" w:name="100225"/>
      <w:bookmarkEnd w:id="346"/>
      <w:r w:rsidRPr="00E2189A">
        <w:rPr>
          <w:rFonts w:ascii="Times New Roman" w:eastAsia="Times New Roman" w:hAnsi="Times New Roman" w:cs="Times New Roman"/>
          <w:sz w:val="28"/>
          <w:szCs w:val="28"/>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7" w:name="100226"/>
      <w:bookmarkEnd w:id="347"/>
      <w:r w:rsidRPr="00E2189A">
        <w:rPr>
          <w:rFonts w:ascii="Times New Roman" w:eastAsia="Times New Roman" w:hAnsi="Times New Roman" w:cs="Times New Roman"/>
          <w:sz w:val="28"/>
          <w:szCs w:val="28"/>
          <w:lang w:eastAsia="ru-RU"/>
        </w:rPr>
        <w:t>учителя-дефектолога (сурдопедагога, тифлопедагога) на каждые 6 - 12 обучающихся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8" w:name="100227"/>
      <w:bookmarkEnd w:id="348"/>
      <w:r w:rsidRPr="00E2189A">
        <w:rPr>
          <w:rFonts w:ascii="Times New Roman" w:eastAsia="Times New Roman" w:hAnsi="Times New Roman" w:cs="Times New Roman"/>
          <w:sz w:val="28"/>
          <w:szCs w:val="28"/>
          <w:lang w:eastAsia="ru-RU"/>
        </w:rPr>
        <w:t>учителя-логопеда на каждые 6 - 12 обучающихся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49" w:name="100228"/>
      <w:bookmarkEnd w:id="349"/>
      <w:r w:rsidRPr="00E2189A">
        <w:rPr>
          <w:rFonts w:ascii="Times New Roman" w:eastAsia="Times New Roman" w:hAnsi="Times New Roman" w:cs="Times New Roman"/>
          <w:sz w:val="28"/>
          <w:szCs w:val="28"/>
          <w:lang w:eastAsia="ru-RU"/>
        </w:rPr>
        <w:t>педагога-психолога на каждые 20 обучающихся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0" w:name="100229"/>
      <w:bookmarkEnd w:id="350"/>
      <w:proofErr w:type="spellStart"/>
      <w:r w:rsidRPr="00E2189A">
        <w:rPr>
          <w:rFonts w:ascii="Times New Roman" w:eastAsia="Times New Roman" w:hAnsi="Times New Roman" w:cs="Times New Roman"/>
          <w:sz w:val="28"/>
          <w:szCs w:val="28"/>
          <w:lang w:eastAsia="ru-RU"/>
        </w:rPr>
        <w:t>тьютора</w:t>
      </w:r>
      <w:proofErr w:type="spellEnd"/>
      <w:r w:rsidRPr="00E2189A">
        <w:rPr>
          <w:rFonts w:ascii="Times New Roman" w:eastAsia="Times New Roman" w:hAnsi="Times New Roman" w:cs="Times New Roman"/>
          <w:sz w:val="28"/>
          <w:szCs w:val="28"/>
          <w:lang w:eastAsia="ru-RU"/>
        </w:rPr>
        <w:t>, ассистента (помощника) на каждые 1 - 6 обучающихся с ограниченными возможностями здоровья.</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1" w:name="000101"/>
      <w:bookmarkStart w:id="352" w:name="100230"/>
      <w:bookmarkEnd w:id="351"/>
      <w:bookmarkEnd w:id="352"/>
      <w:r w:rsidRPr="00E2189A">
        <w:rPr>
          <w:rFonts w:ascii="Times New Roman" w:eastAsia="Times New Roman" w:hAnsi="Times New Roman" w:cs="Times New Roman"/>
          <w:sz w:val="28"/>
          <w:szCs w:val="28"/>
          <w:lang w:eastAsia="ru-RU"/>
        </w:rP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w:t>
      </w:r>
      <w:r w:rsidRPr="00E2189A">
        <w:rPr>
          <w:rFonts w:ascii="Times New Roman" w:eastAsia="Times New Roman" w:hAnsi="Times New Roman" w:cs="Times New Roman"/>
          <w:sz w:val="28"/>
          <w:szCs w:val="28"/>
          <w:lang w:eastAsia="ru-RU"/>
        </w:rPr>
        <w:lastRenderedPageBreak/>
        <w:t>обращения родителей (законных представителей) обучение по общеобразовательным программам организуется на дому или в медицинских организациях &lt;56&gt;.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3" w:name="100231"/>
      <w:bookmarkEnd w:id="353"/>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4" w:name="000064"/>
      <w:bookmarkStart w:id="355" w:name="100232"/>
      <w:bookmarkEnd w:id="354"/>
      <w:bookmarkEnd w:id="355"/>
      <w:r w:rsidRPr="00E2189A">
        <w:rPr>
          <w:rFonts w:ascii="Times New Roman" w:eastAsia="Times New Roman" w:hAnsi="Times New Roman" w:cs="Times New Roman"/>
          <w:sz w:val="28"/>
          <w:szCs w:val="28"/>
          <w:lang w:eastAsia="ru-RU"/>
        </w:rPr>
        <w:t>&lt;56&gt; </w:t>
      </w:r>
      <w:hyperlink r:id="rId74" w:anchor="100586" w:history="1">
        <w:r w:rsidRPr="00E2189A">
          <w:rPr>
            <w:rFonts w:ascii="Times New Roman" w:eastAsia="Times New Roman" w:hAnsi="Times New Roman" w:cs="Times New Roman"/>
            <w:color w:val="0A58CA"/>
            <w:sz w:val="28"/>
            <w:szCs w:val="28"/>
            <w:u w:val="single"/>
            <w:lang w:eastAsia="ru-RU"/>
          </w:rPr>
          <w:t>Часть 5 статьи 41</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6" w:name="000102"/>
      <w:bookmarkStart w:id="357" w:name="100233"/>
      <w:bookmarkEnd w:id="356"/>
      <w:bookmarkEnd w:id="357"/>
      <w:r w:rsidRPr="00E2189A">
        <w:rPr>
          <w:rFonts w:ascii="Times New Roman" w:eastAsia="Times New Roman" w:hAnsi="Times New Roman" w:cs="Times New Roman"/>
          <w:sz w:val="28"/>
          <w:szCs w:val="28"/>
          <w:lang w:eastAsia="ru-RU"/>
        </w:rP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8" w:name="100234"/>
      <w:bookmarkEnd w:id="358"/>
      <w:r w:rsidRPr="00E2189A">
        <w:rPr>
          <w:rFonts w:ascii="Times New Roman" w:eastAsia="Times New Roman" w:hAnsi="Times New Roman" w:cs="Times New Roman"/>
          <w:sz w:val="28"/>
          <w:szCs w:val="28"/>
          <w:lang w:eastAsia="ru-RU"/>
        </w:rPr>
        <w:t>--------------------------------</w:t>
      </w:r>
    </w:p>
    <w:p w:rsidR="00E2189A" w:rsidRPr="00E2189A" w:rsidRDefault="00E2189A" w:rsidP="00E2189A">
      <w:pPr>
        <w:spacing w:after="100" w:afterAutospacing="1" w:line="240" w:lineRule="auto"/>
        <w:jc w:val="both"/>
        <w:rPr>
          <w:rFonts w:ascii="Times New Roman" w:eastAsia="Times New Roman" w:hAnsi="Times New Roman" w:cs="Times New Roman"/>
          <w:sz w:val="28"/>
          <w:szCs w:val="28"/>
          <w:lang w:eastAsia="ru-RU"/>
        </w:rPr>
      </w:pPr>
      <w:bookmarkStart w:id="359" w:name="000065"/>
      <w:bookmarkStart w:id="360" w:name="100235"/>
      <w:bookmarkEnd w:id="359"/>
      <w:bookmarkEnd w:id="360"/>
      <w:r w:rsidRPr="00E2189A">
        <w:rPr>
          <w:rFonts w:ascii="Times New Roman" w:eastAsia="Times New Roman" w:hAnsi="Times New Roman" w:cs="Times New Roman"/>
          <w:sz w:val="28"/>
          <w:szCs w:val="28"/>
          <w:lang w:eastAsia="ru-RU"/>
        </w:rPr>
        <w:t>&lt;57&gt; </w:t>
      </w:r>
      <w:hyperlink r:id="rId75" w:anchor="100587" w:history="1">
        <w:r w:rsidRPr="00E2189A">
          <w:rPr>
            <w:rFonts w:ascii="Times New Roman" w:eastAsia="Times New Roman" w:hAnsi="Times New Roman" w:cs="Times New Roman"/>
            <w:color w:val="4272D7"/>
            <w:sz w:val="28"/>
            <w:szCs w:val="28"/>
            <w:u w:val="single"/>
            <w:lang w:eastAsia="ru-RU"/>
          </w:rPr>
          <w:t>Часть 6 статьи 41</w:t>
        </w:r>
      </w:hyperlink>
      <w:r w:rsidRPr="00E2189A">
        <w:rPr>
          <w:rFonts w:ascii="Times New Roman" w:eastAsia="Times New Roman" w:hAnsi="Times New Roman" w:cs="Times New Roman"/>
          <w:sz w:val="28"/>
          <w:szCs w:val="28"/>
          <w:lang w:eastAsia="ru-RU"/>
        </w:rPr>
        <w:t> Федерального закона N 273-ФЗ (Собрание законодательства Российской Федерации, 2012, N 53, ст. 7598).</w:t>
      </w:r>
    </w:p>
    <w:p w:rsidR="00E2189A" w:rsidRPr="00E2189A" w:rsidRDefault="00E2189A" w:rsidP="00E2189A">
      <w:pPr>
        <w:spacing w:after="0" w:line="240" w:lineRule="auto"/>
        <w:rPr>
          <w:rFonts w:ascii="Times New Roman" w:eastAsia="Times New Roman" w:hAnsi="Times New Roman" w:cs="Times New Roman"/>
          <w:sz w:val="28"/>
          <w:szCs w:val="28"/>
          <w:lang w:eastAsia="ru-RU"/>
        </w:rPr>
      </w:pPr>
      <w:r w:rsidRPr="00E2189A">
        <w:rPr>
          <w:rFonts w:ascii="Times New Roman" w:eastAsia="Times New Roman" w:hAnsi="Times New Roman" w:cs="Times New Roman"/>
          <w:sz w:val="28"/>
          <w:szCs w:val="28"/>
          <w:lang w:eastAsia="ru-RU"/>
        </w:rPr>
        <w:br/>
      </w:r>
    </w:p>
    <w:sectPr w:rsidR="00E2189A" w:rsidRPr="00E2189A" w:rsidSect="00C16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E2189A"/>
    <w:rsid w:val="00022A87"/>
    <w:rsid w:val="00040A3F"/>
    <w:rsid w:val="0011302C"/>
    <w:rsid w:val="002D0059"/>
    <w:rsid w:val="004A2CA1"/>
    <w:rsid w:val="004E179D"/>
    <w:rsid w:val="00753948"/>
    <w:rsid w:val="00794A1A"/>
    <w:rsid w:val="007C2CEC"/>
    <w:rsid w:val="008061EE"/>
    <w:rsid w:val="008F6E31"/>
    <w:rsid w:val="009B7280"/>
    <w:rsid w:val="009E5F7A"/>
    <w:rsid w:val="00A57B5A"/>
    <w:rsid w:val="00C166DB"/>
    <w:rsid w:val="00E2189A"/>
    <w:rsid w:val="00E233C5"/>
    <w:rsid w:val="00EC1201"/>
    <w:rsid w:val="00F7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DB"/>
  </w:style>
  <w:style w:type="paragraph" w:styleId="1">
    <w:name w:val="heading 1"/>
    <w:basedOn w:val="a"/>
    <w:link w:val="10"/>
    <w:uiPriority w:val="9"/>
    <w:qFormat/>
    <w:rsid w:val="00E21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89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E2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189A"/>
    <w:rPr>
      <w:rFonts w:ascii="Courier New" w:eastAsia="Times New Roman" w:hAnsi="Courier New" w:cs="Courier New"/>
      <w:sz w:val="20"/>
      <w:szCs w:val="20"/>
      <w:lang w:eastAsia="ru-RU"/>
    </w:rPr>
  </w:style>
  <w:style w:type="paragraph" w:customStyle="1" w:styleId="pcenter">
    <w:name w:val="pcenter"/>
    <w:basedOn w:val="a"/>
    <w:rsid w:val="00E2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2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189A"/>
    <w:rPr>
      <w:color w:val="0000FF"/>
      <w:u w:val="single"/>
    </w:rPr>
  </w:style>
  <w:style w:type="character" w:styleId="a4">
    <w:name w:val="FollowedHyperlink"/>
    <w:basedOn w:val="a0"/>
    <w:uiPriority w:val="99"/>
    <w:semiHidden/>
    <w:unhideWhenUsed/>
    <w:rsid w:val="00E2189A"/>
    <w:rPr>
      <w:color w:val="800080"/>
      <w:u w:val="single"/>
    </w:rPr>
  </w:style>
  <w:style w:type="paragraph" w:customStyle="1" w:styleId="pright">
    <w:name w:val="pright"/>
    <w:basedOn w:val="a"/>
    <w:rsid w:val="00E2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art">
    <w:name w:val="text-start"/>
    <w:basedOn w:val="a"/>
    <w:rsid w:val="00E2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E2189A"/>
  </w:style>
  <w:style w:type="character" w:customStyle="1" w:styleId="b-share-icon">
    <w:name w:val="b-share-icon"/>
    <w:basedOn w:val="a0"/>
    <w:rsid w:val="00E2189A"/>
  </w:style>
  <w:style w:type="paragraph" w:styleId="a5">
    <w:name w:val="Normal (Web)"/>
    <w:basedOn w:val="a"/>
    <w:uiPriority w:val="99"/>
    <w:semiHidden/>
    <w:unhideWhenUsed/>
    <w:rsid w:val="00E2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18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46827">
      <w:bodyDiv w:val="1"/>
      <w:marLeft w:val="0"/>
      <w:marRight w:val="0"/>
      <w:marTop w:val="0"/>
      <w:marBottom w:val="0"/>
      <w:divBdr>
        <w:top w:val="none" w:sz="0" w:space="0" w:color="auto"/>
        <w:left w:val="none" w:sz="0" w:space="0" w:color="auto"/>
        <w:bottom w:val="none" w:sz="0" w:space="0" w:color="auto"/>
        <w:right w:val="none" w:sz="0" w:space="0" w:color="auto"/>
      </w:divBdr>
      <w:divsChild>
        <w:div w:id="236718333">
          <w:marLeft w:val="0"/>
          <w:marRight w:val="0"/>
          <w:marTop w:val="0"/>
          <w:marBottom w:val="0"/>
          <w:divBdr>
            <w:top w:val="none" w:sz="0" w:space="0" w:color="auto"/>
            <w:left w:val="none" w:sz="0" w:space="0" w:color="auto"/>
            <w:bottom w:val="none" w:sz="0" w:space="0" w:color="auto"/>
            <w:right w:val="none" w:sz="0" w:space="0" w:color="auto"/>
          </w:divBdr>
          <w:divsChild>
            <w:div w:id="1316495970">
              <w:marLeft w:val="0"/>
              <w:marRight w:val="0"/>
              <w:marTop w:val="0"/>
              <w:marBottom w:val="0"/>
              <w:divBdr>
                <w:top w:val="none" w:sz="0" w:space="0" w:color="auto"/>
                <w:left w:val="none" w:sz="0" w:space="0" w:color="auto"/>
                <w:bottom w:val="none" w:sz="0" w:space="0" w:color="auto"/>
                <w:right w:val="none" w:sz="0" w:space="0" w:color="auto"/>
              </w:divBdr>
              <w:divsChild>
                <w:div w:id="622931559">
                  <w:marLeft w:val="0"/>
                  <w:marRight w:val="0"/>
                  <w:marTop w:val="0"/>
                  <w:marBottom w:val="0"/>
                  <w:divBdr>
                    <w:top w:val="none" w:sz="0" w:space="0" w:color="auto"/>
                    <w:left w:val="none" w:sz="0" w:space="0" w:color="auto"/>
                    <w:bottom w:val="none" w:sz="0" w:space="0" w:color="auto"/>
                    <w:right w:val="none" w:sz="0" w:space="0" w:color="auto"/>
                  </w:divBdr>
                  <w:divsChild>
                    <w:div w:id="968557856">
                      <w:marLeft w:val="0"/>
                      <w:marRight w:val="0"/>
                      <w:marTop w:val="0"/>
                      <w:marBottom w:val="0"/>
                      <w:divBdr>
                        <w:top w:val="none" w:sz="0" w:space="0" w:color="auto"/>
                        <w:left w:val="none" w:sz="0" w:space="0" w:color="auto"/>
                        <w:bottom w:val="none" w:sz="0" w:space="0" w:color="auto"/>
                        <w:right w:val="none" w:sz="0" w:space="0" w:color="auto"/>
                      </w:divBdr>
                    </w:div>
                  </w:divsChild>
                </w:div>
                <w:div w:id="387537154">
                  <w:marLeft w:val="0"/>
                  <w:marRight w:val="0"/>
                  <w:marTop w:val="0"/>
                  <w:marBottom w:val="0"/>
                  <w:divBdr>
                    <w:top w:val="none" w:sz="0" w:space="0" w:color="auto"/>
                    <w:left w:val="none" w:sz="0" w:space="0" w:color="auto"/>
                    <w:bottom w:val="none" w:sz="0" w:space="0" w:color="auto"/>
                    <w:right w:val="none" w:sz="0" w:space="0" w:color="auto"/>
                  </w:divBdr>
                  <w:divsChild>
                    <w:div w:id="896739466">
                      <w:marLeft w:val="0"/>
                      <w:marRight w:val="0"/>
                      <w:marTop w:val="0"/>
                      <w:marBottom w:val="0"/>
                      <w:divBdr>
                        <w:top w:val="none" w:sz="0" w:space="0" w:color="auto"/>
                        <w:left w:val="none" w:sz="0" w:space="0" w:color="auto"/>
                        <w:bottom w:val="none" w:sz="0" w:space="0" w:color="auto"/>
                        <w:right w:val="none" w:sz="0" w:space="0" w:color="auto"/>
                      </w:divBdr>
                    </w:div>
                    <w:div w:id="1382633181">
                      <w:marLeft w:val="0"/>
                      <w:marRight w:val="0"/>
                      <w:marTop w:val="0"/>
                      <w:marBottom w:val="0"/>
                      <w:divBdr>
                        <w:top w:val="single" w:sz="36" w:space="0" w:color="A6343A"/>
                        <w:left w:val="none" w:sz="0" w:space="0" w:color="auto"/>
                        <w:bottom w:val="none" w:sz="0" w:space="0" w:color="auto"/>
                        <w:right w:val="none" w:sz="0" w:space="0" w:color="auto"/>
                      </w:divBdr>
                      <w:divsChild>
                        <w:div w:id="1293704638">
                          <w:marLeft w:val="0"/>
                          <w:marRight w:val="0"/>
                          <w:marTop w:val="0"/>
                          <w:marBottom w:val="0"/>
                          <w:divBdr>
                            <w:top w:val="none" w:sz="0" w:space="0" w:color="auto"/>
                            <w:left w:val="none" w:sz="0" w:space="0" w:color="auto"/>
                            <w:bottom w:val="none" w:sz="0" w:space="0" w:color="auto"/>
                            <w:right w:val="none" w:sz="0" w:space="0" w:color="auto"/>
                          </w:divBdr>
                        </w:div>
                        <w:div w:id="1894661504">
                          <w:marLeft w:val="0"/>
                          <w:marRight w:val="0"/>
                          <w:marTop w:val="0"/>
                          <w:marBottom w:val="0"/>
                          <w:divBdr>
                            <w:top w:val="none" w:sz="0" w:space="0" w:color="auto"/>
                            <w:left w:val="none" w:sz="0" w:space="0" w:color="auto"/>
                            <w:bottom w:val="none" w:sz="0" w:space="0" w:color="auto"/>
                            <w:right w:val="none" w:sz="0" w:space="0" w:color="auto"/>
                          </w:divBdr>
                        </w:div>
                        <w:div w:id="1690059114">
                          <w:marLeft w:val="0"/>
                          <w:marRight w:val="0"/>
                          <w:marTop w:val="0"/>
                          <w:marBottom w:val="0"/>
                          <w:divBdr>
                            <w:top w:val="none" w:sz="0" w:space="0" w:color="auto"/>
                            <w:left w:val="none" w:sz="0" w:space="0" w:color="auto"/>
                            <w:bottom w:val="none" w:sz="0" w:space="0" w:color="auto"/>
                            <w:right w:val="none" w:sz="0" w:space="0" w:color="auto"/>
                          </w:divBdr>
                        </w:div>
                        <w:div w:id="281887801">
                          <w:marLeft w:val="0"/>
                          <w:marRight w:val="0"/>
                          <w:marTop w:val="0"/>
                          <w:marBottom w:val="0"/>
                          <w:divBdr>
                            <w:top w:val="none" w:sz="0" w:space="0" w:color="auto"/>
                            <w:left w:val="none" w:sz="0" w:space="0" w:color="auto"/>
                            <w:bottom w:val="none" w:sz="0" w:space="0" w:color="auto"/>
                            <w:right w:val="none" w:sz="0" w:space="0" w:color="auto"/>
                          </w:divBdr>
                        </w:div>
                        <w:div w:id="1781291313">
                          <w:marLeft w:val="0"/>
                          <w:marRight w:val="0"/>
                          <w:marTop w:val="0"/>
                          <w:marBottom w:val="0"/>
                          <w:divBdr>
                            <w:top w:val="none" w:sz="0" w:space="0" w:color="auto"/>
                            <w:left w:val="none" w:sz="0" w:space="0" w:color="auto"/>
                            <w:bottom w:val="none" w:sz="0" w:space="0" w:color="auto"/>
                            <w:right w:val="none" w:sz="0" w:space="0" w:color="auto"/>
                          </w:divBdr>
                        </w:div>
                        <w:div w:id="1111362751">
                          <w:marLeft w:val="0"/>
                          <w:marRight w:val="0"/>
                          <w:marTop w:val="0"/>
                          <w:marBottom w:val="0"/>
                          <w:divBdr>
                            <w:top w:val="none" w:sz="0" w:space="0" w:color="auto"/>
                            <w:left w:val="none" w:sz="0" w:space="0" w:color="auto"/>
                            <w:bottom w:val="none" w:sz="0" w:space="0" w:color="auto"/>
                            <w:right w:val="none" w:sz="0" w:space="0" w:color="auto"/>
                          </w:divBdr>
                        </w:div>
                        <w:div w:id="2111924522">
                          <w:marLeft w:val="0"/>
                          <w:marRight w:val="0"/>
                          <w:marTop w:val="0"/>
                          <w:marBottom w:val="0"/>
                          <w:divBdr>
                            <w:top w:val="none" w:sz="0" w:space="0" w:color="auto"/>
                            <w:left w:val="none" w:sz="0" w:space="0" w:color="auto"/>
                            <w:bottom w:val="none" w:sz="0" w:space="0" w:color="auto"/>
                            <w:right w:val="none" w:sz="0" w:space="0" w:color="auto"/>
                          </w:divBdr>
                        </w:div>
                        <w:div w:id="127936891">
                          <w:marLeft w:val="0"/>
                          <w:marRight w:val="0"/>
                          <w:marTop w:val="0"/>
                          <w:marBottom w:val="0"/>
                          <w:divBdr>
                            <w:top w:val="none" w:sz="0" w:space="0" w:color="auto"/>
                            <w:left w:val="none" w:sz="0" w:space="0" w:color="auto"/>
                            <w:bottom w:val="none" w:sz="0" w:space="0" w:color="auto"/>
                            <w:right w:val="none" w:sz="0" w:space="0" w:color="auto"/>
                          </w:divBdr>
                        </w:div>
                        <w:div w:id="2055814442">
                          <w:marLeft w:val="0"/>
                          <w:marRight w:val="0"/>
                          <w:marTop w:val="0"/>
                          <w:marBottom w:val="0"/>
                          <w:divBdr>
                            <w:top w:val="none" w:sz="0" w:space="0" w:color="auto"/>
                            <w:left w:val="none" w:sz="0" w:space="0" w:color="auto"/>
                            <w:bottom w:val="none" w:sz="0" w:space="0" w:color="auto"/>
                            <w:right w:val="none" w:sz="0" w:space="0" w:color="auto"/>
                          </w:divBdr>
                        </w:div>
                        <w:div w:id="498927172">
                          <w:marLeft w:val="0"/>
                          <w:marRight w:val="0"/>
                          <w:marTop w:val="0"/>
                          <w:marBottom w:val="0"/>
                          <w:divBdr>
                            <w:top w:val="none" w:sz="0" w:space="0" w:color="auto"/>
                            <w:left w:val="none" w:sz="0" w:space="0" w:color="auto"/>
                            <w:bottom w:val="none" w:sz="0" w:space="0" w:color="auto"/>
                            <w:right w:val="none" w:sz="0" w:space="0" w:color="auto"/>
                          </w:divBdr>
                        </w:div>
                        <w:div w:id="1454709601">
                          <w:marLeft w:val="0"/>
                          <w:marRight w:val="0"/>
                          <w:marTop w:val="0"/>
                          <w:marBottom w:val="0"/>
                          <w:divBdr>
                            <w:top w:val="none" w:sz="0" w:space="0" w:color="auto"/>
                            <w:left w:val="none" w:sz="0" w:space="0" w:color="auto"/>
                            <w:bottom w:val="none" w:sz="0" w:space="0" w:color="auto"/>
                            <w:right w:val="none" w:sz="0" w:space="0" w:color="auto"/>
                          </w:divBdr>
                        </w:div>
                        <w:div w:id="1572080254">
                          <w:marLeft w:val="0"/>
                          <w:marRight w:val="0"/>
                          <w:marTop w:val="0"/>
                          <w:marBottom w:val="0"/>
                          <w:divBdr>
                            <w:top w:val="none" w:sz="0" w:space="0" w:color="auto"/>
                            <w:left w:val="none" w:sz="0" w:space="0" w:color="auto"/>
                            <w:bottom w:val="none" w:sz="0" w:space="0" w:color="auto"/>
                            <w:right w:val="none" w:sz="0" w:space="0" w:color="auto"/>
                          </w:divBdr>
                        </w:div>
                        <w:div w:id="475998152">
                          <w:marLeft w:val="0"/>
                          <w:marRight w:val="0"/>
                          <w:marTop w:val="0"/>
                          <w:marBottom w:val="0"/>
                          <w:divBdr>
                            <w:top w:val="none" w:sz="0" w:space="0" w:color="auto"/>
                            <w:left w:val="none" w:sz="0" w:space="0" w:color="auto"/>
                            <w:bottom w:val="none" w:sz="0" w:space="0" w:color="auto"/>
                            <w:right w:val="none" w:sz="0" w:space="0" w:color="auto"/>
                          </w:divBdr>
                        </w:div>
                        <w:div w:id="1153983963">
                          <w:marLeft w:val="0"/>
                          <w:marRight w:val="0"/>
                          <w:marTop w:val="0"/>
                          <w:marBottom w:val="0"/>
                          <w:divBdr>
                            <w:top w:val="none" w:sz="0" w:space="0" w:color="auto"/>
                            <w:left w:val="none" w:sz="0" w:space="0" w:color="auto"/>
                            <w:bottom w:val="none" w:sz="0" w:space="0" w:color="auto"/>
                            <w:right w:val="none" w:sz="0" w:space="0" w:color="auto"/>
                          </w:divBdr>
                        </w:div>
                        <w:div w:id="711535026">
                          <w:marLeft w:val="0"/>
                          <w:marRight w:val="0"/>
                          <w:marTop w:val="0"/>
                          <w:marBottom w:val="0"/>
                          <w:divBdr>
                            <w:top w:val="none" w:sz="0" w:space="0" w:color="auto"/>
                            <w:left w:val="none" w:sz="0" w:space="0" w:color="auto"/>
                            <w:bottom w:val="none" w:sz="0" w:space="0" w:color="auto"/>
                            <w:right w:val="none" w:sz="0" w:space="0" w:color="auto"/>
                          </w:divBdr>
                        </w:div>
                        <w:div w:id="450176514">
                          <w:marLeft w:val="0"/>
                          <w:marRight w:val="0"/>
                          <w:marTop w:val="0"/>
                          <w:marBottom w:val="0"/>
                          <w:divBdr>
                            <w:top w:val="none" w:sz="0" w:space="0" w:color="auto"/>
                            <w:left w:val="none" w:sz="0" w:space="0" w:color="auto"/>
                            <w:bottom w:val="none" w:sz="0" w:space="0" w:color="auto"/>
                            <w:right w:val="none" w:sz="0" w:space="0" w:color="auto"/>
                          </w:divBdr>
                        </w:div>
                        <w:div w:id="689137701">
                          <w:marLeft w:val="0"/>
                          <w:marRight w:val="0"/>
                          <w:marTop w:val="0"/>
                          <w:marBottom w:val="0"/>
                          <w:divBdr>
                            <w:top w:val="none" w:sz="0" w:space="0" w:color="auto"/>
                            <w:left w:val="none" w:sz="0" w:space="0" w:color="auto"/>
                            <w:bottom w:val="none" w:sz="0" w:space="0" w:color="auto"/>
                            <w:right w:val="none" w:sz="0" w:space="0" w:color="auto"/>
                          </w:divBdr>
                        </w:div>
                        <w:div w:id="1928424235">
                          <w:marLeft w:val="0"/>
                          <w:marRight w:val="0"/>
                          <w:marTop w:val="0"/>
                          <w:marBottom w:val="0"/>
                          <w:divBdr>
                            <w:top w:val="none" w:sz="0" w:space="0" w:color="auto"/>
                            <w:left w:val="none" w:sz="0" w:space="0" w:color="auto"/>
                            <w:bottom w:val="none" w:sz="0" w:space="0" w:color="auto"/>
                            <w:right w:val="none" w:sz="0" w:space="0" w:color="auto"/>
                          </w:divBdr>
                        </w:div>
                        <w:div w:id="2089112896">
                          <w:marLeft w:val="0"/>
                          <w:marRight w:val="0"/>
                          <w:marTop w:val="0"/>
                          <w:marBottom w:val="0"/>
                          <w:divBdr>
                            <w:top w:val="none" w:sz="0" w:space="0" w:color="auto"/>
                            <w:left w:val="none" w:sz="0" w:space="0" w:color="auto"/>
                            <w:bottom w:val="none" w:sz="0" w:space="0" w:color="auto"/>
                            <w:right w:val="none" w:sz="0" w:space="0" w:color="auto"/>
                          </w:divBdr>
                        </w:div>
                        <w:div w:id="337465469">
                          <w:marLeft w:val="0"/>
                          <w:marRight w:val="0"/>
                          <w:marTop w:val="0"/>
                          <w:marBottom w:val="0"/>
                          <w:divBdr>
                            <w:top w:val="none" w:sz="0" w:space="0" w:color="auto"/>
                            <w:left w:val="none" w:sz="0" w:space="0" w:color="auto"/>
                            <w:bottom w:val="none" w:sz="0" w:space="0" w:color="auto"/>
                            <w:right w:val="none" w:sz="0" w:space="0" w:color="auto"/>
                          </w:divBdr>
                        </w:div>
                        <w:div w:id="1709604554">
                          <w:marLeft w:val="0"/>
                          <w:marRight w:val="0"/>
                          <w:marTop w:val="0"/>
                          <w:marBottom w:val="0"/>
                          <w:divBdr>
                            <w:top w:val="none" w:sz="0" w:space="0" w:color="auto"/>
                            <w:left w:val="none" w:sz="0" w:space="0" w:color="auto"/>
                            <w:bottom w:val="none" w:sz="0" w:space="0" w:color="auto"/>
                            <w:right w:val="none" w:sz="0" w:space="0" w:color="auto"/>
                          </w:divBdr>
                        </w:div>
                        <w:div w:id="1123227714">
                          <w:marLeft w:val="0"/>
                          <w:marRight w:val="0"/>
                          <w:marTop w:val="0"/>
                          <w:marBottom w:val="0"/>
                          <w:divBdr>
                            <w:top w:val="none" w:sz="0" w:space="0" w:color="auto"/>
                            <w:left w:val="none" w:sz="0" w:space="0" w:color="auto"/>
                            <w:bottom w:val="none" w:sz="0" w:space="0" w:color="auto"/>
                            <w:right w:val="none" w:sz="0" w:space="0" w:color="auto"/>
                          </w:divBdr>
                        </w:div>
                        <w:div w:id="746659117">
                          <w:marLeft w:val="0"/>
                          <w:marRight w:val="0"/>
                          <w:marTop w:val="0"/>
                          <w:marBottom w:val="0"/>
                          <w:divBdr>
                            <w:top w:val="none" w:sz="0" w:space="0" w:color="auto"/>
                            <w:left w:val="none" w:sz="0" w:space="0" w:color="auto"/>
                            <w:bottom w:val="none" w:sz="0" w:space="0" w:color="auto"/>
                            <w:right w:val="none" w:sz="0" w:space="0" w:color="auto"/>
                          </w:divBdr>
                        </w:div>
                        <w:div w:id="1234394925">
                          <w:marLeft w:val="0"/>
                          <w:marRight w:val="0"/>
                          <w:marTop w:val="0"/>
                          <w:marBottom w:val="0"/>
                          <w:divBdr>
                            <w:top w:val="none" w:sz="0" w:space="0" w:color="auto"/>
                            <w:left w:val="none" w:sz="0" w:space="0" w:color="auto"/>
                            <w:bottom w:val="none" w:sz="0" w:space="0" w:color="auto"/>
                            <w:right w:val="none" w:sz="0" w:space="0" w:color="auto"/>
                          </w:divBdr>
                        </w:div>
                        <w:div w:id="1988432414">
                          <w:marLeft w:val="0"/>
                          <w:marRight w:val="0"/>
                          <w:marTop w:val="0"/>
                          <w:marBottom w:val="0"/>
                          <w:divBdr>
                            <w:top w:val="none" w:sz="0" w:space="0" w:color="auto"/>
                            <w:left w:val="none" w:sz="0" w:space="0" w:color="auto"/>
                            <w:bottom w:val="none" w:sz="0" w:space="0" w:color="auto"/>
                            <w:right w:val="none" w:sz="0" w:space="0" w:color="auto"/>
                          </w:divBdr>
                        </w:div>
                        <w:div w:id="335307737">
                          <w:marLeft w:val="0"/>
                          <w:marRight w:val="0"/>
                          <w:marTop w:val="0"/>
                          <w:marBottom w:val="0"/>
                          <w:divBdr>
                            <w:top w:val="none" w:sz="0" w:space="0" w:color="auto"/>
                            <w:left w:val="none" w:sz="0" w:space="0" w:color="auto"/>
                            <w:bottom w:val="none" w:sz="0" w:space="0" w:color="auto"/>
                            <w:right w:val="none" w:sz="0" w:space="0" w:color="auto"/>
                          </w:divBdr>
                        </w:div>
                        <w:div w:id="798768985">
                          <w:marLeft w:val="0"/>
                          <w:marRight w:val="0"/>
                          <w:marTop w:val="0"/>
                          <w:marBottom w:val="0"/>
                          <w:divBdr>
                            <w:top w:val="none" w:sz="0" w:space="0" w:color="auto"/>
                            <w:left w:val="none" w:sz="0" w:space="0" w:color="auto"/>
                            <w:bottom w:val="none" w:sz="0" w:space="0" w:color="auto"/>
                            <w:right w:val="none" w:sz="0" w:space="0" w:color="auto"/>
                          </w:divBdr>
                        </w:div>
                        <w:div w:id="1335110736">
                          <w:marLeft w:val="0"/>
                          <w:marRight w:val="0"/>
                          <w:marTop w:val="0"/>
                          <w:marBottom w:val="0"/>
                          <w:divBdr>
                            <w:top w:val="none" w:sz="0" w:space="0" w:color="auto"/>
                            <w:left w:val="none" w:sz="0" w:space="0" w:color="auto"/>
                            <w:bottom w:val="none" w:sz="0" w:space="0" w:color="auto"/>
                            <w:right w:val="none" w:sz="0" w:space="0" w:color="auto"/>
                          </w:divBdr>
                        </w:div>
                        <w:div w:id="437332980">
                          <w:marLeft w:val="0"/>
                          <w:marRight w:val="0"/>
                          <w:marTop w:val="0"/>
                          <w:marBottom w:val="0"/>
                          <w:divBdr>
                            <w:top w:val="none" w:sz="0" w:space="0" w:color="auto"/>
                            <w:left w:val="none" w:sz="0" w:space="0" w:color="auto"/>
                            <w:bottom w:val="none" w:sz="0" w:space="0" w:color="auto"/>
                            <w:right w:val="none" w:sz="0" w:space="0" w:color="auto"/>
                          </w:divBdr>
                        </w:div>
                        <w:div w:id="1158837356">
                          <w:marLeft w:val="0"/>
                          <w:marRight w:val="0"/>
                          <w:marTop w:val="0"/>
                          <w:marBottom w:val="0"/>
                          <w:divBdr>
                            <w:top w:val="none" w:sz="0" w:space="0" w:color="auto"/>
                            <w:left w:val="none" w:sz="0" w:space="0" w:color="auto"/>
                            <w:bottom w:val="none" w:sz="0" w:space="0" w:color="auto"/>
                            <w:right w:val="none" w:sz="0" w:space="0" w:color="auto"/>
                          </w:divBdr>
                        </w:div>
                        <w:div w:id="81075303">
                          <w:marLeft w:val="0"/>
                          <w:marRight w:val="0"/>
                          <w:marTop w:val="0"/>
                          <w:marBottom w:val="0"/>
                          <w:divBdr>
                            <w:top w:val="none" w:sz="0" w:space="0" w:color="auto"/>
                            <w:left w:val="none" w:sz="0" w:space="0" w:color="auto"/>
                            <w:bottom w:val="none" w:sz="0" w:space="0" w:color="auto"/>
                            <w:right w:val="none" w:sz="0" w:space="0" w:color="auto"/>
                          </w:divBdr>
                        </w:div>
                        <w:div w:id="681975873">
                          <w:marLeft w:val="0"/>
                          <w:marRight w:val="0"/>
                          <w:marTop w:val="0"/>
                          <w:marBottom w:val="0"/>
                          <w:divBdr>
                            <w:top w:val="none" w:sz="0" w:space="0" w:color="auto"/>
                            <w:left w:val="none" w:sz="0" w:space="0" w:color="auto"/>
                            <w:bottom w:val="none" w:sz="0" w:space="0" w:color="auto"/>
                            <w:right w:val="none" w:sz="0" w:space="0" w:color="auto"/>
                          </w:divBdr>
                        </w:div>
                        <w:div w:id="2030184182">
                          <w:marLeft w:val="0"/>
                          <w:marRight w:val="0"/>
                          <w:marTop w:val="0"/>
                          <w:marBottom w:val="0"/>
                          <w:divBdr>
                            <w:top w:val="none" w:sz="0" w:space="0" w:color="auto"/>
                            <w:left w:val="none" w:sz="0" w:space="0" w:color="auto"/>
                            <w:bottom w:val="none" w:sz="0" w:space="0" w:color="auto"/>
                            <w:right w:val="none" w:sz="0" w:space="0" w:color="auto"/>
                          </w:divBdr>
                        </w:div>
                        <w:div w:id="1350445787">
                          <w:marLeft w:val="0"/>
                          <w:marRight w:val="0"/>
                          <w:marTop w:val="0"/>
                          <w:marBottom w:val="0"/>
                          <w:divBdr>
                            <w:top w:val="none" w:sz="0" w:space="0" w:color="auto"/>
                            <w:left w:val="none" w:sz="0" w:space="0" w:color="auto"/>
                            <w:bottom w:val="none" w:sz="0" w:space="0" w:color="auto"/>
                            <w:right w:val="none" w:sz="0" w:space="0" w:color="auto"/>
                          </w:divBdr>
                        </w:div>
                        <w:div w:id="408617248">
                          <w:marLeft w:val="0"/>
                          <w:marRight w:val="0"/>
                          <w:marTop w:val="0"/>
                          <w:marBottom w:val="0"/>
                          <w:divBdr>
                            <w:top w:val="none" w:sz="0" w:space="0" w:color="auto"/>
                            <w:left w:val="none" w:sz="0" w:space="0" w:color="auto"/>
                            <w:bottom w:val="none" w:sz="0" w:space="0" w:color="auto"/>
                            <w:right w:val="none" w:sz="0" w:space="0" w:color="auto"/>
                          </w:divBdr>
                        </w:div>
                        <w:div w:id="725186023">
                          <w:marLeft w:val="0"/>
                          <w:marRight w:val="0"/>
                          <w:marTop w:val="0"/>
                          <w:marBottom w:val="0"/>
                          <w:divBdr>
                            <w:top w:val="none" w:sz="0" w:space="0" w:color="auto"/>
                            <w:left w:val="none" w:sz="0" w:space="0" w:color="auto"/>
                            <w:bottom w:val="none" w:sz="0" w:space="0" w:color="auto"/>
                            <w:right w:val="none" w:sz="0" w:space="0" w:color="auto"/>
                          </w:divBdr>
                        </w:div>
                        <w:div w:id="1057782925">
                          <w:marLeft w:val="0"/>
                          <w:marRight w:val="0"/>
                          <w:marTop w:val="0"/>
                          <w:marBottom w:val="0"/>
                          <w:divBdr>
                            <w:top w:val="none" w:sz="0" w:space="0" w:color="auto"/>
                            <w:left w:val="none" w:sz="0" w:space="0" w:color="auto"/>
                            <w:bottom w:val="none" w:sz="0" w:space="0" w:color="auto"/>
                            <w:right w:val="none" w:sz="0" w:space="0" w:color="auto"/>
                          </w:divBdr>
                        </w:div>
                        <w:div w:id="1615362859">
                          <w:marLeft w:val="0"/>
                          <w:marRight w:val="0"/>
                          <w:marTop w:val="0"/>
                          <w:marBottom w:val="0"/>
                          <w:divBdr>
                            <w:top w:val="none" w:sz="0" w:space="0" w:color="auto"/>
                            <w:left w:val="none" w:sz="0" w:space="0" w:color="auto"/>
                            <w:bottom w:val="none" w:sz="0" w:space="0" w:color="auto"/>
                            <w:right w:val="none" w:sz="0" w:space="0" w:color="auto"/>
                          </w:divBdr>
                        </w:div>
                      </w:divsChild>
                    </w:div>
                    <w:div w:id="4175633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47140051">
          <w:marLeft w:val="0"/>
          <w:marRight w:val="0"/>
          <w:marTop w:val="0"/>
          <w:marBottom w:val="0"/>
          <w:divBdr>
            <w:top w:val="none" w:sz="0" w:space="0" w:color="auto"/>
            <w:left w:val="none" w:sz="0" w:space="0" w:color="auto"/>
            <w:bottom w:val="none" w:sz="0" w:space="0" w:color="auto"/>
            <w:right w:val="none" w:sz="0" w:space="0" w:color="auto"/>
          </w:divBdr>
          <w:divsChild>
            <w:div w:id="1186752216">
              <w:marLeft w:val="0"/>
              <w:marRight w:val="0"/>
              <w:marTop w:val="0"/>
              <w:marBottom w:val="0"/>
              <w:divBdr>
                <w:top w:val="none" w:sz="0" w:space="0" w:color="auto"/>
                <w:left w:val="none" w:sz="0" w:space="0" w:color="auto"/>
                <w:bottom w:val="none" w:sz="0" w:space="0" w:color="auto"/>
                <w:right w:val="none" w:sz="0" w:space="0" w:color="auto"/>
              </w:divBdr>
              <w:divsChild>
                <w:div w:id="1907715585">
                  <w:marLeft w:val="0"/>
                  <w:marRight w:val="0"/>
                  <w:marTop w:val="0"/>
                  <w:marBottom w:val="0"/>
                  <w:divBdr>
                    <w:top w:val="none" w:sz="0" w:space="0" w:color="auto"/>
                    <w:left w:val="none" w:sz="0" w:space="0" w:color="auto"/>
                    <w:bottom w:val="none" w:sz="0" w:space="0" w:color="auto"/>
                    <w:right w:val="none" w:sz="0" w:space="0" w:color="auto"/>
                  </w:divBdr>
                  <w:divsChild>
                    <w:div w:id="1591693431">
                      <w:marLeft w:val="0"/>
                      <w:marRight w:val="0"/>
                      <w:marTop w:val="0"/>
                      <w:marBottom w:val="0"/>
                      <w:divBdr>
                        <w:top w:val="none" w:sz="0" w:space="0" w:color="auto"/>
                        <w:left w:val="none" w:sz="0" w:space="0" w:color="auto"/>
                        <w:bottom w:val="none" w:sz="0" w:space="0" w:color="auto"/>
                        <w:right w:val="none" w:sz="0" w:space="0" w:color="auto"/>
                      </w:divBdr>
                    </w:div>
                    <w:div w:id="2557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273_FZ-ob-obrazovanii/glava-7/statja-63/" TargetMode="External"/><Relationship Id="rId18" Type="http://schemas.openxmlformats.org/officeDocument/2006/relationships/hyperlink" Target="https://legalacts.ru/doc/273_FZ-ob-obrazovanii/glava-2/statja-11/" TargetMode="External"/><Relationship Id="rId26" Type="http://schemas.openxmlformats.org/officeDocument/2006/relationships/hyperlink" Target="https://legalacts.ru/doc/273_FZ-ob-obrazovanii/glava-2/statja-12.1/" TargetMode="External"/><Relationship Id="rId39" Type="http://schemas.openxmlformats.org/officeDocument/2006/relationships/hyperlink" Target="https://legalacts.ru/doc/postanovlenie-glavnogo-gosudarstvennogo-sanitarnogo-vracha-rf-ot-28092020-n/" TargetMode="External"/><Relationship Id="rId21" Type="http://schemas.openxmlformats.org/officeDocument/2006/relationships/hyperlink" Target="https://legalacts.ru/doc/273_FZ-ob-obrazovanii/glava-2/statja-12/" TargetMode="External"/><Relationship Id="rId34" Type="http://schemas.openxmlformats.org/officeDocument/2006/relationships/hyperlink" Target="https://legalacts.ru/doc/273_FZ-ob-obrazovanii/glava-2/statja-15/" TargetMode="External"/><Relationship Id="rId42" Type="http://schemas.openxmlformats.org/officeDocument/2006/relationships/hyperlink" Target="https://legalacts.ru/doc/postanovlenie-glavnogo-gosudarstvennogo-sanitarnogo-vracha-rf-ot-28092020-n/" TargetMode="External"/><Relationship Id="rId47" Type="http://schemas.openxmlformats.org/officeDocument/2006/relationships/hyperlink" Target="https://legalacts.ru/doc/postanovlenie-glavnogo-gosudarstvennogo-sanitarnogo-vracha-rf-ot-28092020-n/" TargetMode="External"/><Relationship Id="rId50" Type="http://schemas.openxmlformats.org/officeDocument/2006/relationships/hyperlink" Target="https://legalacts.ru/doc/273_FZ-ob-obrazovanii/glava-6/statja-59/" TargetMode="External"/><Relationship Id="rId55" Type="http://schemas.openxmlformats.org/officeDocument/2006/relationships/hyperlink" Target="https://legalacts.ru/doc/273_FZ-ob-obrazovanii/glava-6/statja-59/" TargetMode="External"/><Relationship Id="rId63" Type="http://schemas.openxmlformats.org/officeDocument/2006/relationships/hyperlink" Target="https://legalacts.ru/doc/prikaz-minprosveshchenija-rossii-n-190-rosobrnadzora-n-1512-ot/" TargetMode="External"/><Relationship Id="rId68" Type="http://schemas.openxmlformats.org/officeDocument/2006/relationships/hyperlink" Target="https://legalacts.ru/doc/273_FZ-ob-obrazovanii/glava-11/statja-79/" TargetMode="External"/><Relationship Id="rId76" Type="http://schemas.openxmlformats.org/officeDocument/2006/relationships/fontTable" Target="fontTable.xml"/><Relationship Id="rId7" Type="http://schemas.openxmlformats.org/officeDocument/2006/relationships/hyperlink" Target="https://legalacts.ru/doc/prikaz-minprosveshchenija-rossii-ot-22032021-n-115-ob-utverzhdenii/" TargetMode="External"/><Relationship Id="rId71" Type="http://schemas.openxmlformats.org/officeDocument/2006/relationships/hyperlink" Target="https://legalacts.ru/doc/postanovlenie-glavnogo-gosudarstvennogo-sanitarnogo-vracha-rf-ot-28092020-n/" TargetMode="External"/><Relationship Id="rId2" Type="http://schemas.openxmlformats.org/officeDocument/2006/relationships/settings" Target="settings.xml"/><Relationship Id="rId16" Type="http://schemas.openxmlformats.org/officeDocument/2006/relationships/hyperlink" Target="https://legalacts.ru/doc/273_FZ-ob-obrazovanii/glava-2/statja-17/" TargetMode="External"/><Relationship Id="rId29" Type="http://schemas.openxmlformats.org/officeDocument/2006/relationships/hyperlink" Target="https://legalacts.ru/doc/273_FZ-ob-obrazovanii/glava-2/statja-13/"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273_FZ-ob-obrazovanii/glava-2/statja-12/" TargetMode="External"/><Relationship Id="rId32" Type="http://schemas.openxmlformats.org/officeDocument/2006/relationships/hyperlink" Target="https://legalacts.ru/doc/273_FZ-ob-obrazovanii/glava-2/statja-13/" TargetMode="External"/><Relationship Id="rId37" Type="http://schemas.openxmlformats.org/officeDocument/2006/relationships/hyperlink" Target="https://legalacts.ru/doc/273_FZ-ob-obrazovanii/glava-2/statja-14/" TargetMode="External"/><Relationship Id="rId40" Type="http://schemas.openxmlformats.org/officeDocument/2006/relationships/hyperlink" Target="https://legalacts.ru/doc/273_FZ-ob-obrazovanii/glava-7/statja-66/" TargetMode="External"/><Relationship Id="rId45" Type="http://schemas.openxmlformats.org/officeDocument/2006/relationships/hyperlink" Target="https://legalacts.ru/doc/postanovlenie-glavnogo-gosudarstvennogo-sanitarnogo-vracha-rf-ot-28092020-n/" TargetMode="External"/><Relationship Id="rId53" Type="http://schemas.openxmlformats.org/officeDocument/2006/relationships/hyperlink" Target="https://legalacts.ru/doc/273_FZ-ob-obrazovanii/glava-6/statja-60/" TargetMode="External"/><Relationship Id="rId58" Type="http://schemas.openxmlformats.org/officeDocument/2006/relationships/hyperlink" Target="https://legalacts.ru/doc/prikaz-minprosveshchenija-rossii-n-189-rosobrnadzora-n-1513-ot/" TargetMode="External"/><Relationship Id="rId66" Type="http://schemas.openxmlformats.org/officeDocument/2006/relationships/hyperlink" Target="https://legalacts.ru/doc/prikaz-minobrnauki-rossii-n-845-minprosveshchenija-rossii-n-369/" TargetMode="External"/><Relationship Id="rId74" Type="http://schemas.openxmlformats.org/officeDocument/2006/relationships/hyperlink" Target="https://legalacts.ru/doc/273_FZ-ob-obrazovanii/glava-4/statja-41/" TargetMode="External"/><Relationship Id="rId5" Type="http://schemas.openxmlformats.org/officeDocument/2006/relationships/hyperlink" Target="https://legalacts.ru/doc/postanovlenie-pravitelstva-rf-ot-28072018-n-884-ob-utverzhdenii/" TargetMode="External"/><Relationship Id="rId15" Type="http://schemas.openxmlformats.org/officeDocument/2006/relationships/hyperlink" Target="https://legalacts.ru/doc/273_FZ-ob-obrazovanii/glava-4/statja-44/" TargetMode="External"/><Relationship Id="rId23" Type="http://schemas.openxmlformats.org/officeDocument/2006/relationships/hyperlink" Target="https://legalacts.ru/doc/273_FZ-ob-obrazovanii/glava-4/statja-43/" TargetMode="External"/><Relationship Id="rId28" Type="http://schemas.openxmlformats.org/officeDocument/2006/relationships/hyperlink" Target="https://legalacts.ru/doc/273_FZ-ob-obrazovanii/glava-2/statja-13/" TargetMode="External"/><Relationship Id="rId36" Type="http://schemas.openxmlformats.org/officeDocument/2006/relationships/hyperlink" Target="https://legalacts.ru/doc/273_FZ-ob-obrazovanii/glava-2/statja-14/" TargetMode="External"/><Relationship Id="rId49" Type="http://schemas.openxmlformats.org/officeDocument/2006/relationships/hyperlink" Target="https://legalacts.ru/doc/273_FZ-ob-obrazovanii/glava-3/statja-28/" TargetMode="External"/><Relationship Id="rId57" Type="http://schemas.openxmlformats.org/officeDocument/2006/relationships/hyperlink" Target="https://legalacts.ru/doc/273_FZ-ob-obrazovanii/glava-2/statja-17/" TargetMode="External"/><Relationship Id="rId61" Type="http://schemas.openxmlformats.org/officeDocument/2006/relationships/hyperlink" Target="https://legalacts.ru/doc/prikaz-minprosveshchenija-rossii-n-190-rosobrnadzora-n-1512-ot/" TargetMode="External"/><Relationship Id="rId10" Type="http://schemas.openxmlformats.org/officeDocument/2006/relationships/hyperlink" Target="https://legalacts.ru/doc/273_FZ-ob-obrazovanii/glava-2/statja-17/" TargetMode="External"/><Relationship Id="rId19" Type="http://schemas.openxmlformats.org/officeDocument/2006/relationships/hyperlink" Target="https://legalacts.ru/doc/postanovlenie-glavnogo-gosudarstvennogo-sanitarnogo-vracha-rf-ot-28092020-n/" TargetMode="External"/><Relationship Id="rId31" Type="http://schemas.openxmlformats.org/officeDocument/2006/relationships/hyperlink" Target="https://legalacts.ru/doc/273_FZ-ob-obrazovanii/glava-15/statja-108/" TargetMode="External"/><Relationship Id="rId44" Type="http://schemas.openxmlformats.org/officeDocument/2006/relationships/hyperlink" Target="https://legalacts.ru/doc/273_FZ-ob-obrazovanii/glava-13/statja-99/" TargetMode="External"/><Relationship Id="rId52" Type="http://schemas.openxmlformats.org/officeDocument/2006/relationships/hyperlink" Target="https://legalacts.ru/doc/273_FZ-ob-obrazovanii/glava-6/statja-60/" TargetMode="External"/><Relationship Id="rId60" Type="http://schemas.openxmlformats.org/officeDocument/2006/relationships/hyperlink" Target="https://legalacts.ru/doc/prikaz-minprosveshchenija-rossii-n-189-rosobrnadzora-n-1513-ot/" TargetMode="External"/><Relationship Id="rId65" Type="http://schemas.openxmlformats.org/officeDocument/2006/relationships/hyperlink" Target="https://legalacts.ru/doc/273_FZ-ob-obrazovanii/glava-6/statja-58/" TargetMode="External"/><Relationship Id="rId73" Type="http://schemas.openxmlformats.org/officeDocument/2006/relationships/hyperlink" Target="https://legalacts.ru/doc/273_FZ-ob-obrazovanii/glava-1/statja-5/" TargetMode="Externa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doc/273_FZ-ob-obrazovanii/" TargetMode="External"/><Relationship Id="rId14" Type="http://schemas.openxmlformats.org/officeDocument/2006/relationships/hyperlink" Target="https://legalacts.ru/doc/273_FZ-ob-obrazovanii/glava-7/statja-63/" TargetMode="External"/><Relationship Id="rId22" Type="http://schemas.openxmlformats.org/officeDocument/2006/relationships/hyperlink" Target="https://legalacts.ru/doc/273_FZ-ob-obrazovanii/glava-2/statja-12/" TargetMode="External"/><Relationship Id="rId27" Type="http://schemas.openxmlformats.org/officeDocument/2006/relationships/hyperlink" Target="https://legalacts.ru/doc/273_FZ-ob-obrazovanii/glava-7/statja-66/" TargetMode="External"/><Relationship Id="rId30" Type="http://schemas.openxmlformats.org/officeDocument/2006/relationships/hyperlink" Target="https://legalacts.ru/doc/postanovlenie-glavnogo-gosudarstvennogo-sanitarnogo-vracha-rf-ot-28092020-n/" TargetMode="External"/><Relationship Id="rId35" Type="http://schemas.openxmlformats.org/officeDocument/2006/relationships/hyperlink" Target="https://legalacts.ru/doc/273_FZ-ob-obrazovanii/glava-2/statja-13/" TargetMode="External"/><Relationship Id="rId43" Type="http://schemas.openxmlformats.org/officeDocument/2006/relationships/hyperlink" Target="https://legalacts.ru/doc/postanovlenie-glavnogo-gosudarstvennogo-sanitarnogo-vracha-rf-ot-28092020-n/" TargetMode="External"/><Relationship Id="rId48" Type="http://schemas.openxmlformats.org/officeDocument/2006/relationships/hyperlink" Target="https://legalacts.ru/doc/273_FZ-ob-obrazovanii/glava-6/statja-58/" TargetMode="External"/><Relationship Id="rId56" Type="http://schemas.openxmlformats.org/officeDocument/2006/relationships/hyperlink" Target="https://legalacts.ru/doc/273_FZ-ob-obrazovanii/glava-6/statja-59/" TargetMode="External"/><Relationship Id="rId64" Type="http://schemas.openxmlformats.org/officeDocument/2006/relationships/hyperlink" Target="https://legalacts.ru/doc/273_FZ-ob-obrazovanii/glava-7/statja-66/" TargetMode="External"/><Relationship Id="rId69" Type="http://schemas.openxmlformats.org/officeDocument/2006/relationships/hyperlink" Target="https://legalacts.ru/doc/prikaz-minobrnauki-rossii-ot-09112015-n-1309/" TargetMode="External"/><Relationship Id="rId77" Type="http://schemas.openxmlformats.org/officeDocument/2006/relationships/theme" Target="theme/theme1.xml"/><Relationship Id="rId8" Type="http://schemas.openxmlformats.org/officeDocument/2006/relationships/hyperlink" Target="https://legalacts.ru/doc/273_FZ-ob-obrazovanii/glava-11/statja-88/" TargetMode="External"/><Relationship Id="rId51" Type="http://schemas.openxmlformats.org/officeDocument/2006/relationships/hyperlink" Target="https://legalacts.ru/doc/273_FZ-ob-obrazovanii/glava-6/statja-58/" TargetMode="External"/><Relationship Id="rId72" Type="http://schemas.openxmlformats.org/officeDocument/2006/relationships/hyperlink" Target="https://legalacts.ru/doc/postanovlenie-glavnogo-gosudarstvennogo-sanitarnogo-vracha-rf-ot-28092020-n/" TargetMode="External"/><Relationship Id="rId3" Type="http://schemas.openxmlformats.org/officeDocument/2006/relationships/webSettings" Target="webSettings.xml"/><Relationship Id="rId12" Type="http://schemas.openxmlformats.org/officeDocument/2006/relationships/hyperlink" Target="https://legalacts.ru/doc/273_FZ-ob-obrazovanii/glava-7/statja-63/" TargetMode="External"/><Relationship Id="rId17" Type="http://schemas.openxmlformats.org/officeDocument/2006/relationships/hyperlink" Target="https://legalacts.ru/doc/273_FZ-ob-obrazovanii/glava-4/statja-34/" TargetMode="External"/><Relationship Id="rId25" Type="http://schemas.openxmlformats.org/officeDocument/2006/relationships/hyperlink" Target="https://legalacts.ru/doc/273_FZ-ob-obrazovanii/glava-2/statja-12/" TargetMode="External"/><Relationship Id="rId33" Type="http://schemas.openxmlformats.org/officeDocument/2006/relationships/hyperlink" Target="https://legalacts.ru/doc/273_FZ-ob-obrazovanii/glava-2/statja-15/" TargetMode="External"/><Relationship Id="rId38" Type="http://schemas.openxmlformats.org/officeDocument/2006/relationships/hyperlink" Target="https://legalacts.ru/doc/273_FZ-ob-obrazovanii/glava-2/statja-14/" TargetMode="External"/><Relationship Id="rId46" Type="http://schemas.openxmlformats.org/officeDocument/2006/relationships/hyperlink" Target="https://legalacts.ru/doc/postanovlenie-glavnogo-gosudarstvennogo-sanitarnogo-vracha-rf-ot-28092020-n/" TargetMode="External"/><Relationship Id="rId59" Type="http://schemas.openxmlformats.org/officeDocument/2006/relationships/hyperlink" Target="https://legalacts.ru/doc/prikaz-minprosveshchenija-rossii-n-189-rosobrnadzora-n-1513-ot/" TargetMode="External"/><Relationship Id="rId67" Type="http://schemas.openxmlformats.org/officeDocument/2006/relationships/hyperlink" Target="https://legalacts.ru/doc/273_FZ-ob-obrazovanii/glava-11/statja-79/" TargetMode="External"/><Relationship Id="rId20" Type="http://schemas.openxmlformats.org/officeDocument/2006/relationships/hyperlink" Target="https://legalacts.ru/doc/273_FZ-ob-obrazovanii/glava-2/statja-12/" TargetMode="External"/><Relationship Id="rId41" Type="http://schemas.openxmlformats.org/officeDocument/2006/relationships/hyperlink" Target="https://legalacts.ru/doc/postanovlenie-glavnogo-gosudarstvennogo-sanitarnogo-vracha-rf-ot-28092020-n/" TargetMode="External"/><Relationship Id="rId54" Type="http://schemas.openxmlformats.org/officeDocument/2006/relationships/hyperlink" Target="https://legalacts.ru/doc/273_FZ-ob-obrazovanii/glava-6/statja-60/" TargetMode="External"/><Relationship Id="rId62" Type="http://schemas.openxmlformats.org/officeDocument/2006/relationships/hyperlink" Target="https://legalacts.ru/doc/prikaz-minprosveshchenija-rossii-n-190-rosobrnadzora-n-1512-ot/" TargetMode="External"/><Relationship Id="rId70" Type="http://schemas.openxmlformats.org/officeDocument/2006/relationships/hyperlink" Target="https://legalacts.ru/doc/postanovlenie-glavnogo-gosudarstvennogo-sanitarnogo-vracha-rf-ot-28092020-n/" TargetMode="External"/><Relationship Id="rId75" Type="http://schemas.openxmlformats.org/officeDocument/2006/relationships/hyperlink" Target="https://legalacts.ru/doc/273_FZ-ob-obrazovanii/glava-4/statja-41/" TargetMode="External"/><Relationship Id="rId1" Type="http://schemas.openxmlformats.org/officeDocument/2006/relationships/styles" Target="styles.xml"/><Relationship Id="rId6" Type="http://schemas.openxmlformats.org/officeDocument/2006/relationships/hyperlink" Target="https://legalacts.ru/doc/postanovlenie-pravitelstva-rf-ot-28072018-n-884-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8314</Words>
  <Characters>47391</Characters>
  <Application>Microsoft Office Word</Application>
  <DocSecurity>0</DocSecurity>
  <Lines>394</Lines>
  <Paragraphs>111</Paragraphs>
  <ScaleCrop>false</ScaleCrop>
  <Company/>
  <LinksUpToDate>false</LinksUpToDate>
  <CharactersWithSpaces>55594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2023-11-13T08:49:00Z</dcterms:created>
  <dcterms:modified xsi:type="dcterms:W3CDTF">2023-11-13T08:50:00Z</dcterms:modified>
</cp:coreProperties>
</file>