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F5" w:rsidRPr="008822F5" w:rsidRDefault="008822F5" w:rsidP="008822F5">
      <w:pPr>
        <w:spacing w:after="0" w:line="360" w:lineRule="auto"/>
        <w:jc w:val="center"/>
        <w:outlineLvl w:val="0"/>
        <w:rPr>
          <w:rFonts w:ascii="Times New Roman" w:eastAsia="Times New Roman" w:hAnsi="Times New Roman" w:cs="Times New Roman"/>
          <w:sz w:val="24"/>
          <w:szCs w:val="24"/>
          <w:lang w:eastAsia="ru-RU"/>
        </w:rPr>
      </w:pPr>
      <w:r w:rsidRPr="008822F5">
        <w:rPr>
          <w:rFonts w:ascii="Times New Roman" w:eastAsia="Times New Roman" w:hAnsi="Times New Roman" w:cs="Times New Roman"/>
          <w:sz w:val="24"/>
          <w:szCs w:val="24"/>
          <w:lang w:eastAsia="ru-RU"/>
        </w:rPr>
        <w:t xml:space="preserve">МУНИЦИПАЛЬНОЕ </w:t>
      </w:r>
      <w:r w:rsidRPr="008822F5">
        <w:rPr>
          <w:rFonts w:ascii="Times New Roman" w:eastAsia="Times New Roman" w:hAnsi="Times New Roman" w:cs="Times New Roman"/>
          <w:caps/>
          <w:sz w:val="24"/>
          <w:szCs w:val="24"/>
          <w:lang w:eastAsia="ru-RU"/>
        </w:rPr>
        <w:t xml:space="preserve">бюджетное </w:t>
      </w:r>
      <w:r>
        <w:rPr>
          <w:rFonts w:ascii="Times New Roman" w:eastAsia="Times New Roman" w:hAnsi="Times New Roman" w:cs="Times New Roman"/>
          <w:caps/>
          <w:sz w:val="24"/>
          <w:szCs w:val="24"/>
          <w:lang w:eastAsia="ru-RU"/>
        </w:rPr>
        <w:t>обще</w:t>
      </w:r>
      <w:r w:rsidRPr="008822F5">
        <w:rPr>
          <w:rFonts w:ascii="Times New Roman" w:eastAsia="Times New Roman" w:hAnsi="Times New Roman" w:cs="Times New Roman"/>
          <w:sz w:val="24"/>
          <w:szCs w:val="24"/>
          <w:lang w:eastAsia="ru-RU"/>
        </w:rPr>
        <w:t xml:space="preserve">ОБРАЗОВАТЕЛЬНОЕ УЧРЕЖДЕНИЕ </w:t>
      </w:r>
      <w:r>
        <w:rPr>
          <w:rFonts w:ascii="Times New Roman" w:eastAsia="Times New Roman" w:hAnsi="Times New Roman" w:cs="Times New Roman"/>
          <w:sz w:val="24"/>
          <w:szCs w:val="24"/>
          <w:lang w:eastAsia="ru-RU"/>
        </w:rPr>
        <w:t>ГИМНАЗИЯ</w:t>
      </w:r>
      <w:r w:rsidRPr="008822F5">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2</w:t>
      </w:r>
    </w:p>
    <w:p w:rsidR="008822F5" w:rsidRPr="008822F5" w:rsidRDefault="008822F5" w:rsidP="008822F5">
      <w:pPr>
        <w:spacing w:after="0" w:line="360" w:lineRule="auto"/>
        <w:ind w:firstLine="567"/>
        <w:jc w:val="center"/>
        <w:outlineLvl w:val="0"/>
        <w:rPr>
          <w:rFonts w:ascii="Times New Roman" w:eastAsia="Times New Roman" w:hAnsi="Times New Roman" w:cs="Times New Roman"/>
          <w:sz w:val="24"/>
          <w:szCs w:val="24"/>
          <w:lang w:eastAsia="ru-RU"/>
        </w:rPr>
      </w:pPr>
      <w:r w:rsidRPr="008822F5">
        <w:rPr>
          <w:rFonts w:ascii="Times New Roman" w:eastAsia="Times New Roman" w:hAnsi="Times New Roman" w:cs="Times New Roman"/>
          <w:caps/>
          <w:sz w:val="24"/>
          <w:szCs w:val="24"/>
          <w:lang w:eastAsia="ru-RU"/>
        </w:rPr>
        <w:t>Муниципального образования</w:t>
      </w:r>
      <w:r w:rsidRPr="008822F5">
        <w:rPr>
          <w:rFonts w:ascii="Times New Roman" w:eastAsia="Times New Roman" w:hAnsi="Times New Roman" w:cs="Times New Roman"/>
          <w:sz w:val="24"/>
          <w:szCs w:val="24"/>
          <w:lang w:eastAsia="ru-RU"/>
        </w:rPr>
        <w:t xml:space="preserve">  ГОРОД  КРАСНОДАР</w:t>
      </w: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rPr>
          <w:rFonts w:ascii="Times New Roman" w:eastAsia="Times New Roman" w:hAnsi="Times New Roman" w:cs="Times New Roman"/>
          <w:sz w:val="24"/>
          <w:szCs w:val="24"/>
          <w:lang w:eastAsia="ru-RU"/>
        </w:rPr>
      </w:pPr>
    </w:p>
    <w:p w:rsidR="008822F5" w:rsidRPr="008822F5" w:rsidRDefault="008822F5" w:rsidP="008822F5">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Представление</w:t>
      </w:r>
      <w:r w:rsidRPr="008822F5">
        <w:rPr>
          <w:rFonts w:ascii="Times New Roman" w:eastAsia="Times New Roman" w:hAnsi="Times New Roman" w:cs="Times New Roman"/>
          <w:b/>
          <w:bCs/>
          <w:sz w:val="28"/>
          <w:szCs w:val="28"/>
          <w:lang w:eastAsia="ru-RU"/>
        </w:rPr>
        <w:t xml:space="preserve"> инновационного проекта </w:t>
      </w:r>
    </w:p>
    <w:p w:rsidR="008822F5" w:rsidRPr="008822F5" w:rsidRDefault="008822F5" w:rsidP="008822F5">
      <w:pPr>
        <w:spacing w:line="360" w:lineRule="auto"/>
        <w:jc w:val="center"/>
        <w:rPr>
          <w:rFonts w:ascii="Times New Roman" w:eastAsia="Times New Roman" w:hAnsi="Times New Roman" w:cs="Times New Roman"/>
          <w:b/>
          <w:kern w:val="32"/>
          <w:sz w:val="24"/>
          <w:szCs w:val="24"/>
          <w:lang w:eastAsia="ru-RU"/>
        </w:rPr>
      </w:pPr>
      <w:r w:rsidRPr="008822F5">
        <w:rPr>
          <w:rFonts w:ascii="Times New Roman" w:eastAsia="Times New Roman" w:hAnsi="Times New Roman" w:cs="Times New Roman"/>
          <w:b/>
          <w:kern w:val="32"/>
          <w:sz w:val="24"/>
          <w:szCs w:val="24"/>
          <w:lang w:eastAsia="ru-RU"/>
        </w:rPr>
        <w:t>«</w:t>
      </w:r>
      <w:r w:rsidR="00F53EB4">
        <w:rPr>
          <w:rFonts w:ascii="Times New Roman" w:hAnsi="Times New Roman" w:cs="Times New Roman"/>
          <w:sz w:val="24"/>
          <w:szCs w:val="24"/>
        </w:rPr>
        <w:t>МЕХАНИЗМ ЭФФЕКТИВНОЙ РЕАЛИЗАЦИИ</w:t>
      </w:r>
      <w:r w:rsidR="00401214">
        <w:rPr>
          <w:rFonts w:ascii="Times New Roman" w:hAnsi="Times New Roman" w:cs="Times New Roman"/>
          <w:sz w:val="24"/>
          <w:szCs w:val="24"/>
        </w:rPr>
        <w:t xml:space="preserve"> </w:t>
      </w:r>
      <w:r w:rsidRPr="008822F5">
        <w:rPr>
          <w:rFonts w:ascii="Times New Roman" w:hAnsi="Times New Roman" w:cs="Times New Roman"/>
          <w:sz w:val="24"/>
          <w:szCs w:val="24"/>
        </w:rPr>
        <w:t>ФЕДЕРАЛЬНОГО ГОСУДАРСТВЕННОГО ОБРАЗОВАТЕЛЬНОГО СТАНДАРТА СРЕДНЕГО ОБЩЕГО ОБРАЗОВАНИЯ НА ОСНОВЕ РАЗВИТИЯ СЕТЕВОГО ВЗАИМОДЕЙСТВИЯ</w:t>
      </w:r>
      <w:r w:rsidRPr="008822F5">
        <w:rPr>
          <w:rFonts w:ascii="Times New Roman" w:eastAsia="Times New Roman" w:hAnsi="Times New Roman" w:cs="Times New Roman"/>
          <w:b/>
          <w:kern w:val="32"/>
          <w:sz w:val="24"/>
          <w:szCs w:val="24"/>
          <w:lang w:eastAsia="ru-RU"/>
        </w:rPr>
        <w:t>»</w:t>
      </w:r>
    </w:p>
    <w:p w:rsidR="008822F5" w:rsidRPr="008822F5" w:rsidRDefault="008822F5" w:rsidP="008822F5">
      <w:pPr>
        <w:spacing w:after="0" w:line="360" w:lineRule="auto"/>
        <w:jc w:val="center"/>
        <w:rPr>
          <w:rFonts w:ascii="Times New Roman" w:eastAsia="Times New Roman" w:hAnsi="Times New Roman" w:cs="Times New Roman"/>
          <w:sz w:val="28"/>
          <w:szCs w:val="28"/>
          <w:lang w:eastAsia="ru-RU"/>
        </w:rPr>
      </w:pPr>
    </w:p>
    <w:p w:rsidR="008822F5" w:rsidRPr="008822F5" w:rsidRDefault="008822F5" w:rsidP="008822F5">
      <w:pPr>
        <w:spacing w:after="0" w:line="360" w:lineRule="auto"/>
        <w:jc w:val="center"/>
        <w:rPr>
          <w:rFonts w:ascii="Times New Roman" w:eastAsia="Times New Roman" w:hAnsi="Times New Roman" w:cs="Times New Roman"/>
          <w:sz w:val="28"/>
          <w:szCs w:val="28"/>
          <w:lang w:eastAsia="ru-RU"/>
        </w:rPr>
      </w:pPr>
    </w:p>
    <w:p w:rsidR="008822F5" w:rsidRPr="008822F5" w:rsidRDefault="008822F5" w:rsidP="008822F5">
      <w:pPr>
        <w:spacing w:after="0" w:line="360" w:lineRule="auto"/>
        <w:jc w:val="center"/>
        <w:rPr>
          <w:rFonts w:ascii="Times New Roman" w:eastAsia="Times New Roman" w:hAnsi="Times New Roman" w:cs="Times New Roman"/>
          <w:sz w:val="28"/>
          <w:szCs w:val="28"/>
          <w:lang w:eastAsia="ru-RU"/>
        </w:rPr>
      </w:pPr>
    </w:p>
    <w:p w:rsidR="008822F5" w:rsidRPr="008822F5" w:rsidRDefault="008822F5" w:rsidP="008822F5">
      <w:pPr>
        <w:spacing w:after="0" w:line="360" w:lineRule="auto"/>
        <w:jc w:val="center"/>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widowControl w:val="0"/>
        <w:suppressAutoHyphens/>
        <w:spacing w:after="0" w:line="360" w:lineRule="auto"/>
        <w:ind w:left="4680"/>
        <w:rPr>
          <w:rFonts w:ascii="Times New Roman" w:eastAsia="Times New Roman" w:hAnsi="Times New Roman" w:cs="Times New Roman"/>
          <w:sz w:val="28"/>
          <w:szCs w:val="28"/>
          <w:lang w:eastAsia="ru-RU"/>
        </w:rPr>
      </w:pPr>
    </w:p>
    <w:p w:rsidR="008822F5" w:rsidRPr="008822F5" w:rsidRDefault="008822F5" w:rsidP="008822F5">
      <w:pPr>
        <w:spacing w:after="0" w:line="360" w:lineRule="auto"/>
        <w:jc w:val="center"/>
        <w:rPr>
          <w:rFonts w:ascii="Times New Roman" w:eastAsia="Times New Roman" w:hAnsi="Times New Roman" w:cs="Times New Roman"/>
          <w:sz w:val="28"/>
          <w:szCs w:val="28"/>
          <w:lang w:eastAsia="ru-RU"/>
        </w:rPr>
      </w:pPr>
    </w:p>
    <w:p w:rsidR="008822F5" w:rsidRDefault="008822F5" w:rsidP="008822F5">
      <w:pPr>
        <w:jc w:val="center"/>
        <w:rPr>
          <w:rFonts w:ascii="Times New Roman" w:eastAsia="Times New Roman" w:hAnsi="Times New Roman" w:cs="Times New Roman"/>
          <w:sz w:val="28"/>
          <w:szCs w:val="28"/>
          <w:lang w:eastAsia="ru-RU"/>
        </w:rPr>
      </w:pPr>
      <w:r w:rsidRPr="008822F5">
        <w:rPr>
          <w:rFonts w:ascii="Times New Roman" w:eastAsia="Times New Roman" w:hAnsi="Times New Roman" w:cs="Times New Roman"/>
          <w:sz w:val="28"/>
          <w:szCs w:val="28"/>
          <w:lang w:eastAsia="ru-RU"/>
        </w:rPr>
        <w:t>Краснодар, 201</w:t>
      </w:r>
      <w:r>
        <w:rPr>
          <w:rFonts w:ascii="Times New Roman" w:eastAsia="Times New Roman" w:hAnsi="Times New Roman" w:cs="Times New Roman"/>
          <w:sz w:val="28"/>
          <w:szCs w:val="28"/>
          <w:lang w:eastAsia="ru-RU"/>
        </w:rPr>
        <w:t>6</w:t>
      </w:r>
    </w:p>
    <w:p w:rsidR="008822F5" w:rsidRDefault="008822F5" w:rsidP="008822F5">
      <w:pPr>
        <w:jc w:val="center"/>
        <w:rPr>
          <w:rFonts w:ascii="Times New Roman" w:hAnsi="Times New Roman" w:cs="Times New Roman"/>
          <w:b/>
          <w:sz w:val="24"/>
          <w:szCs w:val="24"/>
        </w:rPr>
      </w:pPr>
    </w:p>
    <w:p w:rsidR="00941559" w:rsidRPr="00D96217" w:rsidRDefault="002C4F9A" w:rsidP="008822F5">
      <w:pPr>
        <w:jc w:val="center"/>
        <w:rPr>
          <w:rFonts w:ascii="Times New Roman" w:hAnsi="Times New Roman" w:cs="Times New Roman"/>
          <w:b/>
          <w:sz w:val="24"/>
          <w:szCs w:val="24"/>
        </w:rPr>
      </w:pPr>
      <w:r w:rsidRPr="00D96217">
        <w:rPr>
          <w:rFonts w:ascii="Times New Roman" w:hAnsi="Times New Roman" w:cs="Times New Roman"/>
          <w:b/>
          <w:sz w:val="24"/>
          <w:szCs w:val="24"/>
        </w:rPr>
        <w:lastRenderedPageBreak/>
        <w:t>Представление инновационного проекта</w:t>
      </w:r>
    </w:p>
    <w:p w:rsidR="002C4F9A"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1.</w:t>
      </w:r>
      <w:r w:rsidR="002C4F9A" w:rsidRPr="00D96217">
        <w:rPr>
          <w:rFonts w:ascii="Times New Roman" w:hAnsi="Times New Roman" w:cs="Times New Roman"/>
          <w:b/>
          <w:sz w:val="24"/>
          <w:szCs w:val="24"/>
        </w:rPr>
        <w:t>Т</w:t>
      </w:r>
      <w:r w:rsidRPr="00D96217">
        <w:rPr>
          <w:rFonts w:ascii="Times New Roman" w:hAnsi="Times New Roman" w:cs="Times New Roman"/>
          <w:b/>
          <w:sz w:val="24"/>
          <w:szCs w:val="24"/>
        </w:rPr>
        <w:t>е</w:t>
      </w:r>
      <w:r w:rsidR="002C4F9A" w:rsidRPr="00D96217">
        <w:rPr>
          <w:rFonts w:ascii="Times New Roman" w:hAnsi="Times New Roman" w:cs="Times New Roman"/>
          <w:b/>
          <w:sz w:val="24"/>
          <w:szCs w:val="24"/>
        </w:rPr>
        <w:t>ма</w:t>
      </w:r>
    </w:p>
    <w:p w:rsidR="00916F9A" w:rsidRPr="0098447A" w:rsidRDefault="00F53EB4" w:rsidP="004012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Механизм эффективной реализации</w:t>
      </w:r>
      <w:r w:rsidR="00401214">
        <w:rPr>
          <w:rFonts w:ascii="Times New Roman" w:hAnsi="Times New Roman" w:cs="Times New Roman"/>
          <w:sz w:val="24"/>
          <w:szCs w:val="24"/>
        </w:rPr>
        <w:t xml:space="preserve"> </w:t>
      </w:r>
      <w:r>
        <w:rPr>
          <w:rFonts w:ascii="Times New Roman" w:hAnsi="Times New Roman" w:cs="Times New Roman"/>
          <w:sz w:val="24"/>
          <w:szCs w:val="24"/>
        </w:rPr>
        <w:t>Ф</w:t>
      </w:r>
      <w:r w:rsidR="0098447A" w:rsidRPr="0098447A">
        <w:rPr>
          <w:rFonts w:ascii="Times New Roman" w:hAnsi="Times New Roman" w:cs="Times New Roman"/>
          <w:sz w:val="24"/>
          <w:szCs w:val="24"/>
        </w:rPr>
        <w:t>едерального государственного образовательного стандарта среднего общего образования</w:t>
      </w:r>
      <w:r w:rsidR="00C34599">
        <w:rPr>
          <w:rFonts w:ascii="Times New Roman" w:hAnsi="Times New Roman" w:cs="Times New Roman"/>
          <w:sz w:val="24"/>
          <w:szCs w:val="24"/>
        </w:rPr>
        <w:t xml:space="preserve"> на основе развития сетевого взаимодействия</w:t>
      </w:r>
    </w:p>
    <w:p w:rsidR="00F20B7C" w:rsidRDefault="00F20B7C" w:rsidP="00F20B7C">
      <w:pPr>
        <w:spacing w:after="0" w:line="360" w:lineRule="auto"/>
        <w:rPr>
          <w:rFonts w:ascii="Times New Roman" w:hAnsi="Times New Roman" w:cs="Times New Roman"/>
          <w:b/>
          <w:sz w:val="24"/>
          <w:szCs w:val="24"/>
        </w:rPr>
      </w:pPr>
    </w:p>
    <w:p w:rsidR="002C4F9A"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2.</w:t>
      </w:r>
      <w:r w:rsidR="002C4F9A" w:rsidRPr="00D96217">
        <w:rPr>
          <w:rFonts w:ascii="Times New Roman" w:hAnsi="Times New Roman" w:cs="Times New Roman"/>
          <w:b/>
          <w:sz w:val="24"/>
          <w:szCs w:val="24"/>
        </w:rPr>
        <w:t>Обоснование проекта</w:t>
      </w:r>
    </w:p>
    <w:p w:rsidR="002C4F9A"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 xml:space="preserve">2.1 </w:t>
      </w:r>
      <w:r w:rsidR="002C4F9A" w:rsidRPr="00D96217">
        <w:rPr>
          <w:rFonts w:ascii="Times New Roman" w:hAnsi="Times New Roman" w:cs="Times New Roman"/>
          <w:b/>
          <w:sz w:val="24"/>
          <w:szCs w:val="24"/>
        </w:rPr>
        <w:t>Актуальность для развития системы образования, соответствие ведущим инновационным  направлениям развития образования Краснодарского края</w:t>
      </w:r>
    </w:p>
    <w:p w:rsidR="0098447A" w:rsidRDefault="00C34599" w:rsidP="00F20B7C">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98447A">
        <w:rPr>
          <w:rFonts w:ascii="Times New Roman" w:eastAsia="Times New Roman" w:hAnsi="Times New Roman" w:cs="Times New Roman"/>
          <w:sz w:val="24"/>
          <w:szCs w:val="24"/>
          <w:lang w:eastAsia="ru-RU"/>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w:t>
      </w:r>
      <w:r w:rsidR="00401214">
        <w:rPr>
          <w:rFonts w:ascii="Times New Roman" w:eastAsia="Times New Roman" w:hAnsi="Times New Roman" w:cs="Times New Roman"/>
          <w:sz w:val="24"/>
          <w:szCs w:val="24"/>
          <w:lang w:eastAsia="ru-RU"/>
        </w:rPr>
        <w:t>итуциональные, организационно-</w:t>
      </w:r>
      <w:r w:rsidRPr="0098447A">
        <w:rPr>
          <w:rFonts w:ascii="Times New Roman" w:eastAsia="Times New Roman" w:hAnsi="Times New Roman" w:cs="Times New Roman"/>
          <w:sz w:val="24"/>
          <w:szCs w:val="24"/>
          <w:lang w:eastAsia="ru-RU"/>
        </w:rPr>
        <w:t xml:space="preserve">экономические изменения, но в первую очередь – значительное обновление содержания образования в соответствии с современными требованиями. </w:t>
      </w:r>
      <w:r w:rsidR="0098447A" w:rsidRPr="0098447A">
        <w:rPr>
          <w:rFonts w:ascii="Times New Roman" w:eastAsia="Times New Roman" w:hAnsi="Times New Roman" w:cs="Times New Roman"/>
          <w:sz w:val="24"/>
          <w:szCs w:val="24"/>
          <w:lang w:eastAsia="ru-RU"/>
        </w:rPr>
        <w:t xml:space="preserve">В качестве важнейших целевых индикаторов выполнения  Федеральной целевой программы  развития образования  на 2011-2015 годы, которая утверждена постановлением Правительства Российской Федерации от 7 февраля 2011г. № 61, закреплено достижение следующих </w:t>
      </w:r>
      <w:r w:rsidR="0098447A" w:rsidRPr="0098447A">
        <w:rPr>
          <w:rFonts w:ascii="Times New Roman" w:eastAsia="Times New Roman" w:hAnsi="Times New Roman" w:cs="Times New Roman"/>
          <w:sz w:val="24"/>
          <w:szCs w:val="24"/>
          <w:shd w:val="clear" w:color="auto" w:fill="FFFFFF"/>
          <w:lang w:eastAsia="ru-RU"/>
        </w:rPr>
        <w:t>уровней: уровня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состояния здоровья и уровня соответствия образования современным стандартам.</w:t>
      </w:r>
      <w:r w:rsidR="00C1452D">
        <w:rPr>
          <w:rStyle w:val="ad"/>
          <w:rFonts w:ascii="Times New Roman" w:eastAsia="Times New Roman" w:hAnsi="Times New Roman" w:cs="Times New Roman"/>
          <w:sz w:val="24"/>
          <w:szCs w:val="24"/>
          <w:lang w:eastAsia="ru-RU"/>
        </w:rPr>
        <w:endnoteReference w:id="1"/>
      </w:r>
      <w:r w:rsidR="001F54D4">
        <w:rPr>
          <w:rFonts w:ascii="Times New Roman" w:eastAsia="Times New Roman" w:hAnsi="Times New Roman" w:cs="Times New Roman"/>
          <w:sz w:val="24"/>
          <w:szCs w:val="24"/>
          <w:shd w:val="clear" w:color="auto" w:fill="FFFFFF"/>
          <w:lang w:eastAsia="ru-RU"/>
        </w:rPr>
        <w:t xml:space="preserve"> </w:t>
      </w:r>
      <w:r w:rsidR="0098447A" w:rsidRPr="0098447A">
        <w:rPr>
          <w:rFonts w:ascii="Times New Roman" w:eastAsia="Times New Roman" w:hAnsi="Times New Roman" w:cs="Times New Roman"/>
          <w:sz w:val="24"/>
          <w:szCs w:val="24"/>
          <w:lang w:eastAsia="ru-RU"/>
        </w:rPr>
        <w:t xml:space="preserve">Поэтому появляется необходимость разработки последовательной системы управленческих действий на уровне образовательного учреждения по сопровождению перехода на ФГОС СОО </w:t>
      </w:r>
      <w:r w:rsidR="00F53EB4">
        <w:rPr>
          <w:rFonts w:ascii="Times New Roman" w:eastAsia="Times New Roman" w:hAnsi="Times New Roman" w:cs="Times New Roman"/>
          <w:sz w:val="24"/>
          <w:szCs w:val="24"/>
          <w:lang w:eastAsia="ru-RU"/>
        </w:rPr>
        <w:t>–</w:t>
      </w:r>
      <w:r w:rsidR="00C1452D">
        <w:rPr>
          <w:rFonts w:ascii="Times New Roman" w:eastAsia="Times New Roman" w:hAnsi="Times New Roman" w:cs="Times New Roman"/>
          <w:sz w:val="24"/>
          <w:szCs w:val="24"/>
          <w:lang w:eastAsia="ru-RU"/>
        </w:rPr>
        <w:t xml:space="preserve"> </w:t>
      </w:r>
      <w:r w:rsidR="00F53EB4">
        <w:rPr>
          <w:rFonts w:ascii="Times New Roman" w:eastAsia="Times New Roman" w:hAnsi="Times New Roman" w:cs="Times New Roman"/>
          <w:sz w:val="24"/>
          <w:szCs w:val="24"/>
          <w:lang w:eastAsia="ru-RU"/>
        </w:rPr>
        <w:t>механизма эффективной реализации</w:t>
      </w:r>
      <w:r w:rsidR="0098447A" w:rsidRPr="0098447A">
        <w:rPr>
          <w:rFonts w:ascii="Times New Roman" w:eastAsia="Times New Roman" w:hAnsi="Times New Roman" w:cs="Times New Roman"/>
          <w:sz w:val="24"/>
          <w:szCs w:val="24"/>
          <w:lang w:eastAsia="ru-RU"/>
        </w:rPr>
        <w:t xml:space="preserve"> ФГОС СОО.</w:t>
      </w:r>
    </w:p>
    <w:p w:rsidR="00965C13" w:rsidRDefault="00215C98"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215C98">
        <w:rPr>
          <w:rFonts w:ascii="Times New Roman" w:eastAsia="Times New Roman" w:hAnsi="Times New Roman" w:cs="Times New Roman"/>
          <w:sz w:val="24"/>
          <w:szCs w:val="24"/>
          <w:shd w:val="clear" w:color="auto" w:fill="FFFFFF"/>
          <w:lang w:eastAsia="ru-RU"/>
        </w:rPr>
        <w:t>С</w:t>
      </w:r>
      <w:r w:rsidR="0098447A" w:rsidRPr="00215C98">
        <w:rPr>
          <w:rFonts w:ascii="Times New Roman" w:eastAsia="Times New Roman" w:hAnsi="Times New Roman" w:cs="Times New Roman"/>
          <w:sz w:val="24"/>
          <w:szCs w:val="24"/>
          <w:shd w:val="clear" w:color="auto" w:fill="FFFFFF"/>
          <w:lang w:eastAsia="ru-RU"/>
        </w:rPr>
        <w:t>та</w:t>
      </w:r>
      <w:r w:rsidR="0098447A" w:rsidRPr="00C34599">
        <w:rPr>
          <w:rFonts w:ascii="Times New Roman" w:eastAsia="Times New Roman" w:hAnsi="Times New Roman" w:cs="Times New Roman"/>
          <w:sz w:val="24"/>
          <w:szCs w:val="24"/>
          <w:shd w:val="clear" w:color="auto" w:fill="FFFFFF"/>
          <w:lang w:eastAsia="ru-RU"/>
        </w:rPr>
        <w:t>ндарты первого поколения выполнили задачу  сохранения единого образовательного пространства, которые  обеспечивали академическую мобильность</w:t>
      </w:r>
      <w:r w:rsidR="00C34599">
        <w:rPr>
          <w:rFonts w:ascii="Times New Roman" w:eastAsia="Times New Roman" w:hAnsi="Times New Roman" w:cs="Times New Roman"/>
          <w:sz w:val="24"/>
          <w:szCs w:val="24"/>
          <w:shd w:val="clear" w:color="auto" w:fill="FFFFFF"/>
          <w:lang w:eastAsia="ru-RU"/>
        </w:rPr>
        <w:t xml:space="preserve"> учащихся</w:t>
      </w:r>
      <w:r w:rsidR="0098447A" w:rsidRPr="00C34599">
        <w:rPr>
          <w:rFonts w:ascii="Times New Roman" w:eastAsia="Times New Roman" w:hAnsi="Times New Roman" w:cs="Times New Roman"/>
          <w:sz w:val="24"/>
          <w:szCs w:val="24"/>
          <w:shd w:val="clear" w:color="auto" w:fill="FFFFFF"/>
          <w:lang w:eastAsia="ru-RU"/>
        </w:rPr>
        <w:t>.</w:t>
      </w:r>
      <w:r w:rsidR="0098447A" w:rsidRPr="00C34599">
        <w:rPr>
          <w:rFonts w:ascii="Times New Roman" w:eastAsia="Times New Roman" w:hAnsi="Times New Roman" w:cs="Times New Roman"/>
          <w:sz w:val="24"/>
          <w:szCs w:val="24"/>
          <w:lang w:eastAsia="ru-RU"/>
        </w:rPr>
        <w:t xml:space="preserve"> </w:t>
      </w:r>
      <w:r w:rsidR="000912FE" w:rsidRPr="00C34599">
        <w:rPr>
          <w:rFonts w:ascii="Times New Roman" w:eastAsia="Times New Roman" w:hAnsi="Times New Roman" w:cs="Times New Roman"/>
          <w:sz w:val="24"/>
          <w:szCs w:val="24"/>
          <w:lang w:eastAsia="ru-RU"/>
        </w:rPr>
        <w:t>Стандарты второго поколения – это средство обеспечения стабильности заданного уровня качества образования и его постоянного воспроизводства и развития.</w:t>
      </w:r>
      <w:r w:rsidR="000912FE">
        <w:rPr>
          <w:rFonts w:ascii="Times New Roman" w:eastAsia="Times New Roman" w:hAnsi="Times New Roman" w:cs="Times New Roman"/>
          <w:sz w:val="24"/>
          <w:szCs w:val="24"/>
          <w:lang w:eastAsia="ru-RU"/>
        </w:rPr>
        <w:t xml:space="preserve"> </w:t>
      </w:r>
      <w:r w:rsidR="000912FE" w:rsidRPr="0098447A">
        <w:rPr>
          <w:rFonts w:ascii="Times New Roman" w:eastAsia="Times New Roman" w:hAnsi="Times New Roman" w:cs="Times New Roman"/>
          <w:color w:val="000000"/>
          <w:sz w:val="24"/>
          <w:szCs w:val="24"/>
          <w:shd w:val="clear" w:color="auto" w:fill="FFFFFF"/>
          <w:lang w:eastAsia="ru-RU"/>
        </w:rPr>
        <w:t xml:space="preserve">Принципиальное отличие </w:t>
      </w:r>
      <w:r w:rsidR="000912FE">
        <w:rPr>
          <w:rFonts w:ascii="Times New Roman" w:eastAsia="Times New Roman" w:hAnsi="Times New Roman" w:cs="Times New Roman"/>
          <w:color w:val="000000"/>
          <w:sz w:val="24"/>
          <w:szCs w:val="24"/>
          <w:shd w:val="clear" w:color="auto" w:fill="FFFFFF"/>
          <w:lang w:eastAsia="ru-RU"/>
        </w:rPr>
        <w:t xml:space="preserve">стандартов СОО </w:t>
      </w:r>
      <w:r w:rsidR="000912FE" w:rsidRPr="0098447A">
        <w:rPr>
          <w:rFonts w:ascii="Times New Roman" w:eastAsia="Times New Roman" w:hAnsi="Times New Roman" w:cs="Times New Roman"/>
          <w:color w:val="000000"/>
          <w:sz w:val="24"/>
          <w:szCs w:val="24"/>
          <w:shd w:val="clear" w:color="auto" w:fill="FFFFFF"/>
          <w:lang w:eastAsia="ru-RU"/>
        </w:rPr>
        <w:t xml:space="preserve">заключается в том, что целью является не предметный, а личностный результат. </w:t>
      </w:r>
      <w:r w:rsidR="0098447A" w:rsidRPr="0098447A">
        <w:rPr>
          <w:rFonts w:ascii="Times New Roman" w:eastAsia="Times New Roman" w:hAnsi="Times New Roman" w:cs="Times New Roman"/>
          <w:color w:val="000000"/>
          <w:sz w:val="24"/>
          <w:szCs w:val="24"/>
          <w:shd w:val="clear" w:color="auto" w:fill="FFFFFF"/>
          <w:lang w:eastAsia="ru-RU"/>
        </w:rPr>
        <w:t>Важна, прежде всего, личность самого ребенка и происходящие с ней в процессе обучения изменения, а не сумма знаний, накопленная за время обучения в школе.</w:t>
      </w:r>
      <w:r w:rsidR="001F54D4">
        <w:rPr>
          <w:rStyle w:val="ad"/>
          <w:rFonts w:ascii="Times New Roman" w:eastAsia="Times New Roman" w:hAnsi="Times New Roman" w:cs="Times New Roman"/>
          <w:color w:val="000000"/>
          <w:sz w:val="24"/>
          <w:szCs w:val="24"/>
          <w:shd w:val="clear" w:color="auto" w:fill="FFFFFF"/>
          <w:lang w:eastAsia="ru-RU"/>
        </w:rPr>
        <w:endnoteReference w:id="2"/>
      </w:r>
      <w:r w:rsidR="00C05FE4">
        <w:rPr>
          <w:rFonts w:ascii="Times New Roman" w:eastAsia="Times New Roman" w:hAnsi="Times New Roman" w:cs="Times New Roman"/>
          <w:color w:val="000000"/>
          <w:sz w:val="24"/>
          <w:szCs w:val="24"/>
          <w:shd w:val="clear" w:color="auto" w:fill="FFFFFF"/>
          <w:lang w:eastAsia="ru-RU"/>
        </w:rPr>
        <w:t xml:space="preserve"> </w:t>
      </w:r>
      <w:r w:rsidR="00C34599" w:rsidRPr="00965C13">
        <w:rPr>
          <w:rFonts w:ascii="Times New Roman" w:eastAsia="Times New Roman" w:hAnsi="Times New Roman" w:cs="Times New Roman"/>
          <w:color w:val="000000"/>
          <w:sz w:val="24"/>
          <w:szCs w:val="24"/>
          <w:lang w:eastAsia="ru-RU"/>
        </w:rPr>
        <w:t xml:space="preserve">Реализовать социализационные амбиции стандарта </w:t>
      </w:r>
      <w:r w:rsidR="00965C13" w:rsidRPr="00965C13">
        <w:rPr>
          <w:rFonts w:ascii="Times New Roman" w:eastAsia="Times New Roman" w:hAnsi="Times New Roman" w:cs="Times New Roman"/>
          <w:color w:val="000000"/>
          <w:sz w:val="24"/>
          <w:szCs w:val="24"/>
          <w:lang w:eastAsia="ru-RU"/>
        </w:rPr>
        <w:t xml:space="preserve">нового  поколения </w:t>
      </w:r>
      <w:r w:rsidR="00C34599" w:rsidRPr="00965C13">
        <w:rPr>
          <w:rFonts w:ascii="Times New Roman" w:eastAsia="Times New Roman" w:hAnsi="Times New Roman" w:cs="Times New Roman"/>
          <w:color w:val="000000"/>
          <w:sz w:val="24"/>
          <w:szCs w:val="24"/>
          <w:lang w:eastAsia="ru-RU"/>
        </w:rPr>
        <w:t>без развития сетевого взаимодействия невозможно</w:t>
      </w:r>
      <w:r w:rsidR="00F53EB4">
        <w:rPr>
          <w:rFonts w:ascii="Times New Roman" w:eastAsia="Times New Roman" w:hAnsi="Times New Roman" w:cs="Times New Roman"/>
          <w:color w:val="000000"/>
          <w:sz w:val="24"/>
          <w:szCs w:val="24"/>
          <w:lang w:eastAsia="ru-RU"/>
        </w:rPr>
        <w:t>, п</w:t>
      </w:r>
      <w:r w:rsidR="00965C13">
        <w:rPr>
          <w:rFonts w:ascii="Times New Roman" w:eastAsia="Times New Roman" w:hAnsi="Times New Roman" w:cs="Times New Roman"/>
          <w:color w:val="000000"/>
          <w:sz w:val="24"/>
          <w:szCs w:val="24"/>
          <w:shd w:val="clear" w:color="auto" w:fill="FFFFFF"/>
          <w:lang w:eastAsia="ru-RU"/>
        </w:rPr>
        <w:t>оэтому в</w:t>
      </w:r>
      <w:r w:rsidR="00965C13" w:rsidRPr="0098447A">
        <w:rPr>
          <w:rFonts w:ascii="Times New Roman" w:eastAsia="Times New Roman" w:hAnsi="Times New Roman" w:cs="Times New Roman"/>
          <w:color w:val="000000"/>
          <w:sz w:val="24"/>
          <w:szCs w:val="24"/>
          <w:shd w:val="clear" w:color="auto" w:fill="FFFFFF"/>
          <w:lang w:eastAsia="ru-RU"/>
        </w:rPr>
        <w:t xml:space="preserve"> качестве основного результата образования выступает овладение набором универсальных учебных действий, </w:t>
      </w:r>
      <w:r w:rsidR="00F2071B">
        <w:rPr>
          <w:rFonts w:ascii="Times New Roman" w:eastAsia="Times New Roman" w:hAnsi="Times New Roman" w:cs="Times New Roman"/>
          <w:color w:val="000000"/>
          <w:sz w:val="24"/>
          <w:szCs w:val="24"/>
          <w:shd w:val="clear" w:color="auto" w:fill="FFFFFF"/>
          <w:lang w:eastAsia="ru-RU"/>
        </w:rPr>
        <w:t xml:space="preserve">апробация которых предполагается в рамках образовательной сети. Это </w:t>
      </w:r>
      <w:r w:rsidR="00965C13" w:rsidRPr="0098447A">
        <w:rPr>
          <w:rFonts w:ascii="Times New Roman" w:eastAsia="Times New Roman" w:hAnsi="Times New Roman" w:cs="Times New Roman"/>
          <w:color w:val="000000"/>
          <w:sz w:val="24"/>
          <w:szCs w:val="24"/>
          <w:shd w:val="clear" w:color="auto" w:fill="FFFFFF"/>
          <w:lang w:eastAsia="ru-RU"/>
        </w:rPr>
        <w:t>позволя</w:t>
      </w:r>
      <w:r w:rsidR="00F2071B">
        <w:rPr>
          <w:rFonts w:ascii="Times New Roman" w:eastAsia="Times New Roman" w:hAnsi="Times New Roman" w:cs="Times New Roman"/>
          <w:color w:val="000000"/>
          <w:sz w:val="24"/>
          <w:szCs w:val="24"/>
          <w:shd w:val="clear" w:color="auto" w:fill="FFFFFF"/>
          <w:lang w:eastAsia="ru-RU"/>
        </w:rPr>
        <w:t>ет</w:t>
      </w:r>
      <w:r w:rsidR="00401214">
        <w:rPr>
          <w:rFonts w:ascii="Times New Roman" w:eastAsia="Times New Roman" w:hAnsi="Times New Roman" w:cs="Times New Roman"/>
          <w:color w:val="000000"/>
          <w:sz w:val="24"/>
          <w:szCs w:val="24"/>
          <w:shd w:val="clear" w:color="auto" w:fill="FFFFFF"/>
          <w:lang w:eastAsia="ru-RU"/>
        </w:rPr>
        <w:t xml:space="preserve"> </w:t>
      </w:r>
      <w:r w:rsidR="00965C13">
        <w:rPr>
          <w:rFonts w:ascii="Times New Roman" w:eastAsia="Times New Roman" w:hAnsi="Times New Roman" w:cs="Times New Roman"/>
          <w:color w:val="000000"/>
          <w:sz w:val="24"/>
          <w:szCs w:val="24"/>
          <w:shd w:val="clear" w:color="auto" w:fill="FFFFFF"/>
          <w:lang w:eastAsia="ru-RU"/>
        </w:rPr>
        <w:t xml:space="preserve">ученику </w:t>
      </w:r>
      <w:r w:rsidR="00965C13" w:rsidRPr="0098447A">
        <w:rPr>
          <w:rFonts w:ascii="Times New Roman" w:eastAsia="Times New Roman" w:hAnsi="Times New Roman" w:cs="Times New Roman"/>
          <w:color w:val="000000"/>
          <w:sz w:val="24"/>
          <w:szCs w:val="24"/>
          <w:shd w:val="clear" w:color="auto" w:fill="FFFFFF"/>
          <w:lang w:eastAsia="ru-RU"/>
        </w:rPr>
        <w:t>ставить и решать важнейшие жизненные и профессиональные задачи</w:t>
      </w:r>
      <w:r w:rsidR="00965C13">
        <w:rPr>
          <w:rFonts w:ascii="Times New Roman" w:eastAsia="Times New Roman" w:hAnsi="Times New Roman" w:cs="Times New Roman"/>
          <w:color w:val="000000"/>
          <w:sz w:val="24"/>
          <w:szCs w:val="24"/>
          <w:shd w:val="clear" w:color="auto" w:fill="FFFFFF"/>
          <w:lang w:eastAsia="ru-RU"/>
        </w:rPr>
        <w:t>, выходящие за пределы традиционной организации образовательного процесса</w:t>
      </w:r>
      <w:r w:rsidR="00965C13" w:rsidRPr="0098447A">
        <w:rPr>
          <w:rFonts w:ascii="Times New Roman" w:eastAsia="Times New Roman" w:hAnsi="Times New Roman" w:cs="Times New Roman"/>
          <w:color w:val="000000"/>
          <w:sz w:val="24"/>
          <w:szCs w:val="24"/>
          <w:shd w:val="clear" w:color="auto" w:fill="FFFFFF"/>
          <w:lang w:eastAsia="ru-RU"/>
        </w:rPr>
        <w:t xml:space="preserve">. </w:t>
      </w:r>
    </w:p>
    <w:p w:rsidR="00215C98" w:rsidRDefault="00215C98" w:rsidP="00F20B7C">
      <w:pPr>
        <w:spacing w:after="0" w:line="360" w:lineRule="auto"/>
        <w:ind w:firstLine="708"/>
        <w:jc w:val="both"/>
        <w:rPr>
          <w:rFonts w:ascii="Times New Roman" w:eastAsia="Times New Roman" w:hAnsi="Times New Roman" w:cs="Times New Roman"/>
          <w:sz w:val="24"/>
          <w:szCs w:val="24"/>
          <w:shd w:val="clear" w:color="auto" w:fill="FFFFFF"/>
          <w:lang w:eastAsia="ru-RU"/>
        </w:rPr>
      </w:pPr>
      <w:r w:rsidRPr="002E6E83">
        <w:rPr>
          <w:rFonts w:ascii="Times New Roman" w:eastAsia="Times New Roman" w:hAnsi="Times New Roman" w:cs="Times New Roman"/>
          <w:i/>
          <w:sz w:val="24"/>
          <w:szCs w:val="24"/>
          <w:shd w:val="clear" w:color="auto" w:fill="FFFFFF"/>
          <w:lang w:eastAsia="ru-RU"/>
        </w:rPr>
        <w:lastRenderedPageBreak/>
        <w:t>Актуальность инновационного проекта</w:t>
      </w:r>
      <w:r>
        <w:rPr>
          <w:rFonts w:ascii="Times New Roman" w:eastAsia="Times New Roman" w:hAnsi="Times New Roman" w:cs="Times New Roman"/>
          <w:sz w:val="24"/>
          <w:szCs w:val="24"/>
          <w:shd w:val="clear" w:color="auto" w:fill="FFFFFF"/>
          <w:lang w:eastAsia="ru-RU"/>
        </w:rPr>
        <w:t xml:space="preserve"> заключается в том, что в настоящее время отсутствуют конкретные алгоритмы действий для общеобразовательной организации по </w:t>
      </w:r>
      <w:r w:rsidR="00F53EB4">
        <w:rPr>
          <w:rFonts w:ascii="Times New Roman" w:eastAsia="Times New Roman" w:hAnsi="Times New Roman" w:cs="Times New Roman"/>
          <w:sz w:val="24"/>
          <w:szCs w:val="24"/>
          <w:shd w:val="clear" w:color="auto" w:fill="FFFFFF"/>
          <w:lang w:eastAsia="ru-RU"/>
        </w:rPr>
        <w:t>реализации</w:t>
      </w:r>
      <w:r>
        <w:rPr>
          <w:rFonts w:ascii="Times New Roman" w:eastAsia="Times New Roman" w:hAnsi="Times New Roman" w:cs="Times New Roman"/>
          <w:sz w:val="24"/>
          <w:szCs w:val="24"/>
          <w:shd w:val="clear" w:color="auto" w:fill="FFFFFF"/>
          <w:lang w:eastAsia="ru-RU"/>
        </w:rPr>
        <w:t xml:space="preserve"> ФГОС СОО, имеющие широкое практическое применение. Необходима разработка инструктирующих материалов по внедрению ФГОС СОО, которые могли бы стать универсальным порядком действий для руководителя общеобразовательной организации, осуществляющей переход на ФГОС СОО. </w:t>
      </w:r>
    </w:p>
    <w:p w:rsidR="00965C13" w:rsidRDefault="00965C13"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в</w:t>
      </w:r>
      <w:r w:rsidRPr="00965C13">
        <w:rPr>
          <w:rFonts w:ascii="Times New Roman" w:hAnsi="Times New Roman" w:cs="Times New Roman"/>
          <w:sz w:val="24"/>
          <w:szCs w:val="24"/>
        </w:rPr>
        <w:t>едущи</w:t>
      </w:r>
      <w:r>
        <w:rPr>
          <w:rFonts w:ascii="Times New Roman" w:hAnsi="Times New Roman" w:cs="Times New Roman"/>
          <w:sz w:val="24"/>
          <w:szCs w:val="24"/>
        </w:rPr>
        <w:t>х</w:t>
      </w:r>
      <w:r w:rsidRPr="00965C13">
        <w:rPr>
          <w:rFonts w:ascii="Times New Roman" w:hAnsi="Times New Roman" w:cs="Times New Roman"/>
          <w:sz w:val="24"/>
          <w:szCs w:val="24"/>
        </w:rPr>
        <w:t xml:space="preserve"> инновационны</w:t>
      </w:r>
      <w:r>
        <w:rPr>
          <w:rFonts w:ascii="Times New Roman" w:hAnsi="Times New Roman" w:cs="Times New Roman"/>
          <w:sz w:val="24"/>
          <w:szCs w:val="24"/>
        </w:rPr>
        <w:t>х</w:t>
      </w:r>
      <w:r w:rsidRPr="00965C13">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965C13">
        <w:rPr>
          <w:rFonts w:ascii="Times New Roman" w:hAnsi="Times New Roman" w:cs="Times New Roman"/>
          <w:sz w:val="24"/>
          <w:szCs w:val="24"/>
        </w:rPr>
        <w:t xml:space="preserve"> развития образования Краснодарского края</w:t>
      </w:r>
      <w:r w:rsidR="009B2BD1">
        <w:rPr>
          <w:rFonts w:ascii="Times New Roman" w:hAnsi="Times New Roman" w:cs="Times New Roman"/>
          <w:sz w:val="24"/>
          <w:szCs w:val="24"/>
        </w:rPr>
        <w:t xml:space="preserve"> является введение</w:t>
      </w:r>
      <w:r>
        <w:rPr>
          <w:rFonts w:ascii="Times New Roman" w:hAnsi="Times New Roman" w:cs="Times New Roman"/>
          <w:sz w:val="24"/>
          <w:szCs w:val="24"/>
        </w:rPr>
        <w:t xml:space="preserve"> ФГОС среднего общего образования в пилотном режиме. По результатам мониторинга готовности общеобразовательных организаций </w:t>
      </w:r>
      <w:r w:rsidR="009B2BD1">
        <w:rPr>
          <w:rFonts w:ascii="Times New Roman" w:hAnsi="Times New Roman" w:cs="Times New Roman"/>
          <w:sz w:val="24"/>
          <w:szCs w:val="24"/>
        </w:rPr>
        <w:t xml:space="preserve">Краснодарского края муниципальное бюджетное общеобразовательное учреждение муниципального образования город Краснодар гимназия № 82 </w:t>
      </w:r>
      <w:r w:rsidR="00F40E47">
        <w:rPr>
          <w:rFonts w:ascii="Times New Roman" w:hAnsi="Times New Roman" w:cs="Times New Roman"/>
          <w:sz w:val="24"/>
          <w:szCs w:val="24"/>
        </w:rPr>
        <w:t>(</w:t>
      </w:r>
      <w:r w:rsidR="009B2BD1">
        <w:rPr>
          <w:rFonts w:ascii="Times New Roman" w:hAnsi="Times New Roman" w:cs="Times New Roman"/>
          <w:sz w:val="24"/>
          <w:szCs w:val="24"/>
        </w:rPr>
        <w:t>в числе трёх других организаций</w:t>
      </w:r>
      <w:r w:rsidR="00F40E47">
        <w:rPr>
          <w:rFonts w:ascii="Times New Roman" w:hAnsi="Times New Roman" w:cs="Times New Roman"/>
          <w:sz w:val="24"/>
          <w:szCs w:val="24"/>
        </w:rPr>
        <w:t>)</w:t>
      </w:r>
      <w:r w:rsidR="009B2BD1">
        <w:rPr>
          <w:rFonts w:ascii="Times New Roman" w:hAnsi="Times New Roman" w:cs="Times New Roman"/>
          <w:sz w:val="24"/>
          <w:szCs w:val="24"/>
        </w:rPr>
        <w:t xml:space="preserve"> была определена для введения ФГОС СОО. Поэто</w:t>
      </w:r>
      <w:r w:rsidR="00401214">
        <w:rPr>
          <w:rFonts w:ascii="Times New Roman" w:hAnsi="Times New Roman" w:cs="Times New Roman"/>
          <w:sz w:val="24"/>
          <w:szCs w:val="24"/>
        </w:rPr>
        <w:t xml:space="preserve">му для реализации поставленной </w:t>
      </w:r>
      <w:r w:rsidR="009B2BD1">
        <w:rPr>
          <w:rFonts w:ascii="Times New Roman" w:hAnsi="Times New Roman" w:cs="Times New Roman"/>
          <w:sz w:val="24"/>
          <w:szCs w:val="24"/>
        </w:rPr>
        <w:t xml:space="preserve">перед гимназией задачей  необходимо приложить все управленческие, методические, организационные, материально-технические усилия для разработки </w:t>
      </w:r>
      <w:r w:rsidR="00401214">
        <w:rPr>
          <w:rFonts w:ascii="Times New Roman" w:hAnsi="Times New Roman" w:cs="Times New Roman"/>
          <w:sz w:val="24"/>
          <w:szCs w:val="24"/>
        </w:rPr>
        <w:t>механизма</w:t>
      </w:r>
      <w:r w:rsidR="009B2BD1">
        <w:rPr>
          <w:rFonts w:ascii="Times New Roman" w:hAnsi="Times New Roman" w:cs="Times New Roman"/>
          <w:sz w:val="24"/>
          <w:szCs w:val="24"/>
        </w:rPr>
        <w:t xml:space="preserve"> </w:t>
      </w:r>
      <w:r w:rsidR="00401214">
        <w:rPr>
          <w:rFonts w:ascii="Times New Roman" w:hAnsi="Times New Roman" w:cs="Times New Roman"/>
          <w:sz w:val="24"/>
          <w:szCs w:val="24"/>
        </w:rPr>
        <w:t>реализации</w:t>
      </w:r>
      <w:r w:rsidR="009B2BD1">
        <w:rPr>
          <w:rFonts w:ascii="Times New Roman" w:hAnsi="Times New Roman" w:cs="Times New Roman"/>
          <w:sz w:val="24"/>
          <w:szCs w:val="24"/>
        </w:rPr>
        <w:t xml:space="preserve"> ФГОС СОО, способной адаптироваться </w:t>
      </w:r>
      <w:r w:rsidR="00F40E47">
        <w:rPr>
          <w:rFonts w:ascii="Times New Roman" w:hAnsi="Times New Roman" w:cs="Times New Roman"/>
          <w:sz w:val="24"/>
          <w:szCs w:val="24"/>
        </w:rPr>
        <w:t xml:space="preserve">и </w:t>
      </w:r>
      <w:r w:rsidR="00257FD8">
        <w:rPr>
          <w:rFonts w:ascii="Times New Roman" w:hAnsi="Times New Roman" w:cs="Times New Roman"/>
          <w:sz w:val="24"/>
          <w:szCs w:val="24"/>
        </w:rPr>
        <w:t xml:space="preserve">успешно </w:t>
      </w:r>
      <w:r w:rsidR="00F40E47">
        <w:rPr>
          <w:rFonts w:ascii="Times New Roman" w:hAnsi="Times New Roman" w:cs="Times New Roman"/>
          <w:sz w:val="24"/>
          <w:szCs w:val="24"/>
        </w:rPr>
        <w:t xml:space="preserve">функционировать </w:t>
      </w:r>
      <w:r w:rsidR="009B2BD1">
        <w:rPr>
          <w:rFonts w:ascii="Times New Roman" w:hAnsi="Times New Roman" w:cs="Times New Roman"/>
          <w:sz w:val="24"/>
          <w:szCs w:val="24"/>
        </w:rPr>
        <w:t xml:space="preserve">в </w:t>
      </w:r>
      <w:r w:rsidR="00164877">
        <w:rPr>
          <w:rFonts w:ascii="Times New Roman" w:hAnsi="Times New Roman" w:cs="Times New Roman"/>
          <w:sz w:val="24"/>
          <w:szCs w:val="24"/>
        </w:rPr>
        <w:t xml:space="preserve">общеобразовательных </w:t>
      </w:r>
      <w:r w:rsidR="009B2BD1">
        <w:rPr>
          <w:rFonts w:ascii="Times New Roman" w:hAnsi="Times New Roman" w:cs="Times New Roman"/>
          <w:sz w:val="24"/>
          <w:szCs w:val="24"/>
        </w:rPr>
        <w:t>учреждениях</w:t>
      </w:r>
      <w:r w:rsidR="00164877">
        <w:rPr>
          <w:rFonts w:ascii="Times New Roman" w:hAnsi="Times New Roman" w:cs="Times New Roman"/>
          <w:sz w:val="24"/>
          <w:szCs w:val="24"/>
        </w:rPr>
        <w:t xml:space="preserve"> Краснодарского края</w:t>
      </w:r>
      <w:r w:rsidR="009B2BD1">
        <w:rPr>
          <w:rFonts w:ascii="Times New Roman" w:hAnsi="Times New Roman" w:cs="Times New Roman"/>
          <w:sz w:val="24"/>
          <w:szCs w:val="24"/>
        </w:rPr>
        <w:t>.</w:t>
      </w:r>
    </w:p>
    <w:p w:rsidR="00F93DA2" w:rsidRPr="00F93DA2" w:rsidRDefault="00433971"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93DA2">
        <w:rPr>
          <w:rFonts w:ascii="Times New Roman" w:hAnsi="Times New Roman" w:cs="Times New Roman"/>
          <w:sz w:val="24"/>
          <w:szCs w:val="24"/>
        </w:rPr>
        <w:t>Другим инновационным направлением в</w:t>
      </w:r>
      <w:r w:rsidR="00C22A84" w:rsidRPr="00F93DA2">
        <w:rPr>
          <w:rFonts w:ascii="Times New Roman" w:hAnsi="Times New Roman" w:cs="Times New Roman"/>
          <w:sz w:val="24"/>
          <w:szCs w:val="24"/>
        </w:rPr>
        <w:t xml:space="preserve"> развити</w:t>
      </w:r>
      <w:r w:rsidRPr="00F93DA2">
        <w:rPr>
          <w:rFonts w:ascii="Times New Roman" w:hAnsi="Times New Roman" w:cs="Times New Roman"/>
          <w:sz w:val="24"/>
          <w:szCs w:val="24"/>
        </w:rPr>
        <w:t>и</w:t>
      </w:r>
      <w:r w:rsidR="00C22A84" w:rsidRPr="00F93DA2">
        <w:rPr>
          <w:rFonts w:ascii="Times New Roman" w:hAnsi="Times New Roman" w:cs="Times New Roman"/>
          <w:sz w:val="24"/>
          <w:szCs w:val="24"/>
        </w:rPr>
        <w:t xml:space="preserve"> образования является формирование образовательных сетей, цель которых – создание условий для повышения доступности и качества образования. </w:t>
      </w:r>
      <w:r w:rsidR="00F93DA2" w:rsidRPr="00F93DA2">
        <w:rPr>
          <w:rFonts w:ascii="Times New Roman" w:eastAsia="Times New Roman" w:hAnsi="Times New Roman" w:cs="Times New Roman"/>
          <w:sz w:val="24"/>
          <w:szCs w:val="24"/>
          <w:lang w:eastAsia="ru-RU"/>
        </w:rPr>
        <w:t>Одной из важнейших задач образовательной политики государства на современном этапе выступает организация всестороннего партнерства и развитие сетевого взаимодействия на различных уровнях системы образования.</w:t>
      </w:r>
      <w:r w:rsidR="00401214">
        <w:rPr>
          <w:rFonts w:ascii="Times New Roman" w:eastAsia="Times New Roman" w:hAnsi="Times New Roman" w:cs="Times New Roman"/>
          <w:sz w:val="24"/>
          <w:szCs w:val="24"/>
          <w:lang w:eastAsia="ru-RU"/>
        </w:rPr>
        <w:t xml:space="preserve"> </w:t>
      </w:r>
      <w:r w:rsidR="000912FE">
        <w:rPr>
          <w:rFonts w:ascii="Times New Roman" w:eastAsia="Times New Roman" w:hAnsi="Times New Roman" w:cs="Times New Roman"/>
          <w:sz w:val="24"/>
          <w:szCs w:val="24"/>
          <w:lang w:eastAsia="ru-RU"/>
        </w:rPr>
        <w:t>П</w:t>
      </w:r>
      <w:r w:rsidR="000912FE" w:rsidRPr="00F93DA2">
        <w:rPr>
          <w:rFonts w:ascii="Times New Roman" w:eastAsia="Times New Roman" w:hAnsi="Times New Roman" w:cs="Times New Roman"/>
          <w:sz w:val="24"/>
          <w:szCs w:val="24"/>
          <w:lang w:eastAsia="ru-RU"/>
        </w:rPr>
        <w:t>од сетевым взаимодействием понимается система горизонтальных и вертикальных связей, обеспечивающая доступность качественного образования для всех категорий граждан, вариативность образования, открытость образовательных организаций, повышение профессиональной компетентности педагогов и использование современных ИКТ.</w:t>
      </w:r>
      <w:r w:rsidR="00EF7D96">
        <w:rPr>
          <w:rStyle w:val="ad"/>
          <w:rFonts w:ascii="Times New Roman" w:eastAsia="Times New Roman" w:hAnsi="Times New Roman" w:cs="Times New Roman"/>
          <w:sz w:val="24"/>
          <w:szCs w:val="24"/>
          <w:lang w:eastAsia="ru-RU"/>
        </w:rPr>
        <w:endnoteReference w:id="3"/>
      </w:r>
    </w:p>
    <w:p w:rsidR="002F6AC5" w:rsidRDefault="00F93DA2"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93DA2">
        <w:rPr>
          <w:rFonts w:ascii="Times New Roman" w:eastAsia="Times New Roman" w:hAnsi="Times New Roman" w:cs="Times New Roman"/>
          <w:sz w:val="24"/>
          <w:szCs w:val="24"/>
          <w:lang w:eastAsia="ru-RU"/>
        </w:rPr>
        <w:t>В настоящее время сетевое взаимодействие является одним из мощных ресурсов инновационного образования, основанного на следующих принципах:</w:t>
      </w:r>
      <w:r w:rsidR="00EF7D96" w:rsidRPr="00EF7D96">
        <w:rPr>
          <w:rFonts w:ascii="Times New Roman" w:eastAsia="Times New Roman" w:hAnsi="Times New Roman" w:cs="Times New Roman"/>
          <w:sz w:val="24"/>
          <w:szCs w:val="24"/>
          <w:lang w:eastAsia="ru-RU"/>
        </w:rPr>
        <w:t xml:space="preserve"> </w:t>
      </w:r>
      <w:r w:rsidRPr="00F93DA2">
        <w:rPr>
          <w:rFonts w:ascii="Times New Roman" w:eastAsia="Times New Roman" w:hAnsi="Times New Roman" w:cs="Times New Roman"/>
          <w:sz w:val="24"/>
          <w:szCs w:val="24"/>
          <w:lang w:eastAsia="ru-RU"/>
        </w:rPr>
        <w:t>возможность продвижения продуктов инновационной деятельности на рынок образовательных услуг и, таким образом, получения</w:t>
      </w:r>
      <w:r w:rsidR="002F6AC5">
        <w:rPr>
          <w:rFonts w:ascii="Times New Roman" w:eastAsia="Times New Roman" w:hAnsi="Times New Roman" w:cs="Times New Roman"/>
          <w:sz w:val="24"/>
          <w:szCs w:val="24"/>
          <w:lang w:eastAsia="ru-RU"/>
        </w:rPr>
        <w:t xml:space="preserve"> дополнительного финансирования; </w:t>
      </w:r>
      <w:r w:rsidRPr="00F93DA2">
        <w:rPr>
          <w:rFonts w:ascii="Times New Roman" w:eastAsia="Times New Roman" w:hAnsi="Times New Roman" w:cs="Times New Roman"/>
          <w:sz w:val="24"/>
          <w:szCs w:val="24"/>
          <w:lang w:eastAsia="ru-RU"/>
        </w:rPr>
        <w:t>усил</w:t>
      </w:r>
      <w:r w:rsidR="002F6AC5">
        <w:rPr>
          <w:rFonts w:ascii="Times New Roman" w:eastAsia="Times New Roman" w:hAnsi="Times New Roman" w:cs="Times New Roman"/>
          <w:sz w:val="24"/>
          <w:szCs w:val="24"/>
          <w:lang w:eastAsia="ru-RU"/>
        </w:rPr>
        <w:t>ение</w:t>
      </w:r>
      <w:r w:rsidRPr="00F93DA2">
        <w:rPr>
          <w:rFonts w:ascii="Times New Roman" w:eastAsia="Times New Roman" w:hAnsi="Times New Roman" w:cs="Times New Roman"/>
          <w:sz w:val="24"/>
          <w:szCs w:val="24"/>
          <w:lang w:eastAsia="ru-RU"/>
        </w:rPr>
        <w:t xml:space="preserve"> ресурс</w:t>
      </w:r>
      <w:r w:rsidR="002F6AC5">
        <w:rPr>
          <w:rFonts w:ascii="Times New Roman" w:eastAsia="Times New Roman" w:hAnsi="Times New Roman" w:cs="Times New Roman"/>
          <w:sz w:val="24"/>
          <w:szCs w:val="24"/>
          <w:lang w:eastAsia="ru-RU"/>
        </w:rPr>
        <w:t>а</w:t>
      </w:r>
      <w:r w:rsidRPr="00F93DA2">
        <w:rPr>
          <w:rFonts w:ascii="Times New Roman" w:eastAsia="Times New Roman" w:hAnsi="Times New Roman" w:cs="Times New Roman"/>
          <w:sz w:val="24"/>
          <w:szCs w:val="24"/>
          <w:lang w:eastAsia="ru-RU"/>
        </w:rPr>
        <w:t xml:space="preserve"> инновационного учреждения за с</w:t>
      </w:r>
      <w:r w:rsidR="002F6AC5">
        <w:rPr>
          <w:rFonts w:ascii="Times New Roman" w:eastAsia="Times New Roman" w:hAnsi="Times New Roman" w:cs="Times New Roman"/>
          <w:sz w:val="24"/>
          <w:szCs w:val="24"/>
          <w:lang w:eastAsia="ru-RU"/>
        </w:rPr>
        <w:t xml:space="preserve">чет ресурсов других учреждений </w:t>
      </w:r>
      <w:r w:rsidRPr="00F93DA2">
        <w:rPr>
          <w:rFonts w:ascii="Times New Roman" w:eastAsia="Times New Roman" w:hAnsi="Times New Roman" w:cs="Times New Roman"/>
          <w:sz w:val="24"/>
          <w:szCs w:val="24"/>
          <w:lang w:eastAsia="ru-RU"/>
        </w:rPr>
        <w:t>посредством реализации образоват</w:t>
      </w:r>
      <w:r w:rsidR="002F6AC5">
        <w:rPr>
          <w:rFonts w:ascii="Times New Roman" w:eastAsia="Times New Roman" w:hAnsi="Times New Roman" w:cs="Times New Roman"/>
          <w:sz w:val="24"/>
          <w:szCs w:val="24"/>
          <w:lang w:eastAsia="ru-RU"/>
        </w:rPr>
        <w:t>ельных программ в сетевой форме; стабильность сетевого взаимодействия и его развитие</w:t>
      </w:r>
      <w:r w:rsidRPr="00F93DA2">
        <w:rPr>
          <w:rFonts w:ascii="Times New Roman" w:eastAsia="Times New Roman" w:hAnsi="Times New Roman" w:cs="Times New Roman"/>
          <w:sz w:val="24"/>
          <w:szCs w:val="24"/>
          <w:lang w:eastAsia="ru-RU"/>
        </w:rPr>
        <w:t xml:space="preserve"> удерживается общей проблематикой и интересами всех </w:t>
      </w:r>
      <w:r w:rsidR="002F6AC5">
        <w:rPr>
          <w:rFonts w:ascii="Times New Roman" w:eastAsia="Times New Roman" w:hAnsi="Times New Roman" w:cs="Times New Roman"/>
          <w:sz w:val="24"/>
          <w:szCs w:val="24"/>
          <w:lang w:eastAsia="ru-RU"/>
        </w:rPr>
        <w:t>участников</w:t>
      </w:r>
      <w:r w:rsidRPr="00F93DA2">
        <w:rPr>
          <w:rFonts w:ascii="Times New Roman" w:eastAsia="Times New Roman" w:hAnsi="Times New Roman" w:cs="Times New Roman"/>
          <w:sz w:val="24"/>
          <w:szCs w:val="24"/>
          <w:lang w:eastAsia="ru-RU"/>
        </w:rPr>
        <w:t xml:space="preserve"> сети.</w:t>
      </w:r>
      <w:r w:rsidR="00430EDF">
        <w:rPr>
          <w:rStyle w:val="ad"/>
          <w:rFonts w:ascii="Times New Roman" w:eastAsia="Times New Roman" w:hAnsi="Times New Roman" w:cs="Times New Roman"/>
          <w:sz w:val="24"/>
          <w:szCs w:val="24"/>
          <w:lang w:eastAsia="ru-RU"/>
        </w:rPr>
        <w:endnoteReference w:id="4"/>
      </w:r>
      <w:r w:rsidRPr="00F93DA2">
        <w:rPr>
          <w:rFonts w:ascii="Times New Roman" w:eastAsia="Times New Roman" w:hAnsi="Times New Roman" w:cs="Times New Roman"/>
          <w:sz w:val="24"/>
          <w:szCs w:val="24"/>
          <w:lang w:eastAsia="ru-RU"/>
        </w:rPr>
        <w:t xml:space="preserve"> </w:t>
      </w:r>
    </w:p>
    <w:p w:rsidR="00F93DA2" w:rsidRPr="00F93DA2" w:rsidRDefault="00F93DA2"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F93DA2">
        <w:rPr>
          <w:rFonts w:ascii="Times New Roman" w:eastAsia="Times New Roman" w:hAnsi="Times New Roman" w:cs="Times New Roman"/>
          <w:sz w:val="24"/>
          <w:szCs w:val="24"/>
          <w:lang w:eastAsia="ru-RU"/>
        </w:rPr>
        <w:lastRenderedPageBreak/>
        <w:t xml:space="preserve">Таким образом, </w:t>
      </w:r>
      <w:r w:rsidR="002F6AC5">
        <w:rPr>
          <w:rFonts w:ascii="Times New Roman" w:eastAsia="Times New Roman" w:hAnsi="Times New Roman" w:cs="Times New Roman"/>
          <w:sz w:val="24"/>
          <w:szCs w:val="24"/>
          <w:lang w:eastAsia="ru-RU"/>
        </w:rPr>
        <w:t>сетевое взаимодействие</w:t>
      </w:r>
      <w:r w:rsidRPr="00F93DA2">
        <w:rPr>
          <w:rFonts w:ascii="Times New Roman" w:eastAsia="Times New Roman" w:hAnsi="Times New Roman" w:cs="Times New Roman"/>
          <w:sz w:val="24"/>
          <w:szCs w:val="24"/>
          <w:lang w:eastAsia="ru-RU"/>
        </w:rPr>
        <w:t xml:space="preserve"> всегда является результатом проектного замысла, поскольку участники должны участвовать в едином целеполагании, согласовывать механизмы и схемы взаимодействия, договариваться о</w:t>
      </w:r>
      <w:r w:rsidR="00E374BA">
        <w:rPr>
          <w:rFonts w:ascii="Times New Roman" w:eastAsia="Times New Roman" w:hAnsi="Times New Roman" w:cs="Times New Roman"/>
          <w:sz w:val="24"/>
          <w:szCs w:val="24"/>
          <w:lang w:eastAsia="ru-RU"/>
        </w:rPr>
        <w:t xml:space="preserve"> единой оценке</w:t>
      </w:r>
      <w:r w:rsidRPr="00F93DA2">
        <w:rPr>
          <w:rFonts w:ascii="Times New Roman" w:eastAsia="Times New Roman" w:hAnsi="Times New Roman" w:cs="Times New Roman"/>
          <w:sz w:val="24"/>
          <w:szCs w:val="24"/>
          <w:lang w:eastAsia="ru-RU"/>
        </w:rPr>
        <w:t xml:space="preserve"> результат</w:t>
      </w:r>
      <w:r w:rsidR="00E374BA">
        <w:rPr>
          <w:rFonts w:ascii="Times New Roman" w:eastAsia="Times New Roman" w:hAnsi="Times New Roman" w:cs="Times New Roman"/>
          <w:sz w:val="24"/>
          <w:szCs w:val="24"/>
          <w:lang w:eastAsia="ru-RU"/>
        </w:rPr>
        <w:t>ов</w:t>
      </w:r>
      <w:r w:rsidRPr="00F93DA2">
        <w:rPr>
          <w:rFonts w:ascii="Times New Roman" w:eastAsia="Times New Roman" w:hAnsi="Times New Roman" w:cs="Times New Roman"/>
          <w:sz w:val="24"/>
          <w:szCs w:val="24"/>
          <w:lang w:eastAsia="ru-RU"/>
        </w:rPr>
        <w:t xml:space="preserve"> деятельности</w:t>
      </w:r>
      <w:r w:rsidR="002F6AC5">
        <w:rPr>
          <w:rFonts w:ascii="Times New Roman" w:eastAsia="Times New Roman" w:hAnsi="Times New Roman" w:cs="Times New Roman"/>
          <w:sz w:val="24"/>
          <w:szCs w:val="24"/>
          <w:lang w:eastAsia="ru-RU"/>
        </w:rPr>
        <w:t>, что так актуально для общеобразовательных организаций</w:t>
      </w:r>
      <w:r w:rsidR="00E374BA">
        <w:rPr>
          <w:rFonts w:ascii="Times New Roman" w:eastAsia="Times New Roman" w:hAnsi="Times New Roman" w:cs="Times New Roman"/>
          <w:sz w:val="24"/>
          <w:szCs w:val="24"/>
          <w:lang w:eastAsia="ru-RU"/>
        </w:rPr>
        <w:t>,</w:t>
      </w:r>
      <w:r w:rsidR="002F6AC5">
        <w:rPr>
          <w:rFonts w:ascii="Times New Roman" w:eastAsia="Times New Roman" w:hAnsi="Times New Roman" w:cs="Times New Roman"/>
          <w:sz w:val="24"/>
          <w:szCs w:val="24"/>
          <w:lang w:eastAsia="ru-RU"/>
        </w:rPr>
        <w:t xml:space="preserve"> внедряющих ФГОС СОО, особенно в пилотном режиме</w:t>
      </w:r>
      <w:r w:rsidRPr="00F93DA2">
        <w:rPr>
          <w:rFonts w:ascii="Times New Roman" w:eastAsia="Times New Roman" w:hAnsi="Times New Roman" w:cs="Times New Roman"/>
          <w:sz w:val="24"/>
          <w:szCs w:val="24"/>
          <w:lang w:eastAsia="ru-RU"/>
        </w:rPr>
        <w:t>.</w:t>
      </w:r>
      <w:r w:rsidR="002F6AC5">
        <w:rPr>
          <w:rFonts w:ascii="Times New Roman" w:eastAsia="Times New Roman" w:hAnsi="Times New Roman" w:cs="Times New Roman"/>
          <w:sz w:val="24"/>
          <w:szCs w:val="24"/>
          <w:lang w:eastAsia="ru-RU"/>
        </w:rPr>
        <w:t xml:space="preserve"> Поэтому объединение главных инновационных направлени</w:t>
      </w:r>
      <w:r w:rsidR="00E374BA">
        <w:rPr>
          <w:rFonts w:ascii="Times New Roman" w:eastAsia="Times New Roman" w:hAnsi="Times New Roman" w:cs="Times New Roman"/>
          <w:sz w:val="24"/>
          <w:szCs w:val="24"/>
          <w:lang w:eastAsia="ru-RU"/>
        </w:rPr>
        <w:t>й</w:t>
      </w:r>
      <w:r w:rsidR="002F6AC5">
        <w:rPr>
          <w:rFonts w:ascii="Times New Roman" w:eastAsia="Times New Roman" w:hAnsi="Times New Roman" w:cs="Times New Roman"/>
          <w:sz w:val="24"/>
          <w:szCs w:val="24"/>
          <w:lang w:eastAsia="ru-RU"/>
        </w:rPr>
        <w:t xml:space="preserve"> российского образования, ФГОС СОО и сетево</w:t>
      </w:r>
      <w:r w:rsidR="00E374BA">
        <w:rPr>
          <w:rFonts w:ascii="Times New Roman" w:eastAsia="Times New Roman" w:hAnsi="Times New Roman" w:cs="Times New Roman"/>
          <w:sz w:val="24"/>
          <w:szCs w:val="24"/>
          <w:lang w:eastAsia="ru-RU"/>
        </w:rPr>
        <w:t>го</w:t>
      </w:r>
      <w:r w:rsidR="00401214">
        <w:rPr>
          <w:rFonts w:ascii="Times New Roman" w:eastAsia="Times New Roman" w:hAnsi="Times New Roman" w:cs="Times New Roman"/>
          <w:sz w:val="24"/>
          <w:szCs w:val="24"/>
          <w:lang w:eastAsia="ru-RU"/>
        </w:rPr>
        <w:t xml:space="preserve"> </w:t>
      </w:r>
      <w:r w:rsidR="00E374BA">
        <w:rPr>
          <w:rFonts w:ascii="Times New Roman" w:eastAsia="Times New Roman" w:hAnsi="Times New Roman" w:cs="Times New Roman"/>
          <w:sz w:val="24"/>
          <w:szCs w:val="24"/>
          <w:lang w:eastAsia="ru-RU"/>
        </w:rPr>
        <w:t>взаимодействия</w:t>
      </w:r>
      <w:r w:rsidR="002F6AC5">
        <w:rPr>
          <w:rFonts w:ascii="Times New Roman" w:eastAsia="Times New Roman" w:hAnsi="Times New Roman" w:cs="Times New Roman"/>
          <w:sz w:val="24"/>
          <w:szCs w:val="24"/>
          <w:lang w:eastAsia="ru-RU"/>
        </w:rPr>
        <w:t xml:space="preserve">, </w:t>
      </w:r>
      <w:r w:rsidR="00E374BA">
        <w:rPr>
          <w:rFonts w:ascii="Times New Roman" w:eastAsia="Times New Roman" w:hAnsi="Times New Roman" w:cs="Times New Roman"/>
          <w:sz w:val="24"/>
          <w:szCs w:val="24"/>
          <w:lang w:eastAsia="ru-RU"/>
        </w:rPr>
        <w:t xml:space="preserve">в разработке </w:t>
      </w:r>
      <w:r w:rsidR="00F53EB4">
        <w:rPr>
          <w:rFonts w:ascii="Times New Roman" w:eastAsia="Times New Roman" w:hAnsi="Times New Roman" w:cs="Times New Roman"/>
          <w:sz w:val="24"/>
          <w:szCs w:val="24"/>
          <w:lang w:eastAsia="ru-RU"/>
        </w:rPr>
        <w:t>механизма эффективной ре</w:t>
      </w:r>
      <w:r w:rsidR="00C05FE4">
        <w:rPr>
          <w:rFonts w:ascii="Times New Roman" w:eastAsia="Times New Roman" w:hAnsi="Times New Roman" w:cs="Times New Roman"/>
          <w:sz w:val="24"/>
          <w:szCs w:val="24"/>
          <w:lang w:eastAsia="ru-RU"/>
        </w:rPr>
        <w:t>а</w:t>
      </w:r>
      <w:r w:rsidR="00F53EB4">
        <w:rPr>
          <w:rFonts w:ascii="Times New Roman" w:eastAsia="Times New Roman" w:hAnsi="Times New Roman" w:cs="Times New Roman"/>
          <w:sz w:val="24"/>
          <w:szCs w:val="24"/>
          <w:lang w:eastAsia="ru-RU"/>
        </w:rPr>
        <w:t>лизации</w:t>
      </w:r>
      <w:r w:rsidR="00E374BA">
        <w:rPr>
          <w:rFonts w:ascii="Times New Roman" w:eastAsia="Times New Roman" w:hAnsi="Times New Roman" w:cs="Times New Roman"/>
          <w:sz w:val="24"/>
          <w:szCs w:val="24"/>
          <w:lang w:eastAsia="ru-RU"/>
        </w:rPr>
        <w:t xml:space="preserve"> ФГОС СОО </w:t>
      </w:r>
      <w:r w:rsidR="002F6AC5">
        <w:rPr>
          <w:rFonts w:ascii="Times New Roman" w:eastAsia="Times New Roman" w:hAnsi="Times New Roman" w:cs="Times New Roman"/>
          <w:sz w:val="24"/>
          <w:szCs w:val="24"/>
          <w:lang w:eastAsia="ru-RU"/>
        </w:rPr>
        <w:t xml:space="preserve">является  результатом </w:t>
      </w:r>
      <w:r w:rsidR="00E374BA">
        <w:rPr>
          <w:rFonts w:ascii="Times New Roman" w:eastAsia="Times New Roman" w:hAnsi="Times New Roman" w:cs="Times New Roman"/>
          <w:sz w:val="24"/>
          <w:szCs w:val="24"/>
          <w:lang w:eastAsia="ru-RU"/>
        </w:rPr>
        <w:t>стратегического отношения к организации образовательной деятельности  на  уровне общеобразовательной организации (МБОУ гимназии №82)..</w:t>
      </w:r>
    </w:p>
    <w:p w:rsidR="00F20B7C" w:rsidRDefault="00F20B7C" w:rsidP="00F20B7C">
      <w:pPr>
        <w:spacing w:after="0" w:line="360" w:lineRule="auto"/>
        <w:rPr>
          <w:rFonts w:ascii="Times New Roman" w:hAnsi="Times New Roman" w:cs="Times New Roman"/>
          <w:b/>
          <w:sz w:val="24"/>
          <w:szCs w:val="24"/>
        </w:rPr>
      </w:pPr>
    </w:p>
    <w:p w:rsidR="002C4F9A"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 xml:space="preserve">2.2 </w:t>
      </w:r>
      <w:r w:rsidR="002C4F9A" w:rsidRPr="00D96217">
        <w:rPr>
          <w:rFonts w:ascii="Times New Roman" w:hAnsi="Times New Roman" w:cs="Times New Roman"/>
          <w:b/>
          <w:sz w:val="24"/>
          <w:szCs w:val="24"/>
        </w:rPr>
        <w:t>Нормативно-правое обеспечение инновационного проекта</w:t>
      </w:r>
    </w:p>
    <w:p w:rsidR="00142D34" w:rsidRDefault="00142D34" w:rsidP="00F20B7C">
      <w:pPr>
        <w:spacing w:after="0" w:line="360" w:lineRule="auto"/>
        <w:jc w:val="both"/>
        <w:rPr>
          <w:rFonts w:ascii="Times New Roman" w:hAnsi="Times New Roman" w:cs="Times New Roman"/>
          <w:iCs/>
          <w:sz w:val="24"/>
          <w:szCs w:val="24"/>
        </w:rPr>
      </w:pPr>
      <w:r w:rsidRPr="00142D34">
        <w:rPr>
          <w:rStyle w:val="a5"/>
          <w:rFonts w:ascii="Times New Roman" w:hAnsi="Times New Roman" w:cs="Times New Roman"/>
          <w:i w:val="0"/>
          <w:sz w:val="24"/>
          <w:szCs w:val="24"/>
        </w:rPr>
        <w:t>Федеральные документы по введению и реализации ФГОС СОО</w:t>
      </w:r>
      <w:r w:rsidR="00112EDD">
        <w:rPr>
          <w:rStyle w:val="a5"/>
          <w:rFonts w:ascii="Times New Roman" w:hAnsi="Times New Roman" w:cs="Times New Roman"/>
          <w:i w:val="0"/>
          <w:sz w:val="24"/>
          <w:szCs w:val="24"/>
        </w:rPr>
        <w:t xml:space="preserve"> и р</w:t>
      </w:r>
      <w:r w:rsidRPr="00142D34">
        <w:rPr>
          <w:rStyle w:val="a5"/>
          <w:rFonts w:ascii="Times New Roman" w:hAnsi="Times New Roman" w:cs="Times New Roman"/>
          <w:i w:val="0"/>
          <w:sz w:val="24"/>
          <w:szCs w:val="24"/>
        </w:rPr>
        <w:t xml:space="preserve">егиональные (краевые) документы </w:t>
      </w:r>
      <w:r w:rsidRPr="00142D34">
        <w:rPr>
          <w:rFonts w:ascii="Times New Roman" w:hAnsi="Times New Roman" w:cs="Times New Roman"/>
          <w:iCs/>
          <w:sz w:val="24"/>
          <w:szCs w:val="24"/>
        </w:rPr>
        <w:t>по введению и реализации ФГОС СОО</w:t>
      </w:r>
      <w:r w:rsidR="00112EDD">
        <w:rPr>
          <w:rFonts w:ascii="Times New Roman" w:hAnsi="Times New Roman" w:cs="Times New Roman"/>
          <w:iCs/>
          <w:sz w:val="24"/>
          <w:szCs w:val="24"/>
        </w:rPr>
        <w:t>:</w:t>
      </w:r>
    </w:p>
    <w:p w:rsidR="00112EDD" w:rsidRPr="00142D34" w:rsidRDefault="00112EDD" w:rsidP="00F20B7C">
      <w:pPr>
        <w:spacing w:after="0" w:line="360" w:lineRule="auto"/>
        <w:jc w:val="both"/>
        <w:rPr>
          <w:rFonts w:ascii="Times New Roman" w:hAnsi="Times New Roman" w:cs="Times New Roman"/>
          <w:sz w:val="24"/>
          <w:szCs w:val="24"/>
        </w:rPr>
      </w:pPr>
      <w:r w:rsidRPr="00E95F84">
        <w:rPr>
          <w:rFonts w:ascii="Times New Roman" w:hAnsi="Times New Roman"/>
          <w:sz w:val="24"/>
          <w:szCs w:val="24"/>
        </w:rPr>
        <w:t>Федеральный закон Российской Федерации от 29.12.2012 г. № 273-ФЗ «Об образовании в Российской Федерации»</w:t>
      </w:r>
      <w:r>
        <w:rPr>
          <w:rFonts w:ascii="Times New Roman" w:hAnsi="Times New Roman"/>
          <w:sz w:val="24"/>
          <w:szCs w:val="24"/>
        </w:rPr>
        <w:t xml:space="preserve">, </w:t>
      </w:r>
      <w:r w:rsidRPr="00E95F84">
        <w:rPr>
          <w:rFonts w:ascii="Times New Roman" w:hAnsi="Times New Roman" w:cs="Times New Roman"/>
          <w:sz w:val="24"/>
          <w:szCs w:val="24"/>
        </w:rPr>
        <w:t>Приказ Министерства образования и науки Российской Федерации от 17.05.2012 №413 «Об утверждении Федерального государственного стандарта среднего общего образования»</w:t>
      </w:r>
      <w:r>
        <w:rPr>
          <w:rFonts w:ascii="Times New Roman" w:hAnsi="Times New Roman" w:cs="Times New Roman"/>
          <w:sz w:val="24"/>
          <w:szCs w:val="24"/>
        </w:rPr>
        <w:t xml:space="preserve">,  </w:t>
      </w:r>
      <w:r w:rsidRPr="00E95F84">
        <w:rPr>
          <w:rFonts w:ascii="Times New Roman" w:hAnsi="Times New Roman" w:cs="Times New Roman"/>
          <w:sz w:val="24"/>
          <w:szCs w:val="24"/>
        </w:rPr>
        <w:t>Постановление главы Краснодарского края (губернатора) от 05.10.2015 №939 «Об утверждении государственной программы Краснодарского края «Развитие</w:t>
      </w:r>
      <w:r>
        <w:rPr>
          <w:rFonts w:ascii="Times New Roman" w:hAnsi="Times New Roman" w:cs="Times New Roman"/>
          <w:sz w:val="24"/>
          <w:szCs w:val="24"/>
        </w:rPr>
        <w:t xml:space="preserve"> о</w:t>
      </w:r>
      <w:r w:rsidRPr="00E95F84">
        <w:rPr>
          <w:rFonts w:ascii="Times New Roman" w:hAnsi="Times New Roman" w:cs="Times New Roman"/>
          <w:sz w:val="24"/>
          <w:szCs w:val="24"/>
        </w:rPr>
        <w:t>бразования»</w:t>
      </w:r>
      <w:r>
        <w:rPr>
          <w:rFonts w:ascii="Times New Roman" w:hAnsi="Times New Roman" w:cs="Times New Roman"/>
          <w:sz w:val="24"/>
          <w:szCs w:val="24"/>
        </w:rPr>
        <w:t xml:space="preserve">, </w:t>
      </w:r>
      <w:r w:rsidRPr="00E95F84">
        <w:rPr>
          <w:rFonts w:ascii="Times New Roman" w:hAnsi="Times New Roman" w:cs="Times New Roman"/>
          <w:sz w:val="24"/>
          <w:szCs w:val="24"/>
        </w:rPr>
        <w:t>СанПиН</w:t>
      </w:r>
      <w:r>
        <w:rPr>
          <w:rFonts w:ascii="Times New Roman" w:hAnsi="Times New Roman" w:cs="Times New Roman"/>
          <w:sz w:val="24"/>
          <w:szCs w:val="24"/>
        </w:rPr>
        <w:t xml:space="preserve">.  </w:t>
      </w:r>
    </w:p>
    <w:p w:rsidR="00372BE3" w:rsidRDefault="00112EDD" w:rsidP="00112EDD">
      <w:pPr>
        <w:spacing w:after="0" w:line="360" w:lineRule="auto"/>
        <w:rPr>
          <w:rFonts w:ascii="Times New Roman" w:hAnsi="Times New Roman" w:cs="Times New Roman"/>
          <w:sz w:val="24"/>
          <w:szCs w:val="24"/>
        </w:rPr>
      </w:pPr>
      <w:r>
        <w:rPr>
          <w:rFonts w:ascii="Times New Roman" w:hAnsi="Times New Roman" w:cs="Times New Roman"/>
          <w:sz w:val="24"/>
          <w:szCs w:val="24"/>
        </w:rPr>
        <w:t>Устав и другие д</w:t>
      </w:r>
      <w:r w:rsidR="00142D34" w:rsidRPr="00142D34">
        <w:rPr>
          <w:rFonts w:ascii="Times New Roman" w:hAnsi="Times New Roman" w:cs="Times New Roman"/>
          <w:sz w:val="24"/>
          <w:szCs w:val="24"/>
        </w:rPr>
        <w:t>окументы общеобразовательной организации (локальные  акты) по введению и реализации ФГОС СОО (приказы, положение об инновационной деятельности общеобразовательной организации)</w:t>
      </w:r>
    </w:p>
    <w:p w:rsidR="00D96217" w:rsidRPr="00D96217" w:rsidRDefault="00F53EB4" w:rsidP="00F20B7C">
      <w:pPr>
        <w:spacing w:after="0" w:line="360" w:lineRule="auto"/>
        <w:rPr>
          <w:rFonts w:ascii="Times New Roman" w:hAnsi="Times New Roman" w:cs="Times New Roman"/>
          <w:sz w:val="24"/>
          <w:szCs w:val="24"/>
        </w:rPr>
      </w:pPr>
      <w:r>
        <w:rPr>
          <w:rFonts w:ascii="Times New Roman" w:hAnsi="Times New Roman" w:cs="Times New Roman"/>
          <w:sz w:val="24"/>
          <w:szCs w:val="24"/>
        </w:rPr>
        <w:t>По к</w:t>
      </w:r>
      <w:r w:rsidR="00D96217" w:rsidRPr="00D96217">
        <w:rPr>
          <w:rFonts w:ascii="Times New Roman" w:hAnsi="Times New Roman" w:cs="Times New Roman"/>
          <w:sz w:val="24"/>
          <w:szCs w:val="24"/>
        </w:rPr>
        <w:t>адрово</w:t>
      </w:r>
      <w:r>
        <w:rPr>
          <w:rFonts w:ascii="Times New Roman" w:hAnsi="Times New Roman" w:cs="Times New Roman"/>
          <w:sz w:val="24"/>
          <w:szCs w:val="24"/>
        </w:rPr>
        <w:t>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1. Должностные инструкции работников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Приказ об утверждении плана-графика повышения квалификации педагогических и руководящих работников образовательного учреждения в связи с введением ФГОС СОО</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По информационному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1. Положение об организации и проведении публичного отчета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Положение о сайте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3. Инструкция по организации делопроизводства (электронного документооборота) в образовательном учреждении.</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4. Соглашения с родителями (законными представителями) обучающихся о персональных данных для ведения электронных дневников и журналов.</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По финансовому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lastRenderedPageBreak/>
        <w:t xml:space="preserve">1. Положение об оплате труда работников образовательного учреждения. </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Положение о распределении стимулирующей части фонда оплаты труда работников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По материально-техническому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1. План материально-технического оснащения образовательного учреждения, в том числе библиотеки.</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 например:</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Положение об учебном кабинете.</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Положение об информационно-библиотечном центре.</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Положение о культурно-досуговом центре.</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Положение о физкультурно-оздоровительном центре.</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По организационному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1. Устав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Основная образовательная программа</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3. Правила внутреннего распорядка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4. Договор образовательного учреждения с родителями (законными представителями) обучающихся.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5. Положения о формах самоуправления образовательного учреждения.</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6. Положение об организации внеурочной деятельности в образовательном учреждении.</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xml:space="preserve">7. Договоры о сетевом взаимодействии. </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8. Приказ об утверждении плана-графика (сетевого графика, дорожной карты) введения ФГОС СОО.</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9. Приказ о создании в образовательном учреждении рабочей группы по введению ФГОС СОО.</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 xml:space="preserve"> По научно-методическому обеспечению</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1. Приказ об утверждении ООП СОО с обязательным перечислением разделов основной образовательной программы.</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2. Приказы об утверждении рабочих программ учебных курсов, предметов, дисциплин (модулей).</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t>3. Приказ об утверждении списка учебников в соответствии с федеральными перечнями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
    <w:p w:rsidR="00D96217" w:rsidRPr="00D96217" w:rsidRDefault="00D96217" w:rsidP="00F20B7C">
      <w:pPr>
        <w:spacing w:after="0" w:line="360" w:lineRule="auto"/>
        <w:rPr>
          <w:rFonts w:ascii="Times New Roman" w:hAnsi="Times New Roman" w:cs="Times New Roman"/>
          <w:sz w:val="24"/>
          <w:szCs w:val="24"/>
        </w:rPr>
      </w:pPr>
      <w:r w:rsidRPr="00D96217">
        <w:rPr>
          <w:rFonts w:ascii="Times New Roman" w:hAnsi="Times New Roman" w:cs="Times New Roman"/>
          <w:sz w:val="24"/>
          <w:szCs w:val="24"/>
        </w:rPr>
        <w:lastRenderedPageBreak/>
        <w:t>4. Положение об осуществлении текущего контроля успеваемости и промежуточной аттестации обучающихся образовательного учреждения.</w:t>
      </w:r>
    </w:p>
    <w:p w:rsidR="00F20B7C" w:rsidRDefault="00F20B7C" w:rsidP="00F20B7C">
      <w:pPr>
        <w:spacing w:after="0" w:line="360" w:lineRule="auto"/>
        <w:rPr>
          <w:rFonts w:ascii="Times New Roman" w:hAnsi="Times New Roman" w:cs="Times New Roman"/>
          <w:b/>
          <w:sz w:val="24"/>
          <w:szCs w:val="24"/>
        </w:rPr>
      </w:pPr>
    </w:p>
    <w:p w:rsidR="002C4F9A"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 xml:space="preserve">2.3 </w:t>
      </w:r>
      <w:r w:rsidR="002C4F9A" w:rsidRPr="00D96217">
        <w:rPr>
          <w:rFonts w:ascii="Times New Roman" w:hAnsi="Times New Roman" w:cs="Times New Roman"/>
          <w:b/>
          <w:sz w:val="24"/>
          <w:szCs w:val="24"/>
        </w:rPr>
        <w:t>Проблема инновационной деятельности. Степень теоретической и практической разработанности проблемы инновационной деятельности</w:t>
      </w:r>
    </w:p>
    <w:p w:rsidR="002350B8" w:rsidRDefault="00584FB3" w:rsidP="00F20B7C">
      <w:pPr>
        <w:spacing w:after="0" w:line="360" w:lineRule="auto"/>
        <w:ind w:firstLine="708"/>
        <w:jc w:val="both"/>
        <w:rPr>
          <w:rFonts w:ascii="Times New Roman" w:hAnsi="Times New Roman" w:cs="Times New Roman"/>
          <w:sz w:val="24"/>
          <w:szCs w:val="24"/>
        </w:rPr>
      </w:pPr>
      <w:r w:rsidRPr="00DE3B1C">
        <w:rPr>
          <w:rFonts w:ascii="Times New Roman" w:hAnsi="Times New Roman" w:cs="Times New Roman"/>
          <w:i/>
          <w:sz w:val="24"/>
          <w:szCs w:val="24"/>
        </w:rPr>
        <w:t>Степень теоретической разработанности проблемы</w:t>
      </w:r>
      <w:r w:rsidRPr="00DE3B1C">
        <w:rPr>
          <w:rFonts w:ascii="Times New Roman" w:hAnsi="Times New Roman" w:cs="Times New Roman"/>
          <w:sz w:val="24"/>
          <w:szCs w:val="24"/>
        </w:rPr>
        <w:t xml:space="preserve"> инновационной деятельности по внедрению ФГОС СОО </w:t>
      </w:r>
      <w:r w:rsidR="001656BF">
        <w:rPr>
          <w:rFonts w:ascii="Times New Roman" w:hAnsi="Times New Roman" w:cs="Times New Roman"/>
          <w:sz w:val="24"/>
          <w:szCs w:val="24"/>
        </w:rPr>
        <w:t xml:space="preserve">заключается </w:t>
      </w:r>
      <w:r w:rsidR="002350B8">
        <w:rPr>
          <w:rFonts w:ascii="Times New Roman" w:hAnsi="Times New Roman" w:cs="Times New Roman"/>
          <w:sz w:val="24"/>
          <w:szCs w:val="24"/>
        </w:rPr>
        <w:t xml:space="preserve">проработке и анализе научно-практических статей, сводных отчетов по итогам инновационной и исследовательской деятельности. </w:t>
      </w:r>
    </w:p>
    <w:p w:rsidR="002350B8" w:rsidRDefault="002350B8"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Проблеме внедрения ФГОС посвящено ряд фундамент</w:t>
      </w:r>
      <w:r w:rsidR="00F53EB4">
        <w:rPr>
          <w:rFonts w:ascii="Times New Roman" w:hAnsi="Times New Roman" w:cs="Times New Roman"/>
          <w:sz w:val="24"/>
          <w:szCs w:val="24"/>
        </w:rPr>
        <w:t>альных исследований, которые уже</w:t>
      </w:r>
      <w:r>
        <w:rPr>
          <w:rFonts w:ascii="Times New Roman" w:hAnsi="Times New Roman" w:cs="Times New Roman"/>
          <w:sz w:val="24"/>
          <w:szCs w:val="24"/>
        </w:rPr>
        <w:t xml:space="preserve"> послужили </w:t>
      </w:r>
      <w:r w:rsidRPr="00F53EB4">
        <w:rPr>
          <w:rFonts w:ascii="Times New Roman" w:hAnsi="Times New Roman" w:cs="Times New Roman"/>
          <w:sz w:val="24"/>
          <w:szCs w:val="24"/>
        </w:rPr>
        <w:t>хорошим стартом для перехода на стандарты второго поколения.</w:t>
      </w:r>
      <w:r w:rsidR="00E17F89">
        <w:rPr>
          <w:rFonts w:ascii="Times New Roman" w:hAnsi="Times New Roman" w:cs="Times New Roman"/>
          <w:sz w:val="24"/>
          <w:szCs w:val="24"/>
        </w:rPr>
        <w:t xml:space="preserve"> Безусловно, главным теоретическим основанием для разработки инновационного проекта являются работы</w:t>
      </w:r>
      <w:r w:rsidR="00C05FE4">
        <w:rPr>
          <w:rFonts w:ascii="Times New Roman" w:hAnsi="Times New Roman" w:cs="Times New Roman"/>
          <w:sz w:val="24"/>
          <w:szCs w:val="24"/>
        </w:rPr>
        <w:t xml:space="preserve"> </w:t>
      </w:r>
      <w:r w:rsidR="00541FDF">
        <w:rPr>
          <w:rFonts w:ascii="Times New Roman" w:hAnsi="Times New Roman" w:cs="Times New Roman"/>
          <w:sz w:val="24"/>
          <w:szCs w:val="24"/>
        </w:rPr>
        <w:t>Асмолова А.Г.</w:t>
      </w:r>
      <w:r w:rsidR="00E17F89">
        <w:rPr>
          <w:rFonts w:ascii="Times New Roman" w:hAnsi="Times New Roman" w:cs="Times New Roman"/>
          <w:sz w:val="24"/>
          <w:szCs w:val="24"/>
        </w:rPr>
        <w:t>, посвященные  стандартам нового поколения,  В своих работах он предлагает</w:t>
      </w:r>
      <w:r w:rsidR="00541FDF">
        <w:rPr>
          <w:rFonts w:ascii="Times New Roman" w:hAnsi="Times New Roman" w:cs="Times New Roman"/>
          <w:sz w:val="24"/>
          <w:szCs w:val="24"/>
        </w:rPr>
        <w:t xml:space="preserve"> способы</w:t>
      </w:r>
      <w:r w:rsidR="00E17F89">
        <w:rPr>
          <w:rFonts w:ascii="Times New Roman" w:hAnsi="Times New Roman" w:cs="Times New Roman"/>
          <w:sz w:val="24"/>
          <w:szCs w:val="24"/>
        </w:rPr>
        <w:t xml:space="preserve"> формирования универсальных учебных действий в основной школе, демонстрирует преимущество системно-деятельностного подхода в реализации ФГОС.</w:t>
      </w:r>
      <w:r w:rsidR="00541FDF">
        <w:rPr>
          <w:rFonts w:ascii="Times New Roman" w:hAnsi="Times New Roman" w:cs="Times New Roman"/>
          <w:sz w:val="24"/>
          <w:szCs w:val="24"/>
        </w:rPr>
        <w:t xml:space="preserve"> Анализ недостатков традиционного образования и оценка возможностей нового стандарта представлен</w:t>
      </w:r>
      <w:r w:rsidR="00401214">
        <w:rPr>
          <w:rFonts w:ascii="Times New Roman" w:hAnsi="Times New Roman" w:cs="Times New Roman"/>
          <w:sz w:val="24"/>
          <w:szCs w:val="24"/>
        </w:rPr>
        <w:t>ы</w:t>
      </w:r>
      <w:r w:rsidR="00541FDF">
        <w:rPr>
          <w:rFonts w:ascii="Times New Roman" w:hAnsi="Times New Roman" w:cs="Times New Roman"/>
          <w:sz w:val="24"/>
          <w:szCs w:val="24"/>
        </w:rPr>
        <w:t xml:space="preserve"> Евпаловой Е.В., Ведерниковой О.В., </w:t>
      </w:r>
      <w:r w:rsidR="00401214">
        <w:rPr>
          <w:rFonts w:ascii="Times New Roman" w:hAnsi="Times New Roman" w:cs="Times New Roman"/>
          <w:sz w:val="24"/>
          <w:szCs w:val="24"/>
        </w:rPr>
        <w:t xml:space="preserve">     </w:t>
      </w:r>
      <w:r w:rsidR="00541FDF">
        <w:rPr>
          <w:rFonts w:ascii="Times New Roman" w:hAnsi="Times New Roman" w:cs="Times New Roman"/>
          <w:sz w:val="24"/>
          <w:szCs w:val="24"/>
        </w:rPr>
        <w:t>Галл М.Ю. П</w:t>
      </w:r>
      <w:r w:rsidR="00BD10AD">
        <w:rPr>
          <w:rFonts w:ascii="Times New Roman" w:hAnsi="Times New Roman" w:cs="Times New Roman"/>
          <w:sz w:val="24"/>
          <w:szCs w:val="24"/>
        </w:rPr>
        <w:t xml:space="preserve">роблемам и рискам внедрения </w:t>
      </w:r>
      <w:r w:rsidR="00541FDF">
        <w:rPr>
          <w:rFonts w:ascii="Times New Roman" w:hAnsi="Times New Roman" w:cs="Times New Roman"/>
          <w:sz w:val="24"/>
          <w:szCs w:val="24"/>
        </w:rPr>
        <w:t xml:space="preserve">ФГОС посвящены работы </w:t>
      </w:r>
      <w:r w:rsidR="00BD10AD">
        <w:rPr>
          <w:rFonts w:ascii="Times New Roman" w:hAnsi="Times New Roman" w:cs="Times New Roman"/>
          <w:sz w:val="24"/>
          <w:szCs w:val="24"/>
        </w:rPr>
        <w:t>Волгиной</w:t>
      </w:r>
      <w:r w:rsidR="00C05FE4">
        <w:rPr>
          <w:rFonts w:ascii="Times New Roman" w:hAnsi="Times New Roman" w:cs="Times New Roman"/>
          <w:sz w:val="24"/>
          <w:szCs w:val="24"/>
        </w:rPr>
        <w:t xml:space="preserve"> </w:t>
      </w:r>
      <w:r w:rsidR="00BD10AD">
        <w:rPr>
          <w:rFonts w:ascii="Times New Roman" w:hAnsi="Times New Roman" w:cs="Times New Roman"/>
          <w:sz w:val="24"/>
          <w:szCs w:val="24"/>
        </w:rPr>
        <w:t xml:space="preserve">Н.А., Барылкиной Л.П., Остапенко Г.С.  </w:t>
      </w:r>
    </w:p>
    <w:p w:rsidR="002350B8" w:rsidRDefault="002350B8" w:rsidP="00F20B7C">
      <w:pPr>
        <w:spacing w:after="0" w:line="360" w:lineRule="auto"/>
        <w:ind w:firstLine="708"/>
        <w:jc w:val="both"/>
        <w:rPr>
          <w:rFonts w:ascii="Times New Roman" w:hAnsi="Times New Roman" w:cs="Times New Roman"/>
          <w:sz w:val="24"/>
          <w:szCs w:val="24"/>
        </w:rPr>
      </w:pPr>
      <w:r w:rsidRPr="003571A9">
        <w:rPr>
          <w:rFonts w:ascii="Times New Roman" w:hAnsi="Times New Roman" w:cs="Times New Roman"/>
          <w:sz w:val="24"/>
          <w:szCs w:val="24"/>
        </w:rPr>
        <w:t xml:space="preserve">Проблемами сетевого взаимодействия в настоящее время занимаются многие ученые. </w:t>
      </w:r>
      <w:r w:rsidR="00B169B8" w:rsidRPr="003571A9">
        <w:rPr>
          <w:rFonts w:ascii="Times New Roman" w:hAnsi="Times New Roman" w:cs="Times New Roman"/>
          <w:sz w:val="24"/>
          <w:szCs w:val="24"/>
        </w:rPr>
        <w:t xml:space="preserve">В педагогической практике идея сетевого взаимодействия образовательных учреждений возникла в конце 1990-х годов. Несомненная заслуга в этом принадлежит </w:t>
      </w:r>
      <w:r w:rsidR="00401214">
        <w:rPr>
          <w:rFonts w:ascii="Times New Roman" w:hAnsi="Times New Roman" w:cs="Times New Roman"/>
          <w:sz w:val="24"/>
          <w:szCs w:val="24"/>
        </w:rPr>
        <w:t xml:space="preserve">     </w:t>
      </w:r>
      <w:r w:rsidR="00B169B8" w:rsidRPr="003571A9">
        <w:rPr>
          <w:rFonts w:ascii="Times New Roman" w:hAnsi="Times New Roman" w:cs="Times New Roman"/>
          <w:sz w:val="24"/>
          <w:szCs w:val="24"/>
        </w:rPr>
        <w:t>А. И. Адамскому</w:t>
      </w:r>
      <w:r w:rsidRPr="003571A9">
        <w:rPr>
          <w:rFonts w:ascii="Times New Roman" w:hAnsi="Times New Roman" w:cs="Times New Roman"/>
          <w:sz w:val="24"/>
          <w:szCs w:val="24"/>
        </w:rPr>
        <w:t>, который</w:t>
      </w:r>
      <w:r w:rsidR="00C05FE4">
        <w:rPr>
          <w:rFonts w:ascii="Times New Roman" w:hAnsi="Times New Roman" w:cs="Times New Roman"/>
          <w:sz w:val="24"/>
          <w:szCs w:val="24"/>
        </w:rPr>
        <w:t xml:space="preserve"> </w:t>
      </w:r>
      <w:r w:rsidRPr="003571A9">
        <w:rPr>
          <w:rFonts w:ascii="Times New Roman" w:hAnsi="Times New Roman" w:cs="Times New Roman"/>
          <w:sz w:val="24"/>
          <w:szCs w:val="24"/>
        </w:rPr>
        <w:t>п</w:t>
      </w:r>
      <w:r w:rsidR="00B169B8" w:rsidRPr="003571A9">
        <w:rPr>
          <w:rFonts w:ascii="Times New Roman" w:hAnsi="Times New Roman" w:cs="Times New Roman"/>
          <w:sz w:val="24"/>
          <w:szCs w:val="24"/>
        </w:rPr>
        <w:t xml:space="preserve">рименительно к сфере образования выделяет характеристики «сетевого взаимодействия». </w:t>
      </w:r>
      <w:r w:rsidRPr="003571A9">
        <w:rPr>
          <w:rFonts w:ascii="Times New Roman" w:hAnsi="Times New Roman" w:cs="Times New Roman"/>
          <w:sz w:val="24"/>
          <w:szCs w:val="24"/>
        </w:rPr>
        <w:t xml:space="preserve">Вопросами построения модели сетевой организации методической службы занимались Алексахина Н. В., Бойцова Е. Г., Чичев Е. М., Головинская Е. В., Пивчук Е. А. </w:t>
      </w:r>
      <w:r w:rsidR="003571A9">
        <w:rPr>
          <w:rFonts w:ascii="Times New Roman" w:hAnsi="Times New Roman" w:cs="Times New Roman"/>
          <w:sz w:val="24"/>
          <w:szCs w:val="24"/>
        </w:rPr>
        <w:t>и други</w:t>
      </w:r>
      <w:r w:rsidR="00DE3B1C">
        <w:rPr>
          <w:rFonts w:ascii="Times New Roman" w:hAnsi="Times New Roman" w:cs="Times New Roman"/>
          <w:sz w:val="24"/>
          <w:szCs w:val="24"/>
        </w:rPr>
        <w:t>е</w:t>
      </w:r>
      <w:r w:rsidR="003571A9">
        <w:rPr>
          <w:rFonts w:ascii="Times New Roman" w:hAnsi="Times New Roman" w:cs="Times New Roman"/>
          <w:sz w:val="24"/>
          <w:szCs w:val="24"/>
        </w:rPr>
        <w:t xml:space="preserve">. </w:t>
      </w:r>
      <w:r w:rsidRPr="003571A9">
        <w:rPr>
          <w:rFonts w:ascii="Times New Roman" w:hAnsi="Times New Roman" w:cs="Times New Roman"/>
          <w:sz w:val="24"/>
          <w:szCs w:val="24"/>
        </w:rPr>
        <w:t>Разработк</w:t>
      </w:r>
      <w:r w:rsidR="003571A9" w:rsidRPr="003571A9">
        <w:rPr>
          <w:rFonts w:ascii="Times New Roman" w:hAnsi="Times New Roman" w:cs="Times New Roman"/>
          <w:sz w:val="24"/>
          <w:szCs w:val="24"/>
        </w:rPr>
        <w:t>а</w:t>
      </w:r>
      <w:r w:rsidRPr="003571A9">
        <w:rPr>
          <w:rFonts w:ascii="Times New Roman" w:hAnsi="Times New Roman" w:cs="Times New Roman"/>
          <w:sz w:val="24"/>
          <w:szCs w:val="24"/>
        </w:rPr>
        <w:t xml:space="preserve"> технологий по развитию сетевого взаимодействия</w:t>
      </w:r>
      <w:r w:rsidR="003571A9" w:rsidRPr="003571A9">
        <w:rPr>
          <w:rFonts w:ascii="Times New Roman" w:hAnsi="Times New Roman" w:cs="Times New Roman"/>
          <w:sz w:val="24"/>
          <w:szCs w:val="24"/>
        </w:rPr>
        <w:t xml:space="preserve"> в образовании нашла отражение в работах Калининой Н. Ю., Кузнецовой Е. А., Стародубцева В. А., Анненкова В. В., Востриковой Е. А.</w:t>
      </w:r>
      <w:r w:rsidR="003571A9">
        <w:rPr>
          <w:rFonts w:ascii="Times New Roman" w:hAnsi="Times New Roman" w:cs="Times New Roman"/>
          <w:sz w:val="24"/>
          <w:szCs w:val="24"/>
        </w:rPr>
        <w:t xml:space="preserve"> и других.</w:t>
      </w:r>
      <w:r w:rsidR="003571A9" w:rsidRPr="003571A9">
        <w:rPr>
          <w:rFonts w:ascii="Times New Roman" w:hAnsi="Times New Roman" w:cs="Times New Roman"/>
          <w:sz w:val="24"/>
          <w:szCs w:val="24"/>
        </w:rPr>
        <w:t xml:space="preserve"> Решение проблем</w:t>
      </w:r>
      <w:r w:rsidR="003571A9">
        <w:rPr>
          <w:rFonts w:ascii="Times New Roman" w:hAnsi="Times New Roman" w:cs="Times New Roman"/>
          <w:sz w:val="24"/>
          <w:szCs w:val="24"/>
        </w:rPr>
        <w:t>ы</w:t>
      </w:r>
      <w:r w:rsidR="003571A9" w:rsidRPr="003571A9">
        <w:rPr>
          <w:rFonts w:ascii="Times New Roman" w:hAnsi="Times New Roman" w:cs="Times New Roman"/>
          <w:sz w:val="24"/>
          <w:szCs w:val="24"/>
        </w:rPr>
        <w:t xml:space="preserve"> внеурочной деятельности на основе сетевого взаимодействия было отражено в статьях  Золотаревой А. В., Страдиной Е. А.</w:t>
      </w:r>
      <w:r w:rsidR="00DE3B1C">
        <w:rPr>
          <w:rFonts w:ascii="Times New Roman" w:hAnsi="Times New Roman" w:cs="Times New Roman"/>
          <w:sz w:val="24"/>
          <w:szCs w:val="24"/>
        </w:rPr>
        <w:t>, а проблема о</w:t>
      </w:r>
      <w:r w:rsidR="003571A9" w:rsidRPr="003571A9">
        <w:rPr>
          <w:rFonts w:ascii="Times New Roman" w:hAnsi="Times New Roman" w:cs="Times New Roman"/>
          <w:sz w:val="24"/>
          <w:szCs w:val="24"/>
        </w:rPr>
        <w:t>рганизаци</w:t>
      </w:r>
      <w:r w:rsidR="00DE3B1C">
        <w:rPr>
          <w:rFonts w:ascii="Times New Roman" w:hAnsi="Times New Roman" w:cs="Times New Roman"/>
          <w:sz w:val="24"/>
          <w:szCs w:val="24"/>
        </w:rPr>
        <w:t>и</w:t>
      </w:r>
      <w:r w:rsidR="003571A9" w:rsidRPr="003571A9">
        <w:rPr>
          <w:rFonts w:ascii="Times New Roman" w:hAnsi="Times New Roman" w:cs="Times New Roman"/>
          <w:sz w:val="24"/>
          <w:szCs w:val="24"/>
        </w:rPr>
        <w:t xml:space="preserve"> взаимодействия и обеспечения социального партнерства в условиях профильного обучения стала актуальным вопросом в работ</w:t>
      </w:r>
      <w:r w:rsidR="00DE3B1C">
        <w:rPr>
          <w:rFonts w:ascii="Times New Roman" w:hAnsi="Times New Roman" w:cs="Times New Roman"/>
          <w:sz w:val="24"/>
          <w:szCs w:val="24"/>
        </w:rPr>
        <w:t>ах</w:t>
      </w:r>
      <w:r w:rsidR="00C05FE4">
        <w:rPr>
          <w:rFonts w:ascii="Times New Roman" w:hAnsi="Times New Roman" w:cs="Times New Roman"/>
          <w:sz w:val="24"/>
          <w:szCs w:val="24"/>
        </w:rPr>
        <w:t xml:space="preserve"> </w:t>
      </w:r>
      <w:r w:rsidR="003571A9" w:rsidRPr="003571A9">
        <w:rPr>
          <w:rFonts w:ascii="Times New Roman" w:hAnsi="Times New Roman" w:cs="Times New Roman"/>
          <w:sz w:val="24"/>
          <w:szCs w:val="24"/>
        </w:rPr>
        <w:t>Заблотской</w:t>
      </w:r>
      <w:r w:rsidR="00DE3B1C">
        <w:rPr>
          <w:rFonts w:ascii="Times New Roman" w:hAnsi="Times New Roman" w:cs="Times New Roman"/>
          <w:sz w:val="24"/>
          <w:szCs w:val="24"/>
        </w:rPr>
        <w:t xml:space="preserve"> С. А. и</w:t>
      </w:r>
      <w:r w:rsidR="003571A9" w:rsidRPr="003571A9">
        <w:rPr>
          <w:rFonts w:ascii="Times New Roman" w:hAnsi="Times New Roman" w:cs="Times New Roman"/>
          <w:sz w:val="24"/>
          <w:szCs w:val="24"/>
        </w:rPr>
        <w:t xml:space="preserve"> Кургановой Е. А.</w:t>
      </w:r>
      <w:r w:rsidR="00A72CE9">
        <w:rPr>
          <w:rStyle w:val="ad"/>
          <w:rFonts w:ascii="Times New Roman" w:hAnsi="Times New Roman" w:cs="Times New Roman"/>
          <w:sz w:val="24"/>
          <w:szCs w:val="24"/>
        </w:rPr>
        <w:endnoteReference w:id="5"/>
      </w:r>
    </w:p>
    <w:p w:rsidR="00D27BCA" w:rsidRPr="003571A9" w:rsidRDefault="00D27BCA" w:rsidP="00F20B7C">
      <w:pPr>
        <w:spacing w:after="0" w:line="360" w:lineRule="auto"/>
        <w:ind w:firstLine="708"/>
        <w:jc w:val="both"/>
        <w:rPr>
          <w:rFonts w:ascii="Times New Roman" w:hAnsi="Times New Roman" w:cs="Times New Roman"/>
          <w:sz w:val="24"/>
          <w:szCs w:val="24"/>
        </w:rPr>
      </w:pPr>
      <w:r w:rsidRPr="00065FE0">
        <w:rPr>
          <w:rFonts w:ascii="Times New Roman" w:hAnsi="Times New Roman" w:cs="Times New Roman"/>
          <w:sz w:val="24"/>
          <w:szCs w:val="24"/>
        </w:rPr>
        <w:t xml:space="preserve">В настоящее время переход на ФГОС СОО осуществляется в пилотном режиме. Соответственно разработанность данной проблематики крайне низка. </w:t>
      </w:r>
      <w:r w:rsidR="00065FE0">
        <w:rPr>
          <w:rFonts w:ascii="Times New Roman" w:hAnsi="Times New Roman" w:cs="Times New Roman"/>
          <w:sz w:val="24"/>
          <w:szCs w:val="24"/>
        </w:rPr>
        <w:t xml:space="preserve">Поэтому разработка инновационного проекта позволит получить необходимый теоретический и практический опыт для его дальнейшей диссеминации. </w:t>
      </w:r>
    </w:p>
    <w:p w:rsidR="008C7284" w:rsidRPr="003C6729" w:rsidRDefault="00584FB3" w:rsidP="00F20B7C">
      <w:pPr>
        <w:pStyle w:val="a4"/>
        <w:spacing w:line="360" w:lineRule="auto"/>
        <w:ind w:firstLine="708"/>
        <w:jc w:val="both"/>
        <w:rPr>
          <w:rFonts w:ascii="Times New Roman" w:hAnsi="Times New Roman"/>
          <w:sz w:val="24"/>
          <w:szCs w:val="24"/>
        </w:rPr>
      </w:pPr>
      <w:r w:rsidRPr="002E6E83">
        <w:rPr>
          <w:rFonts w:ascii="Times New Roman" w:hAnsi="Times New Roman"/>
          <w:i/>
          <w:sz w:val="24"/>
          <w:szCs w:val="24"/>
        </w:rPr>
        <w:lastRenderedPageBreak/>
        <w:t>Степень практической разработанности проблемы</w:t>
      </w:r>
      <w:r w:rsidRPr="00584FB3">
        <w:rPr>
          <w:rFonts w:ascii="Times New Roman" w:hAnsi="Times New Roman"/>
          <w:sz w:val="24"/>
          <w:szCs w:val="24"/>
        </w:rPr>
        <w:t xml:space="preserve"> инновационной деятельности</w:t>
      </w:r>
      <w:r w:rsidR="0096285A">
        <w:rPr>
          <w:rFonts w:ascii="Times New Roman" w:hAnsi="Times New Roman"/>
          <w:sz w:val="24"/>
          <w:szCs w:val="24"/>
        </w:rPr>
        <w:t xml:space="preserve">также </w:t>
      </w:r>
      <w:r>
        <w:rPr>
          <w:rFonts w:ascii="Times New Roman" w:hAnsi="Times New Roman"/>
          <w:sz w:val="24"/>
          <w:szCs w:val="24"/>
        </w:rPr>
        <w:t>определяется эмпирическими данными, полученными российскими  общеобразовательными организациями, имеющими опыт реализации ФГОС.</w:t>
      </w:r>
      <w:r w:rsidR="00C05FE4">
        <w:rPr>
          <w:rFonts w:ascii="Times New Roman" w:hAnsi="Times New Roman"/>
          <w:sz w:val="24"/>
          <w:szCs w:val="24"/>
        </w:rPr>
        <w:t xml:space="preserve"> </w:t>
      </w:r>
      <w:r>
        <w:rPr>
          <w:rFonts w:ascii="Times New Roman" w:hAnsi="Times New Roman"/>
          <w:sz w:val="24"/>
          <w:szCs w:val="24"/>
        </w:rPr>
        <w:t>Как показывает практика для внедрения ФГОС СОО в общеобразовательную организацию необходимо решить целый к</w:t>
      </w:r>
      <w:r w:rsidRPr="0098447A">
        <w:rPr>
          <w:rFonts w:ascii="Times New Roman" w:hAnsi="Times New Roman"/>
          <w:sz w:val="24"/>
          <w:szCs w:val="24"/>
        </w:rPr>
        <w:t>руг проблем:  отсутствие нормативно-правовой базы в О</w:t>
      </w:r>
      <w:r w:rsidR="00BD54EC">
        <w:rPr>
          <w:rFonts w:ascii="Times New Roman" w:hAnsi="Times New Roman"/>
          <w:sz w:val="24"/>
          <w:szCs w:val="24"/>
        </w:rPr>
        <w:t>ОО</w:t>
      </w:r>
      <w:r w:rsidRPr="0098447A">
        <w:rPr>
          <w:rFonts w:ascii="Times New Roman" w:hAnsi="Times New Roman"/>
          <w:sz w:val="24"/>
          <w:szCs w:val="24"/>
        </w:rPr>
        <w:t>, проблема отбора содержания образования,  недостаточность  условий реализации ФГОС (материальных, кадровых, финансовых), организация вне</w:t>
      </w:r>
      <w:r>
        <w:rPr>
          <w:rFonts w:ascii="Times New Roman" w:hAnsi="Times New Roman"/>
          <w:sz w:val="24"/>
          <w:szCs w:val="24"/>
        </w:rPr>
        <w:t>урочно</w:t>
      </w:r>
      <w:r w:rsidRPr="0098447A">
        <w:rPr>
          <w:rFonts w:ascii="Times New Roman" w:hAnsi="Times New Roman"/>
          <w:sz w:val="24"/>
          <w:szCs w:val="24"/>
        </w:rPr>
        <w:t>й учебной деятельности, недостаточность инструментария для проведения диагностики достижения результатов, оценка эффективности  деятельности школы</w:t>
      </w:r>
      <w:r>
        <w:rPr>
          <w:rFonts w:ascii="Times New Roman" w:hAnsi="Times New Roman"/>
          <w:sz w:val="24"/>
          <w:szCs w:val="24"/>
        </w:rPr>
        <w:t xml:space="preserve"> и многие другие</w:t>
      </w:r>
      <w:r w:rsidRPr="0098447A">
        <w:rPr>
          <w:rFonts w:ascii="Times New Roman" w:hAnsi="Times New Roman"/>
          <w:sz w:val="24"/>
          <w:szCs w:val="24"/>
        </w:rPr>
        <w:t>.</w:t>
      </w:r>
    </w:p>
    <w:p w:rsidR="00257FD8" w:rsidRDefault="008C7284" w:rsidP="00F20B7C">
      <w:pPr>
        <w:tabs>
          <w:tab w:val="left" w:pos="709"/>
        </w:tabs>
        <w:spacing w:after="0" w:line="36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r>
      <w:r w:rsidR="00257FD8" w:rsidRPr="00191DAF">
        <w:rPr>
          <w:rFonts w:ascii="Times New Roman" w:eastAsia="Times New Roman" w:hAnsi="Times New Roman" w:cs="Times New Roman"/>
          <w:color w:val="000000"/>
          <w:sz w:val="24"/>
          <w:szCs w:val="24"/>
          <w:shd w:val="clear" w:color="auto" w:fill="FFFFFF"/>
          <w:lang w:eastAsia="ru-RU"/>
        </w:rPr>
        <w:t xml:space="preserve">Для конкретизации проблемной ситуации инновационного проекта </w:t>
      </w:r>
      <w:r w:rsidR="00CA3C96" w:rsidRPr="00191DAF">
        <w:rPr>
          <w:rFonts w:ascii="Times New Roman" w:eastAsia="Times New Roman" w:hAnsi="Times New Roman" w:cs="Times New Roman"/>
          <w:color w:val="000000"/>
          <w:sz w:val="24"/>
          <w:szCs w:val="24"/>
          <w:shd w:val="clear" w:color="auto" w:fill="FFFFFF"/>
          <w:lang w:eastAsia="ru-RU"/>
        </w:rPr>
        <w:t xml:space="preserve">в МБОУ гимназии №82 </w:t>
      </w:r>
      <w:r w:rsidR="00257FD8" w:rsidRPr="00191DAF">
        <w:rPr>
          <w:rFonts w:ascii="Times New Roman" w:eastAsia="Times New Roman" w:hAnsi="Times New Roman" w:cs="Times New Roman"/>
          <w:color w:val="000000"/>
          <w:sz w:val="24"/>
          <w:szCs w:val="24"/>
          <w:shd w:val="clear" w:color="auto" w:fill="FFFFFF"/>
          <w:lang w:eastAsia="ru-RU"/>
        </w:rPr>
        <w:t xml:space="preserve">был проведен </w:t>
      </w:r>
      <w:r w:rsidR="007928CE">
        <w:rPr>
          <w:rFonts w:ascii="Times New Roman" w:eastAsia="Times New Roman" w:hAnsi="Times New Roman" w:cs="Times New Roman"/>
          <w:color w:val="000000"/>
          <w:sz w:val="24"/>
          <w:szCs w:val="24"/>
          <w:shd w:val="clear" w:color="auto" w:fill="FFFFFF"/>
          <w:lang w:eastAsia="ru-RU"/>
        </w:rPr>
        <w:t>анализ внутренней и внешней среды инновационного проекта (</w:t>
      </w:r>
      <w:r w:rsidR="007928CE">
        <w:rPr>
          <w:rFonts w:ascii="Times New Roman" w:eastAsia="Times New Roman" w:hAnsi="Times New Roman" w:cs="Times New Roman"/>
          <w:color w:val="000000"/>
          <w:sz w:val="24"/>
          <w:szCs w:val="24"/>
          <w:shd w:val="clear" w:color="auto" w:fill="FFFFFF"/>
          <w:lang w:val="en-US" w:eastAsia="ru-RU"/>
        </w:rPr>
        <w:t>SWOT</w:t>
      </w:r>
      <w:r w:rsidR="007928CE" w:rsidRPr="007928CE">
        <w:rPr>
          <w:rFonts w:ascii="Times New Roman" w:eastAsia="Times New Roman" w:hAnsi="Times New Roman" w:cs="Times New Roman"/>
          <w:color w:val="000000"/>
          <w:sz w:val="24"/>
          <w:szCs w:val="24"/>
          <w:shd w:val="clear" w:color="auto" w:fill="FFFFFF"/>
          <w:lang w:eastAsia="ru-RU"/>
        </w:rPr>
        <w:t>-</w:t>
      </w:r>
      <w:r w:rsidR="007928CE">
        <w:rPr>
          <w:rFonts w:ascii="Times New Roman" w:eastAsia="Times New Roman" w:hAnsi="Times New Roman" w:cs="Times New Roman"/>
          <w:color w:val="000000"/>
          <w:sz w:val="24"/>
          <w:szCs w:val="24"/>
          <w:shd w:val="clear" w:color="auto" w:fill="FFFFFF"/>
          <w:lang w:eastAsia="ru-RU"/>
        </w:rPr>
        <w:t>анализ)</w:t>
      </w:r>
      <w:r w:rsidR="00257FD8" w:rsidRPr="00191DAF">
        <w:rPr>
          <w:rFonts w:ascii="Times New Roman" w:eastAsia="Times New Roman" w:hAnsi="Times New Roman" w:cs="Times New Roman"/>
          <w:color w:val="000000"/>
          <w:sz w:val="24"/>
          <w:szCs w:val="24"/>
          <w:shd w:val="clear" w:color="auto" w:fill="FFFFFF"/>
          <w:lang w:eastAsia="ru-RU"/>
        </w:rPr>
        <w:t>, результаты которого конкретизировали возможные риски</w:t>
      </w:r>
      <w:r w:rsidR="007928CE">
        <w:rPr>
          <w:rFonts w:ascii="Times New Roman" w:eastAsia="Times New Roman" w:hAnsi="Times New Roman" w:cs="Times New Roman"/>
          <w:color w:val="000000"/>
          <w:sz w:val="24"/>
          <w:szCs w:val="24"/>
          <w:shd w:val="clear" w:color="auto" w:fill="FFFFFF"/>
          <w:lang w:eastAsia="ru-RU"/>
        </w:rPr>
        <w:t xml:space="preserve"> (сильные и слабые стороны)</w:t>
      </w:r>
      <w:r w:rsidR="00257FD8" w:rsidRPr="00191DAF">
        <w:rPr>
          <w:rFonts w:ascii="Times New Roman" w:eastAsia="Times New Roman" w:hAnsi="Times New Roman" w:cs="Times New Roman"/>
          <w:color w:val="000000"/>
          <w:sz w:val="24"/>
          <w:szCs w:val="24"/>
          <w:shd w:val="clear" w:color="auto" w:fill="FFFFFF"/>
          <w:lang w:eastAsia="ru-RU"/>
        </w:rPr>
        <w:t xml:space="preserve"> в связи с реализацией ФГОС СОО.  Объектами исследования стали участники образовательного процесса, которые в ходе опроса определили круг </w:t>
      </w:r>
      <w:r w:rsidR="00BD54EC">
        <w:rPr>
          <w:rFonts w:ascii="Times New Roman" w:eastAsia="Times New Roman" w:hAnsi="Times New Roman" w:cs="Times New Roman"/>
          <w:color w:val="000000"/>
          <w:sz w:val="24"/>
          <w:szCs w:val="24"/>
          <w:shd w:val="clear" w:color="auto" w:fill="FFFFFF"/>
          <w:lang w:eastAsia="ru-RU"/>
        </w:rPr>
        <w:t xml:space="preserve">фактических и </w:t>
      </w:r>
      <w:r w:rsidR="00257FD8" w:rsidRPr="00191DAF">
        <w:rPr>
          <w:rFonts w:ascii="Times New Roman" w:eastAsia="Times New Roman" w:hAnsi="Times New Roman" w:cs="Times New Roman"/>
          <w:color w:val="000000"/>
          <w:sz w:val="24"/>
          <w:szCs w:val="24"/>
          <w:shd w:val="clear" w:color="auto" w:fill="FFFFFF"/>
          <w:lang w:eastAsia="ru-RU"/>
        </w:rPr>
        <w:t xml:space="preserve">субъективных проблем инновации. </w:t>
      </w:r>
      <w:r w:rsidR="00257FD8" w:rsidRPr="00937526">
        <w:rPr>
          <w:rFonts w:ascii="Times New Roman" w:eastAsia="Times New Roman" w:hAnsi="Times New Roman" w:cs="Times New Roman"/>
          <w:color w:val="000000"/>
          <w:sz w:val="24"/>
          <w:szCs w:val="24"/>
          <w:shd w:val="clear" w:color="auto" w:fill="FFFFFF"/>
          <w:lang w:eastAsia="ru-RU"/>
        </w:rPr>
        <w:t xml:space="preserve">Разработка </w:t>
      </w:r>
      <w:r w:rsidR="00BD54EC">
        <w:rPr>
          <w:rFonts w:ascii="Times New Roman" w:eastAsia="Times New Roman" w:hAnsi="Times New Roman" w:cs="Times New Roman"/>
          <w:color w:val="000000"/>
          <w:sz w:val="24"/>
          <w:szCs w:val="24"/>
          <w:shd w:val="clear" w:color="auto" w:fill="FFFFFF"/>
          <w:lang w:eastAsia="ru-RU"/>
        </w:rPr>
        <w:t>механизма эффективной реализации</w:t>
      </w:r>
      <w:r w:rsidR="00257FD8" w:rsidRPr="00937526">
        <w:rPr>
          <w:rFonts w:ascii="Times New Roman" w:eastAsia="Times New Roman" w:hAnsi="Times New Roman" w:cs="Times New Roman"/>
          <w:color w:val="000000"/>
          <w:sz w:val="24"/>
          <w:szCs w:val="24"/>
          <w:shd w:val="clear" w:color="auto" w:fill="FFFFFF"/>
          <w:lang w:eastAsia="ru-RU"/>
        </w:rPr>
        <w:t xml:space="preserve"> ФГОС СОО позволит включить варианты решения выявленных проблем в свою структуру, а, значит</w:t>
      </w:r>
      <w:r w:rsidR="00CA3C96" w:rsidRPr="00937526">
        <w:rPr>
          <w:rFonts w:ascii="Times New Roman" w:eastAsia="Times New Roman" w:hAnsi="Times New Roman" w:cs="Times New Roman"/>
          <w:color w:val="000000"/>
          <w:sz w:val="24"/>
          <w:szCs w:val="24"/>
          <w:shd w:val="clear" w:color="auto" w:fill="FFFFFF"/>
          <w:lang w:eastAsia="ru-RU"/>
        </w:rPr>
        <w:t>,</w:t>
      </w:r>
      <w:r w:rsidR="00257FD8" w:rsidRPr="00937526">
        <w:rPr>
          <w:rFonts w:ascii="Times New Roman" w:eastAsia="Times New Roman" w:hAnsi="Times New Roman" w:cs="Times New Roman"/>
          <w:color w:val="000000"/>
          <w:sz w:val="24"/>
          <w:szCs w:val="24"/>
          <w:shd w:val="clear" w:color="auto" w:fill="FFFFFF"/>
          <w:lang w:eastAsia="ru-RU"/>
        </w:rPr>
        <w:t xml:space="preserve"> минимизировать возможные риски в связи с инновацией в образовательном процессе.</w:t>
      </w:r>
    </w:p>
    <w:p w:rsidR="00937526" w:rsidRDefault="007928CE" w:rsidP="00F20B7C">
      <w:pPr>
        <w:tabs>
          <w:tab w:val="left" w:pos="709"/>
        </w:tabs>
        <w:spacing w:after="0" w:line="36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t>Для оценки сильных и слабых сторон</w:t>
      </w:r>
      <w:r w:rsidR="00937526">
        <w:rPr>
          <w:rFonts w:ascii="Times New Roman" w:eastAsia="Times New Roman" w:hAnsi="Times New Roman" w:cs="Times New Roman"/>
          <w:color w:val="000000"/>
          <w:sz w:val="24"/>
          <w:szCs w:val="24"/>
          <w:shd w:val="clear" w:color="auto" w:fill="FFFFFF"/>
          <w:lang w:eastAsia="ru-RU"/>
        </w:rPr>
        <w:t xml:space="preserve"> организации в рамках проектной деятельности </w:t>
      </w:r>
      <w:r>
        <w:rPr>
          <w:rFonts w:ascii="Times New Roman" w:eastAsia="Times New Roman" w:hAnsi="Times New Roman" w:cs="Times New Roman"/>
          <w:color w:val="000000"/>
          <w:sz w:val="24"/>
          <w:szCs w:val="24"/>
          <w:shd w:val="clear" w:color="auto" w:fill="FFFFFF"/>
          <w:lang w:eastAsia="ru-RU"/>
        </w:rPr>
        <w:t xml:space="preserve">применялся комплексный подход на основе </w:t>
      </w:r>
      <w:r w:rsidR="00AB2353">
        <w:rPr>
          <w:rFonts w:ascii="Times New Roman" w:eastAsia="Times New Roman" w:hAnsi="Times New Roman" w:cs="Times New Roman"/>
          <w:color w:val="000000"/>
          <w:sz w:val="24"/>
          <w:szCs w:val="24"/>
          <w:shd w:val="clear" w:color="auto" w:fill="FFFFFF"/>
          <w:lang w:eastAsia="ru-RU"/>
        </w:rPr>
        <w:t xml:space="preserve">анализа </w:t>
      </w:r>
      <w:r>
        <w:rPr>
          <w:rFonts w:ascii="Times New Roman" w:eastAsia="Times New Roman" w:hAnsi="Times New Roman" w:cs="Times New Roman"/>
          <w:color w:val="000000"/>
          <w:sz w:val="24"/>
          <w:szCs w:val="24"/>
          <w:shd w:val="clear" w:color="auto" w:fill="FFFFFF"/>
          <w:lang w:eastAsia="ru-RU"/>
        </w:rPr>
        <w:t>условий реализации ФГОС СОО.</w:t>
      </w:r>
      <w:r w:rsidR="00AB2353">
        <w:rPr>
          <w:rFonts w:ascii="Times New Roman" w:eastAsia="Times New Roman" w:hAnsi="Times New Roman" w:cs="Times New Roman"/>
          <w:color w:val="000000"/>
          <w:sz w:val="24"/>
          <w:szCs w:val="24"/>
          <w:shd w:val="clear" w:color="auto" w:fill="FFFFFF"/>
          <w:lang w:eastAsia="ru-RU"/>
        </w:rPr>
        <w:t xml:space="preserve"> Полученные данные можно представить в обобщенном виде:</w:t>
      </w:r>
    </w:p>
    <w:tbl>
      <w:tblPr>
        <w:tblStyle w:val="a3"/>
        <w:tblW w:w="0" w:type="auto"/>
        <w:tblLook w:val="04A0"/>
      </w:tblPr>
      <w:tblGrid>
        <w:gridCol w:w="3190"/>
        <w:gridCol w:w="3190"/>
        <w:gridCol w:w="3191"/>
      </w:tblGrid>
      <w:tr w:rsidR="007928CE" w:rsidRPr="00862A23" w:rsidTr="007928CE">
        <w:tc>
          <w:tcPr>
            <w:tcW w:w="3190" w:type="dxa"/>
          </w:tcPr>
          <w:p w:rsidR="00862A23" w:rsidRDefault="007928CE" w:rsidP="00F20B7C">
            <w:pPr>
              <w:tabs>
                <w:tab w:val="left" w:pos="709"/>
              </w:tabs>
              <w:jc w:val="center"/>
              <w:rPr>
                <w:rFonts w:ascii="Times New Roman" w:eastAsia="Times New Roman" w:hAnsi="Times New Roman" w:cs="Times New Roman"/>
                <w:i/>
                <w:color w:val="000000"/>
                <w:sz w:val="24"/>
                <w:szCs w:val="24"/>
                <w:shd w:val="clear" w:color="auto" w:fill="FFFFFF"/>
                <w:lang w:eastAsia="ru-RU"/>
              </w:rPr>
            </w:pPr>
            <w:r w:rsidRPr="00862A23">
              <w:rPr>
                <w:rFonts w:ascii="Times New Roman" w:eastAsia="Times New Roman" w:hAnsi="Times New Roman" w:cs="Times New Roman"/>
                <w:i/>
                <w:color w:val="000000"/>
                <w:sz w:val="24"/>
                <w:szCs w:val="24"/>
                <w:shd w:val="clear" w:color="auto" w:fill="FFFFFF"/>
                <w:lang w:eastAsia="ru-RU"/>
              </w:rPr>
              <w:t xml:space="preserve">Условие реализации </w:t>
            </w:r>
          </w:p>
          <w:p w:rsidR="007928CE" w:rsidRPr="00862A23" w:rsidRDefault="007928CE" w:rsidP="00F20B7C">
            <w:pPr>
              <w:tabs>
                <w:tab w:val="left" w:pos="709"/>
              </w:tabs>
              <w:jc w:val="center"/>
              <w:rPr>
                <w:rFonts w:ascii="Times New Roman" w:eastAsia="Times New Roman" w:hAnsi="Times New Roman" w:cs="Times New Roman"/>
                <w:i/>
                <w:color w:val="000000"/>
                <w:sz w:val="24"/>
                <w:szCs w:val="24"/>
                <w:shd w:val="clear" w:color="auto" w:fill="FFFFFF"/>
                <w:lang w:eastAsia="ru-RU"/>
              </w:rPr>
            </w:pPr>
            <w:r w:rsidRPr="00862A23">
              <w:rPr>
                <w:rFonts w:ascii="Times New Roman" w:eastAsia="Times New Roman" w:hAnsi="Times New Roman" w:cs="Times New Roman"/>
                <w:i/>
                <w:color w:val="000000"/>
                <w:sz w:val="24"/>
                <w:szCs w:val="24"/>
                <w:shd w:val="clear" w:color="auto" w:fill="FFFFFF"/>
                <w:lang w:eastAsia="ru-RU"/>
              </w:rPr>
              <w:t>ФГОС СОО</w:t>
            </w:r>
          </w:p>
        </w:tc>
        <w:tc>
          <w:tcPr>
            <w:tcW w:w="3190" w:type="dxa"/>
          </w:tcPr>
          <w:p w:rsidR="007928CE" w:rsidRPr="00862A23" w:rsidRDefault="007928CE" w:rsidP="00F20B7C">
            <w:pPr>
              <w:tabs>
                <w:tab w:val="left" w:pos="709"/>
              </w:tabs>
              <w:jc w:val="center"/>
              <w:rPr>
                <w:rFonts w:ascii="Times New Roman" w:eastAsia="Times New Roman" w:hAnsi="Times New Roman" w:cs="Times New Roman"/>
                <w:i/>
                <w:color w:val="000000"/>
                <w:sz w:val="24"/>
                <w:szCs w:val="24"/>
                <w:shd w:val="clear" w:color="auto" w:fill="FFFFFF"/>
                <w:lang w:eastAsia="ru-RU"/>
              </w:rPr>
            </w:pPr>
            <w:r w:rsidRPr="00862A23">
              <w:rPr>
                <w:rFonts w:ascii="Times New Roman" w:eastAsia="Times New Roman" w:hAnsi="Times New Roman" w:cs="Times New Roman"/>
                <w:i/>
                <w:color w:val="000000"/>
                <w:sz w:val="24"/>
                <w:szCs w:val="24"/>
                <w:shd w:val="clear" w:color="auto" w:fill="FFFFFF"/>
                <w:lang w:eastAsia="ru-RU"/>
              </w:rPr>
              <w:t>Сильные стороны организации</w:t>
            </w:r>
          </w:p>
        </w:tc>
        <w:tc>
          <w:tcPr>
            <w:tcW w:w="3191" w:type="dxa"/>
          </w:tcPr>
          <w:p w:rsidR="007928CE" w:rsidRPr="00862A23" w:rsidRDefault="007928CE" w:rsidP="00F20B7C">
            <w:pPr>
              <w:tabs>
                <w:tab w:val="left" w:pos="709"/>
              </w:tabs>
              <w:jc w:val="center"/>
              <w:rPr>
                <w:rFonts w:ascii="Times New Roman" w:eastAsia="Times New Roman" w:hAnsi="Times New Roman" w:cs="Times New Roman"/>
                <w:i/>
                <w:color w:val="000000"/>
                <w:sz w:val="24"/>
                <w:szCs w:val="24"/>
                <w:shd w:val="clear" w:color="auto" w:fill="FFFFFF"/>
                <w:lang w:eastAsia="ru-RU"/>
              </w:rPr>
            </w:pPr>
            <w:r w:rsidRPr="00862A23">
              <w:rPr>
                <w:rFonts w:ascii="Times New Roman" w:eastAsia="Times New Roman" w:hAnsi="Times New Roman" w:cs="Times New Roman"/>
                <w:i/>
                <w:color w:val="000000"/>
                <w:sz w:val="24"/>
                <w:szCs w:val="24"/>
                <w:shd w:val="clear" w:color="auto" w:fill="FFFFFF"/>
                <w:lang w:eastAsia="ru-RU"/>
              </w:rPr>
              <w:t>Слабые стороны организации</w:t>
            </w:r>
          </w:p>
        </w:tc>
      </w:tr>
      <w:tr w:rsidR="007928CE" w:rsidTr="007928CE">
        <w:tc>
          <w:tcPr>
            <w:tcW w:w="3190" w:type="dxa"/>
          </w:tcPr>
          <w:p w:rsidR="007928CE" w:rsidRPr="00F2071B" w:rsidRDefault="007928CE"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t>Кадровые условия</w:t>
            </w:r>
          </w:p>
        </w:tc>
        <w:tc>
          <w:tcPr>
            <w:tcW w:w="3190" w:type="dxa"/>
          </w:tcPr>
          <w:p w:rsidR="00862A23"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Укомплектованность педагогическими и руководящими кадрами</w:t>
            </w:r>
          </w:p>
          <w:p w:rsidR="007928CE"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Соответствие уровня квалификации требованиям стандарта</w:t>
            </w:r>
          </w:p>
          <w:p w:rsidR="00862A23"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Непрерывность профессионального развития педагогических и руководящих работников</w:t>
            </w:r>
          </w:p>
        </w:tc>
        <w:tc>
          <w:tcPr>
            <w:tcW w:w="3191" w:type="dxa"/>
          </w:tcPr>
          <w:p w:rsidR="007928CE"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Отсутствие опыта в реализации ФГОС СОО</w:t>
            </w:r>
          </w:p>
          <w:p w:rsidR="00862A23"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Отсутствие субъективной мотивации для реализации ФГОС СОО</w:t>
            </w:r>
          </w:p>
        </w:tc>
      </w:tr>
      <w:tr w:rsidR="007928CE" w:rsidTr="007928CE">
        <w:tc>
          <w:tcPr>
            <w:tcW w:w="3190" w:type="dxa"/>
          </w:tcPr>
          <w:p w:rsidR="007928CE" w:rsidRPr="00F2071B" w:rsidRDefault="007928CE"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t>Финансовые условия</w:t>
            </w:r>
          </w:p>
        </w:tc>
        <w:tc>
          <w:tcPr>
            <w:tcW w:w="3190" w:type="dxa"/>
          </w:tcPr>
          <w:p w:rsidR="007928CE"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Обеспечение гарантий бесплатного обучения </w:t>
            </w:r>
          </w:p>
          <w:p w:rsidR="00862A23" w:rsidRDefault="00862A23"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p>
        </w:tc>
        <w:tc>
          <w:tcPr>
            <w:tcW w:w="3191" w:type="dxa"/>
          </w:tcPr>
          <w:p w:rsidR="007928CE" w:rsidRDefault="00937526"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Проблема обеспечения части ООП, которая формируется участниками образовательных отношений (выполнение индивидуальных проектов, внеурочная деятельность)</w:t>
            </w:r>
          </w:p>
        </w:tc>
      </w:tr>
      <w:tr w:rsidR="007928CE" w:rsidTr="007928CE">
        <w:tc>
          <w:tcPr>
            <w:tcW w:w="3190" w:type="dxa"/>
          </w:tcPr>
          <w:p w:rsidR="007928CE" w:rsidRPr="00F2071B" w:rsidRDefault="007928CE"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t>Материальн</w:t>
            </w:r>
            <w:r w:rsidR="00937526" w:rsidRPr="00F2071B">
              <w:rPr>
                <w:rFonts w:ascii="Times New Roman" w:eastAsia="Times New Roman" w:hAnsi="Times New Roman" w:cs="Times New Roman"/>
                <w:i/>
                <w:color w:val="000000"/>
                <w:sz w:val="24"/>
                <w:szCs w:val="24"/>
                <w:shd w:val="clear" w:color="auto" w:fill="FFFFFF"/>
                <w:lang w:eastAsia="ru-RU"/>
              </w:rPr>
              <w:t>о-технические</w:t>
            </w:r>
            <w:r w:rsidRPr="00F2071B">
              <w:rPr>
                <w:rFonts w:ascii="Times New Roman" w:eastAsia="Times New Roman" w:hAnsi="Times New Roman" w:cs="Times New Roman"/>
                <w:i/>
                <w:color w:val="000000"/>
                <w:sz w:val="24"/>
                <w:szCs w:val="24"/>
                <w:shd w:val="clear" w:color="auto" w:fill="FFFFFF"/>
                <w:lang w:eastAsia="ru-RU"/>
              </w:rPr>
              <w:t xml:space="preserve"> условия</w:t>
            </w:r>
          </w:p>
        </w:tc>
        <w:tc>
          <w:tcPr>
            <w:tcW w:w="3190" w:type="dxa"/>
          </w:tcPr>
          <w:p w:rsidR="007928CE" w:rsidRDefault="00937526"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Соблюдение СанПиНов</w:t>
            </w:r>
          </w:p>
        </w:tc>
        <w:tc>
          <w:tcPr>
            <w:tcW w:w="3191" w:type="dxa"/>
          </w:tcPr>
          <w:p w:rsidR="007928CE" w:rsidRDefault="00937526"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Проблема материально-технических условий </w:t>
            </w:r>
            <w:r>
              <w:rPr>
                <w:rFonts w:ascii="Times New Roman" w:eastAsia="Times New Roman" w:hAnsi="Times New Roman" w:cs="Times New Roman"/>
                <w:color w:val="000000"/>
                <w:sz w:val="24"/>
                <w:szCs w:val="24"/>
                <w:shd w:val="clear" w:color="auto" w:fill="FFFFFF"/>
                <w:lang w:eastAsia="ru-RU"/>
              </w:rPr>
              <w:lastRenderedPageBreak/>
              <w:t>оснащения индивидуальных учебных планов обучающихся</w:t>
            </w:r>
          </w:p>
        </w:tc>
      </w:tr>
      <w:tr w:rsidR="007928CE" w:rsidTr="007928CE">
        <w:tc>
          <w:tcPr>
            <w:tcW w:w="3190" w:type="dxa"/>
          </w:tcPr>
          <w:p w:rsidR="007928CE" w:rsidRPr="00F2071B" w:rsidRDefault="00937526"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lastRenderedPageBreak/>
              <w:t>Психолого-педагогические условия</w:t>
            </w:r>
          </w:p>
        </w:tc>
        <w:tc>
          <w:tcPr>
            <w:tcW w:w="3190" w:type="dxa"/>
          </w:tcPr>
          <w:p w:rsidR="007928CE"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Преемственность содержания и форм организации</w:t>
            </w:r>
          </w:p>
          <w:p w:rsidR="00C05C4F"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Вариативность психолого-педагогического сопровождения участников образовательных отношений</w:t>
            </w:r>
          </w:p>
        </w:tc>
        <w:tc>
          <w:tcPr>
            <w:tcW w:w="3191" w:type="dxa"/>
          </w:tcPr>
          <w:p w:rsidR="007928CE"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Проблема формирования психолого-педагогической компетентности субъектов инновации</w:t>
            </w:r>
          </w:p>
        </w:tc>
      </w:tr>
      <w:tr w:rsidR="007928CE" w:rsidTr="007928CE">
        <w:tc>
          <w:tcPr>
            <w:tcW w:w="3190" w:type="dxa"/>
          </w:tcPr>
          <w:p w:rsidR="007928CE" w:rsidRPr="00F2071B" w:rsidRDefault="00C05C4F"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t xml:space="preserve">Информационно-методические условия </w:t>
            </w:r>
          </w:p>
        </w:tc>
        <w:tc>
          <w:tcPr>
            <w:tcW w:w="3190" w:type="dxa"/>
          </w:tcPr>
          <w:p w:rsidR="007928CE"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Развитие ИКТ, обеспечение образовательной деятельности</w:t>
            </w:r>
          </w:p>
        </w:tc>
        <w:tc>
          <w:tcPr>
            <w:tcW w:w="3191" w:type="dxa"/>
          </w:tcPr>
          <w:p w:rsidR="007928CE"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Проблема дистанционного взаимодействия с сетевыми партнерами</w:t>
            </w:r>
          </w:p>
        </w:tc>
      </w:tr>
      <w:tr w:rsidR="00C05C4F" w:rsidTr="007928CE">
        <w:tc>
          <w:tcPr>
            <w:tcW w:w="3190" w:type="dxa"/>
          </w:tcPr>
          <w:p w:rsidR="00C05C4F" w:rsidRPr="00F2071B" w:rsidRDefault="00C05C4F" w:rsidP="00F20B7C">
            <w:pPr>
              <w:tabs>
                <w:tab w:val="left" w:pos="709"/>
              </w:tabs>
              <w:jc w:val="both"/>
              <w:rPr>
                <w:rFonts w:ascii="Times New Roman" w:eastAsia="Times New Roman" w:hAnsi="Times New Roman" w:cs="Times New Roman"/>
                <w:i/>
                <w:color w:val="000000"/>
                <w:sz w:val="24"/>
                <w:szCs w:val="24"/>
                <w:shd w:val="clear" w:color="auto" w:fill="FFFFFF"/>
                <w:lang w:eastAsia="ru-RU"/>
              </w:rPr>
            </w:pPr>
            <w:r w:rsidRPr="00F2071B">
              <w:rPr>
                <w:rFonts w:ascii="Times New Roman" w:eastAsia="Times New Roman" w:hAnsi="Times New Roman" w:cs="Times New Roman"/>
                <w:i/>
                <w:color w:val="000000"/>
                <w:sz w:val="24"/>
                <w:szCs w:val="24"/>
                <w:shd w:val="clear" w:color="auto" w:fill="FFFFFF"/>
                <w:lang w:eastAsia="ru-RU"/>
              </w:rPr>
              <w:t>Учебно-методическое обеспечение</w:t>
            </w:r>
          </w:p>
        </w:tc>
        <w:tc>
          <w:tcPr>
            <w:tcW w:w="3190" w:type="dxa"/>
          </w:tcPr>
          <w:p w:rsidR="00C05C4F"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Укомплектованность учебниками </w:t>
            </w:r>
          </w:p>
          <w:p w:rsidR="00C05C4F" w:rsidRDefault="00C05C4F"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Укомплектованность фонда дополнительной литературы</w:t>
            </w:r>
          </w:p>
        </w:tc>
        <w:tc>
          <w:tcPr>
            <w:tcW w:w="3191" w:type="dxa"/>
          </w:tcPr>
          <w:p w:rsidR="00C05C4F" w:rsidRDefault="00F2071B" w:rsidP="00F20B7C">
            <w:pPr>
              <w:tabs>
                <w:tab w:val="left" w:pos="709"/>
              </w:tabs>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p>
        </w:tc>
      </w:tr>
    </w:tbl>
    <w:p w:rsidR="007928CE" w:rsidRPr="00191DAF" w:rsidRDefault="007928CE" w:rsidP="00F20B7C">
      <w:pPr>
        <w:tabs>
          <w:tab w:val="left" w:pos="709"/>
        </w:tabs>
        <w:spacing w:after="0" w:line="360" w:lineRule="auto"/>
        <w:jc w:val="both"/>
        <w:rPr>
          <w:rFonts w:ascii="Times New Roman" w:eastAsia="Times New Roman" w:hAnsi="Times New Roman" w:cs="Times New Roman"/>
          <w:color w:val="000000"/>
          <w:sz w:val="24"/>
          <w:szCs w:val="24"/>
          <w:shd w:val="clear" w:color="auto" w:fill="FFFFFF"/>
          <w:lang w:eastAsia="ru-RU"/>
        </w:rPr>
      </w:pPr>
    </w:p>
    <w:p w:rsidR="00257FD8" w:rsidRPr="00191DAF" w:rsidRDefault="00AB2353"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Для конкретизации проблемного поля инновационной деятельности был поведен анкетный опрос. </w:t>
      </w:r>
      <w:r w:rsidR="00CA3C96" w:rsidRPr="00191DAF">
        <w:rPr>
          <w:rFonts w:ascii="Times New Roman" w:eastAsia="Times New Roman" w:hAnsi="Times New Roman" w:cs="Times New Roman"/>
          <w:color w:val="000000"/>
          <w:sz w:val="24"/>
          <w:szCs w:val="24"/>
          <w:shd w:val="clear" w:color="auto" w:fill="FFFFFF"/>
          <w:lang w:eastAsia="ru-RU"/>
        </w:rPr>
        <w:t xml:space="preserve">Среди возможных проблем  </w:t>
      </w:r>
      <w:r w:rsidR="00191DAF">
        <w:rPr>
          <w:rFonts w:ascii="Times New Roman" w:eastAsia="Times New Roman" w:hAnsi="Times New Roman" w:cs="Times New Roman"/>
          <w:color w:val="000000"/>
          <w:sz w:val="24"/>
          <w:szCs w:val="24"/>
          <w:shd w:val="clear" w:color="auto" w:fill="FFFFFF"/>
          <w:lang w:eastAsia="ru-RU"/>
        </w:rPr>
        <w:t>(слабые стороны</w:t>
      </w:r>
      <w:r w:rsidR="00BD54EC">
        <w:rPr>
          <w:rFonts w:ascii="Times New Roman" w:eastAsia="Times New Roman" w:hAnsi="Times New Roman" w:cs="Times New Roman"/>
          <w:color w:val="000000"/>
          <w:sz w:val="24"/>
          <w:szCs w:val="24"/>
          <w:shd w:val="clear" w:color="auto" w:fill="FFFFFF"/>
          <w:lang w:eastAsia="ru-RU"/>
        </w:rPr>
        <w:t xml:space="preserve"> инновационного проекта</w:t>
      </w:r>
      <w:r w:rsidR="00191DAF">
        <w:rPr>
          <w:rFonts w:ascii="Times New Roman" w:eastAsia="Times New Roman" w:hAnsi="Times New Roman" w:cs="Times New Roman"/>
          <w:color w:val="000000"/>
          <w:sz w:val="24"/>
          <w:szCs w:val="24"/>
          <w:shd w:val="clear" w:color="auto" w:fill="FFFFFF"/>
          <w:lang w:eastAsia="ru-RU"/>
        </w:rPr>
        <w:t xml:space="preserve">) </w:t>
      </w:r>
      <w:r w:rsidR="00505F05" w:rsidRPr="00191DAF">
        <w:rPr>
          <w:rFonts w:ascii="Times New Roman" w:eastAsia="Times New Roman" w:hAnsi="Times New Roman" w:cs="Times New Roman"/>
          <w:color w:val="000000"/>
          <w:sz w:val="24"/>
          <w:szCs w:val="24"/>
          <w:shd w:val="clear" w:color="auto" w:fill="FFFFFF"/>
          <w:lang w:eastAsia="ru-RU"/>
        </w:rPr>
        <w:t xml:space="preserve">в процессе внедрения стандарта нового поколения административный состав гимназии </w:t>
      </w:r>
      <w:r w:rsidR="00CA3C96" w:rsidRPr="00191DAF">
        <w:rPr>
          <w:rFonts w:ascii="Times New Roman" w:eastAsia="Times New Roman" w:hAnsi="Times New Roman" w:cs="Times New Roman"/>
          <w:color w:val="000000"/>
          <w:sz w:val="24"/>
          <w:szCs w:val="24"/>
          <w:shd w:val="clear" w:color="auto" w:fill="FFFFFF"/>
          <w:lang w:eastAsia="ru-RU"/>
        </w:rPr>
        <w:t>назвал</w:t>
      </w:r>
      <w:r w:rsidR="00BD54EC">
        <w:rPr>
          <w:rFonts w:ascii="Times New Roman" w:eastAsia="Times New Roman" w:hAnsi="Times New Roman" w:cs="Times New Roman"/>
          <w:color w:val="000000"/>
          <w:sz w:val="24"/>
          <w:szCs w:val="24"/>
          <w:shd w:val="clear" w:color="auto" w:fill="FFFFFF"/>
          <w:lang w:eastAsia="ru-RU"/>
        </w:rPr>
        <w:t xml:space="preserve"> следующее</w:t>
      </w:r>
      <w:r w:rsidR="00505F05" w:rsidRPr="00191DAF">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несовершенства локально</w:t>
      </w:r>
      <w:r w:rsidR="00112EDD">
        <w:rPr>
          <w:rFonts w:ascii="Times New Roman" w:eastAsia="Times New Roman" w:hAnsi="Times New Roman" w:cs="Times New Roman"/>
          <w:color w:val="000000"/>
          <w:sz w:val="24"/>
          <w:szCs w:val="24"/>
          <w:shd w:val="clear" w:color="auto" w:fill="FFFFFF"/>
          <w:lang w:eastAsia="ru-RU"/>
        </w:rPr>
        <w:t xml:space="preserve">й </w:t>
      </w:r>
      <w:r w:rsidRPr="00191DAF">
        <w:rPr>
          <w:rFonts w:ascii="Times New Roman" w:eastAsia="Times New Roman" w:hAnsi="Times New Roman" w:cs="Times New Roman"/>
          <w:color w:val="000000"/>
          <w:sz w:val="24"/>
          <w:szCs w:val="24"/>
          <w:shd w:val="clear" w:color="auto" w:fill="FFFFFF"/>
          <w:lang w:eastAsia="ru-RU"/>
        </w:rPr>
        <w:t>нормативной базы</w:t>
      </w:r>
      <w:r w:rsidR="00BD54EC">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организации процесса внедрения (назначение ответственных, проблема контроля)</w:t>
      </w:r>
      <w:r w:rsidR="00BD54EC">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финансирования</w:t>
      </w:r>
      <w:r w:rsidR="00BD54EC">
        <w:rPr>
          <w:rFonts w:ascii="Times New Roman" w:eastAsia="Times New Roman" w:hAnsi="Times New Roman" w:cs="Times New Roman"/>
          <w:color w:val="000000"/>
          <w:sz w:val="24"/>
          <w:szCs w:val="24"/>
          <w:shd w:val="clear" w:color="auto" w:fill="FFFFFF"/>
          <w:lang w:eastAsia="ru-RU"/>
        </w:rPr>
        <w:t>,</w:t>
      </w:r>
    </w:p>
    <w:p w:rsidR="00B738B4" w:rsidRPr="00191DAF" w:rsidRDefault="00B738B4"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-проблема распределения обязанностей</w:t>
      </w:r>
      <w:r w:rsidR="00191DAF">
        <w:rPr>
          <w:rFonts w:ascii="Times New Roman" w:eastAsia="Times New Roman" w:hAnsi="Times New Roman" w:cs="Times New Roman"/>
          <w:color w:val="000000"/>
          <w:sz w:val="24"/>
          <w:szCs w:val="24"/>
          <w:shd w:val="clear" w:color="auto" w:fill="FFFFFF"/>
          <w:lang w:eastAsia="ru-RU"/>
        </w:rPr>
        <w:t xml:space="preserve"> (</w:t>
      </w:r>
      <w:r w:rsidR="00F2071B">
        <w:rPr>
          <w:rFonts w:ascii="Times New Roman" w:eastAsia="Times New Roman" w:hAnsi="Times New Roman" w:cs="Times New Roman"/>
          <w:color w:val="000000"/>
          <w:sz w:val="24"/>
          <w:szCs w:val="24"/>
          <w:shd w:val="clear" w:color="auto" w:fill="FFFFFF"/>
          <w:lang w:eastAsia="ru-RU"/>
        </w:rPr>
        <w:t>ответственностей</w:t>
      </w:r>
      <w:r w:rsidR="00191DAF">
        <w:rPr>
          <w:rFonts w:ascii="Times New Roman" w:eastAsia="Times New Roman" w:hAnsi="Times New Roman" w:cs="Times New Roman"/>
          <w:color w:val="000000"/>
          <w:sz w:val="24"/>
          <w:szCs w:val="24"/>
          <w:shd w:val="clear" w:color="auto" w:fill="FFFFFF"/>
          <w:lang w:eastAsia="ru-RU"/>
        </w:rPr>
        <w:t>)</w:t>
      </w:r>
      <w:r w:rsidR="00BD54EC">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расширения круга социальных партнеров</w:t>
      </w:r>
      <w:r w:rsidR="00F2071B">
        <w:rPr>
          <w:rFonts w:ascii="Times New Roman" w:eastAsia="Times New Roman" w:hAnsi="Times New Roman" w:cs="Times New Roman"/>
          <w:color w:val="000000"/>
          <w:sz w:val="24"/>
          <w:szCs w:val="24"/>
          <w:shd w:val="clear" w:color="auto" w:fill="FFFFFF"/>
          <w:lang w:eastAsia="ru-RU"/>
        </w:rPr>
        <w:t xml:space="preserve"> и развития сетевого взаимодействия</w:t>
      </w:r>
      <w:r w:rsidR="00BD54EC">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создания и сохранения условий для реализации ФГОС СОО</w:t>
      </w:r>
      <w:r w:rsidR="00BD54EC">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 проблема </w:t>
      </w:r>
      <w:r w:rsidR="00BD54EC">
        <w:rPr>
          <w:rFonts w:ascii="Times New Roman" w:eastAsia="Times New Roman" w:hAnsi="Times New Roman" w:cs="Times New Roman"/>
          <w:color w:val="000000"/>
          <w:sz w:val="24"/>
          <w:szCs w:val="24"/>
          <w:shd w:val="clear" w:color="auto" w:fill="FFFFFF"/>
          <w:lang w:eastAsia="ru-RU"/>
        </w:rPr>
        <w:t>эффективности реализации ФГОС СОО,</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-проблема преемственности стандартов двух поколений</w:t>
      </w:r>
      <w:r w:rsidR="0043443F">
        <w:rPr>
          <w:rFonts w:ascii="Times New Roman" w:eastAsia="Times New Roman" w:hAnsi="Times New Roman" w:cs="Times New Roman"/>
          <w:color w:val="000000"/>
          <w:sz w:val="24"/>
          <w:szCs w:val="24"/>
          <w:shd w:val="clear" w:color="auto" w:fill="FFFFFF"/>
          <w:lang w:eastAsia="ru-RU"/>
        </w:rPr>
        <w:t>,</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-проблема организации внеурочной деятельности</w:t>
      </w:r>
      <w:r w:rsidR="0043443F">
        <w:rPr>
          <w:rFonts w:ascii="Times New Roman" w:eastAsia="Times New Roman" w:hAnsi="Times New Roman" w:cs="Times New Roman"/>
          <w:color w:val="000000"/>
          <w:sz w:val="24"/>
          <w:szCs w:val="24"/>
          <w:shd w:val="clear" w:color="auto" w:fill="FFFFFF"/>
          <w:lang w:eastAsia="ru-RU"/>
        </w:rPr>
        <w:t>,</w:t>
      </w:r>
    </w:p>
    <w:p w:rsidR="00957A96" w:rsidRPr="00191DAF" w:rsidRDefault="00957A96"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-проблема разработки профиля СОО</w:t>
      </w:r>
      <w:r w:rsidR="0043443F">
        <w:rPr>
          <w:rFonts w:ascii="Times New Roman" w:eastAsia="Times New Roman" w:hAnsi="Times New Roman" w:cs="Times New Roman"/>
          <w:color w:val="000000"/>
          <w:sz w:val="24"/>
          <w:szCs w:val="24"/>
          <w:shd w:val="clear" w:color="auto" w:fill="FFFFFF"/>
          <w:lang w:eastAsia="ru-RU"/>
        </w:rPr>
        <w:t>,</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-проблема включения индивидуального проекта в учебный план СОО</w:t>
      </w:r>
      <w:r w:rsidR="00FE1081" w:rsidRPr="00191DAF">
        <w:rPr>
          <w:rFonts w:ascii="Times New Roman" w:eastAsia="Times New Roman" w:hAnsi="Times New Roman" w:cs="Times New Roman"/>
          <w:color w:val="000000"/>
          <w:sz w:val="24"/>
          <w:szCs w:val="24"/>
          <w:shd w:val="clear" w:color="auto" w:fill="FFFFFF"/>
          <w:lang w:eastAsia="ru-RU"/>
        </w:rPr>
        <w:t xml:space="preserve"> и его дальнейшая реализация.</w:t>
      </w:r>
    </w:p>
    <w:p w:rsidR="00957A96" w:rsidRPr="00191DAF" w:rsidRDefault="00957A96"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Очевидно, что требуется алгоритм действий участников образовательного процесса, который бы позволил снизить уровень проблемной ситуации. </w:t>
      </w:r>
      <w:r w:rsidR="00FE1081" w:rsidRPr="00191DAF">
        <w:rPr>
          <w:rFonts w:ascii="Times New Roman" w:eastAsia="Times New Roman" w:hAnsi="Times New Roman" w:cs="Times New Roman"/>
          <w:color w:val="000000"/>
          <w:sz w:val="24"/>
          <w:szCs w:val="24"/>
          <w:shd w:val="clear" w:color="auto" w:fill="FFFFFF"/>
          <w:lang w:eastAsia="ru-RU"/>
        </w:rPr>
        <w:t>Поэтому р</w:t>
      </w:r>
      <w:r w:rsidRPr="00191DAF">
        <w:rPr>
          <w:rFonts w:ascii="Times New Roman" w:eastAsia="Times New Roman" w:hAnsi="Times New Roman" w:cs="Times New Roman"/>
          <w:color w:val="000000"/>
          <w:sz w:val="24"/>
          <w:szCs w:val="24"/>
          <w:shd w:val="clear" w:color="auto" w:fill="FFFFFF"/>
          <w:lang w:eastAsia="ru-RU"/>
        </w:rPr>
        <w:t xml:space="preserve">азработка </w:t>
      </w:r>
      <w:r w:rsidR="0043443F">
        <w:rPr>
          <w:rFonts w:ascii="Times New Roman" w:eastAsia="Times New Roman" w:hAnsi="Times New Roman" w:cs="Times New Roman"/>
          <w:color w:val="000000"/>
          <w:sz w:val="24"/>
          <w:szCs w:val="24"/>
          <w:shd w:val="clear" w:color="auto" w:fill="FFFFFF"/>
          <w:lang w:eastAsia="ru-RU"/>
        </w:rPr>
        <w:t>механизма эффективной реализации</w:t>
      </w:r>
      <w:r w:rsidRPr="00191DAF">
        <w:rPr>
          <w:rFonts w:ascii="Times New Roman" w:eastAsia="Times New Roman" w:hAnsi="Times New Roman" w:cs="Times New Roman"/>
          <w:color w:val="000000"/>
          <w:sz w:val="24"/>
          <w:szCs w:val="24"/>
          <w:shd w:val="clear" w:color="auto" w:fill="FFFFFF"/>
          <w:lang w:eastAsia="ru-RU"/>
        </w:rPr>
        <w:t xml:space="preserve"> ФГОС СОО станет основой </w:t>
      </w:r>
      <w:r w:rsidR="0043443F">
        <w:rPr>
          <w:rFonts w:ascii="Times New Roman" w:eastAsia="Times New Roman" w:hAnsi="Times New Roman" w:cs="Times New Roman"/>
          <w:color w:val="000000"/>
          <w:sz w:val="24"/>
          <w:szCs w:val="24"/>
          <w:shd w:val="clear" w:color="auto" w:fill="FFFFFF"/>
          <w:lang w:eastAsia="ru-RU"/>
        </w:rPr>
        <w:t xml:space="preserve">для подготовки методических рекомендаций </w:t>
      </w:r>
      <w:r w:rsidRPr="00191DAF">
        <w:rPr>
          <w:rFonts w:ascii="Times New Roman" w:eastAsia="Times New Roman" w:hAnsi="Times New Roman" w:cs="Times New Roman"/>
          <w:color w:val="000000"/>
          <w:sz w:val="24"/>
          <w:szCs w:val="24"/>
          <w:shd w:val="clear" w:color="auto" w:fill="FFFFFF"/>
          <w:lang w:eastAsia="ru-RU"/>
        </w:rPr>
        <w:t>общеобразовательны</w:t>
      </w:r>
      <w:r w:rsidR="00401214">
        <w:rPr>
          <w:rFonts w:ascii="Times New Roman" w:eastAsia="Times New Roman" w:hAnsi="Times New Roman" w:cs="Times New Roman"/>
          <w:color w:val="000000"/>
          <w:sz w:val="24"/>
          <w:szCs w:val="24"/>
          <w:shd w:val="clear" w:color="auto" w:fill="FFFFFF"/>
          <w:lang w:eastAsia="ru-RU"/>
        </w:rPr>
        <w:t>м</w:t>
      </w:r>
      <w:r w:rsidRPr="00191DAF">
        <w:rPr>
          <w:rFonts w:ascii="Times New Roman" w:eastAsia="Times New Roman" w:hAnsi="Times New Roman" w:cs="Times New Roman"/>
          <w:color w:val="000000"/>
          <w:sz w:val="24"/>
          <w:szCs w:val="24"/>
          <w:shd w:val="clear" w:color="auto" w:fill="FFFFFF"/>
          <w:lang w:eastAsia="ru-RU"/>
        </w:rPr>
        <w:t xml:space="preserve"> организаци</w:t>
      </w:r>
      <w:r w:rsidR="00401214">
        <w:rPr>
          <w:rFonts w:ascii="Times New Roman" w:eastAsia="Times New Roman" w:hAnsi="Times New Roman" w:cs="Times New Roman"/>
          <w:color w:val="000000"/>
          <w:sz w:val="24"/>
          <w:szCs w:val="24"/>
          <w:shd w:val="clear" w:color="auto" w:fill="FFFFFF"/>
          <w:lang w:eastAsia="ru-RU"/>
        </w:rPr>
        <w:t>ям</w:t>
      </w:r>
      <w:r w:rsidRPr="00191DAF">
        <w:rPr>
          <w:rFonts w:ascii="Times New Roman" w:eastAsia="Times New Roman" w:hAnsi="Times New Roman" w:cs="Times New Roman"/>
          <w:color w:val="000000"/>
          <w:sz w:val="24"/>
          <w:szCs w:val="24"/>
          <w:shd w:val="clear" w:color="auto" w:fill="FFFFFF"/>
          <w:lang w:eastAsia="ru-RU"/>
        </w:rPr>
        <w:t xml:space="preserve"> Краснодарского края.</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lastRenderedPageBreak/>
        <w:t>Мнение педагогического состава гимназии составил</w:t>
      </w:r>
      <w:r w:rsidR="00957A96" w:rsidRPr="00191DAF">
        <w:rPr>
          <w:rFonts w:ascii="Times New Roman" w:eastAsia="Times New Roman" w:hAnsi="Times New Roman" w:cs="Times New Roman"/>
          <w:color w:val="000000"/>
          <w:sz w:val="24"/>
          <w:szCs w:val="24"/>
          <w:shd w:val="clear" w:color="auto" w:fill="FFFFFF"/>
          <w:lang w:eastAsia="ru-RU"/>
        </w:rPr>
        <w:t>о</w:t>
      </w:r>
      <w:r w:rsidRPr="00191DAF">
        <w:rPr>
          <w:rFonts w:ascii="Times New Roman" w:eastAsia="Times New Roman" w:hAnsi="Times New Roman" w:cs="Times New Roman"/>
          <w:color w:val="000000"/>
          <w:sz w:val="24"/>
          <w:szCs w:val="24"/>
          <w:shd w:val="clear" w:color="auto" w:fill="FFFFFF"/>
          <w:lang w:eastAsia="ru-RU"/>
        </w:rPr>
        <w:t xml:space="preserve"> большую часть ответов</w:t>
      </w:r>
      <w:r w:rsidR="00FE1081" w:rsidRPr="00191DAF">
        <w:rPr>
          <w:rFonts w:ascii="Times New Roman" w:eastAsia="Times New Roman" w:hAnsi="Times New Roman" w:cs="Times New Roman"/>
          <w:color w:val="000000"/>
          <w:sz w:val="24"/>
          <w:szCs w:val="24"/>
          <w:shd w:val="clear" w:color="auto" w:fill="FFFFFF"/>
          <w:lang w:eastAsia="ru-RU"/>
        </w:rPr>
        <w:t xml:space="preserve"> опрошенных респондентов</w:t>
      </w:r>
      <w:r w:rsidRPr="00191DAF">
        <w:rPr>
          <w:rFonts w:ascii="Times New Roman" w:eastAsia="Times New Roman" w:hAnsi="Times New Roman" w:cs="Times New Roman"/>
          <w:color w:val="000000"/>
          <w:sz w:val="24"/>
          <w:szCs w:val="24"/>
          <w:shd w:val="clear" w:color="auto" w:fill="FFFFFF"/>
          <w:lang w:eastAsia="ru-RU"/>
        </w:rPr>
        <w:t>. Педагоги в качестве основных проблем</w:t>
      </w:r>
      <w:r w:rsidR="00CA3C96" w:rsidRPr="00191DAF">
        <w:rPr>
          <w:rFonts w:ascii="Times New Roman" w:eastAsia="Times New Roman" w:hAnsi="Times New Roman" w:cs="Times New Roman"/>
          <w:color w:val="000000"/>
          <w:sz w:val="24"/>
          <w:szCs w:val="24"/>
          <w:shd w:val="clear" w:color="auto" w:fill="FFFFFF"/>
          <w:lang w:eastAsia="ru-RU"/>
        </w:rPr>
        <w:t xml:space="preserve"> внедрения ФГОС СОО</w:t>
      </w:r>
      <w:r w:rsidRPr="00191DAF">
        <w:rPr>
          <w:rFonts w:ascii="Times New Roman" w:eastAsia="Times New Roman" w:hAnsi="Times New Roman" w:cs="Times New Roman"/>
          <w:color w:val="000000"/>
          <w:sz w:val="24"/>
          <w:szCs w:val="24"/>
          <w:shd w:val="clear" w:color="auto" w:fill="FFFFFF"/>
          <w:lang w:eastAsia="ru-RU"/>
        </w:rPr>
        <w:t xml:space="preserve"> называют</w:t>
      </w:r>
      <w:r w:rsidR="0043443F">
        <w:rPr>
          <w:rFonts w:ascii="Times New Roman" w:eastAsia="Times New Roman" w:hAnsi="Times New Roman" w:cs="Times New Roman"/>
          <w:color w:val="000000"/>
          <w:sz w:val="24"/>
          <w:szCs w:val="24"/>
          <w:shd w:val="clear" w:color="auto" w:fill="FFFFFF"/>
          <w:lang w:eastAsia="ru-RU"/>
        </w:rPr>
        <w:t xml:space="preserve"> следующее</w:t>
      </w:r>
      <w:r w:rsidRPr="00191DAF">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квалификации, профессионализма</w:t>
      </w:r>
      <w:r w:rsidR="0043443F">
        <w:rPr>
          <w:rFonts w:ascii="Times New Roman" w:eastAsia="Times New Roman" w:hAnsi="Times New Roman" w:cs="Times New Roman"/>
          <w:color w:val="000000"/>
          <w:sz w:val="24"/>
          <w:szCs w:val="24"/>
          <w:shd w:val="clear" w:color="auto" w:fill="FFFFFF"/>
          <w:lang w:eastAsia="ru-RU"/>
        </w:rPr>
        <w:t>,</w:t>
      </w:r>
    </w:p>
    <w:p w:rsidR="00505F05" w:rsidRPr="00191DAF" w:rsidRDefault="00505F05"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-проблема учебно-методического </w:t>
      </w:r>
      <w:r w:rsidR="002C7DAF" w:rsidRPr="00191DAF">
        <w:rPr>
          <w:rFonts w:ascii="Times New Roman" w:eastAsia="Times New Roman" w:hAnsi="Times New Roman" w:cs="Times New Roman"/>
          <w:color w:val="000000"/>
          <w:sz w:val="24"/>
          <w:szCs w:val="24"/>
          <w:shd w:val="clear" w:color="auto" w:fill="FFFFFF"/>
          <w:lang w:eastAsia="ru-RU"/>
        </w:rPr>
        <w:t>характера</w:t>
      </w:r>
      <w:r w:rsidRPr="00191DAF">
        <w:rPr>
          <w:rFonts w:ascii="Times New Roman" w:eastAsia="Times New Roman" w:hAnsi="Times New Roman" w:cs="Times New Roman"/>
          <w:color w:val="000000"/>
          <w:sz w:val="24"/>
          <w:szCs w:val="24"/>
          <w:shd w:val="clear" w:color="auto" w:fill="FFFFFF"/>
          <w:lang w:eastAsia="ru-RU"/>
        </w:rPr>
        <w:t xml:space="preserve"> (необходимо разрабатывать </w:t>
      </w:r>
      <w:r w:rsidR="002C7DAF" w:rsidRPr="00191DAF">
        <w:rPr>
          <w:rFonts w:ascii="Times New Roman" w:eastAsia="Times New Roman" w:hAnsi="Times New Roman" w:cs="Times New Roman"/>
          <w:color w:val="000000"/>
          <w:sz w:val="24"/>
          <w:szCs w:val="24"/>
          <w:shd w:val="clear" w:color="auto" w:fill="FFFFFF"/>
          <w:lang w:eastAsia="ru-RU"/>
        </w:rPr>
        <w:t>актуальные ФГОС СОО программы)</w:t>
      </w:r>
      <w:r w:rsidR="0043443F">
        <w:rPr>
          <w:rFonts w:ascii="Times New Roman" w:eastAsia="Times New Roman" w:hAnsi="Times New Roman" w:cs="Times New Roman"/>
          <w:color w:val="000000"/>
          <w:sz w:val="24"/>
          <w:szCs w:val="24"/>
          <w:shd w:val="clear" w:color="auto" w:fill="FFFFFF"/>
          <w:lang w:eastAsia="ru-RU"/>
        </w:rPr>
        <w:t>,</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отсутствия опыта</w:t>
      </w:r>
      <w:r w:rsidR="0043443F">
        <w:rPr>
          <w:rFonts w:ascii="Times New Roman" w:eastAsia="Times New Roman" w:hAnsi="Times New Roman" w:cs="Times New Roman"/>
          <w:color w:val="000000"/>
          <w:sz w:val="24"/>
          <w:szCs w:val="24"/>
          <w:shd w:val="clear" w:color="auto" w:fill="FFFFFF"/>
          <w:lang w:eastAsia="ru-RU"/>
        </w:rPr>
        <w:t>,</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стимулирования деятельности (оплата труда)</w:t>
      </w:r>
      <w:r w:rsidR="0043443F">
        <w:rPr>
          <w:rFonts w:ascii="Times New Roman" w:eastAsia="Times New Roman" w:hAnsi="Times New Roman" w:cs="Times New Roman"/>
          <w:color w:val="000000"/>
          <w:sz w:val="24"/>
          <w:szCs w:val="24"/>
          <w:shd w:val="clear" w:color="auto" w:fill="FFFFFF"/>
          <w:lang w:eastAsia="ru-RU"/>
        </w:rPr>
        <w:t>,</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проблема мотивационного характера</w:t>
      </w:r>
      <w:r w:rsidR="0043443F">
        <w:rPr>
          <w:rFonts w:ascii="Times New Roman" w:eastAsia="Times New Roman" w:hAnsi="Times New Roman" w:cs="Times New Roman"/>
          <w:color w:val="000000"/>
          <w:sz w:val="24"/>
          <w:szCs w:val="24"/>
          <w:shd w:val="clear" w:color="auto" w:fill="FFFFFF"/>
          <w:lang w:eastAsia="ru-RU"/>
        </w:rPr>
        <w:t>,</w:t>
      </w:r>
    </w:p>
    <w:p w:rsidR="00957A96" w:rsidRPr="00191DAF" w:rsidRDefault="00957A96"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-проблема социального партнерства </w:t>
      </w:r>
      <w:r w:rsidR="00F2071B">
        <w:rPr>
          <w:rFonts w:ascii="Times New Roman" w:eastAsia="Times New Roman" w:hAnsi="Times New Roman" w:cs="Times New Roman"/>
          <w:color w:val="000000"/>
          <w:sz w:val="24"/>
          <w:szCs w:val="24"/>
          <w:shd w:val="clear" w:color="auto" w:fill="FFFFFF"/>
          <w:lang w:eastAsia="ru-RU"/>
        </w:rPr>
        <w:t xml:space="preserve">и сетевого взаимодействия </w:t>
      </w:r>
      <w:r w:rsidRPr="00191DAF">
        <w:rPr>
          <w:rFonts w:ascii="Times New Roman" w:eastAsia="Times New Roman" w:hAnsi="Times New Roman" w:cs="Times New Roman"/>
          <w:color w:val="000000"/>
          <w:sz w:val="24"/>
          <w:szCs w:val="24"/>
          <w:shd w:val="clear" w:color="auto" w:fill="FFFFFF"/>
          <w:lang w:eastAsia="ru-RU"/>
        </w:rPr>
        <w:t>при разработке индивидуальных проектов в учебном плане.</w:t>
      </w:r>
    </w:p>
    <w:p w:rsidR="00957A96" w:rsidRPr="00191DAF" w:rsidRDefault="00957A96"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Таким образом, педагоги, как основные реализаторы ФГОС СОО, озабочены проблемами </w:t>
      </w:r>
      <w:r w:rsidR="00F90FD2" w:rsidRPr="00191DAF">
        <w:rPr>
          <w:rFonts w:ascii="Times New Roman" w:eastAsia="Times New Roman" w:hAnsi="Times New Roman" w:cs="Times New Roman"/>
          <w:color w:val="000000"/>
          <w:sz w:val="24"/>
          <w:szCs w:val="24"/>
          <w:shd w:val="clear" w:color="auto" w:fill="FFFFFF"/>
          <w:lang w:eastAsia="ru-RU"/>
        </w:rPr>
        <w:t>собственных</w:t>
      </w:r>
      <w:r w:rsidRPr="00191DAF">
        <w:rPr>
          <w:rFonts w:ascii="Times New Roman" w:eastAsia="Times New Roman" w:hAnsi="Times New Roman" w:cs="Times New Roman"/>
          <w:color w:val="000000"/>
          <w:sz w:val="24"/>
          <w:szCs w:val="24"/>
          <w:shd w:val="clear" w:color="auto" w:fill="FFFFFF"/>
          <w:lang w:eastAsia="ru-RU"/>
        </w:rPr>
        <w:t xml:space="preserve"> профессиональных возможностей, а также </w:t>
      </w:r>
      <w:r w:rsidR="00F90FD2" w:rsidRPr="00191DAF">
        <w:rPr>
          <w:rFonts w:ascii="Times New Roman" w:eastAsia="Times New Roman" w:hAnsi="Times New Roman" w:cs="Times New Roman"/>
          <w:color w:val="000000"/>
          <w:sz w:val="24"/>
          <w:szCs w:val="24"/>
          <w:shd w:val="clear" w:color="auto" w:fill="FFFFFF"/>
          <w:lang w:eastAsia="ru-RU"/>
        </w:rPr>
        <w:t>проблемой</w:t>
      </w:r>
      <w:r w:rsidRPr="00191DAF">
        <w:rPr>
          <w:rFonts w:ascii="Times New Roman" w:eastAsia="Times New Roman" w:hAnsi="Times New Roman" w:cs="Times New Roman"/>
          <w:color w:val="000000"/>
          <w:sz w:val="24"/>
          <w:szCs w:val="24"/>
          <w:shd w:val="clear" w:color="auto" w:fill="FFFFFF"/>
          <w:lang w:eastAsia="ru-RU"/>
        </w:rPr>
        <w:t xml:space="preserve"> развития социального партнерства, которое должно обеспечить эффективность реализации </w:t>
      </w:r>
      <w:r w:rsidR="00F90FD2" w:rsidRPr="00191DAF">
        <w:rPr>
          <w:rFonts w:ascii="Times New Roman" w:eastAsia="Times New Roman" w:hAnsi="Times New Roman" w:cs="Times New Roman"/>
          <w:color w:val="000000"/>
          <w:sz w:val="24"/>
          <w:szCs w:val="24"/>
          <w:shd w:val="clear" w:color="auto" w:fill="FFFFFF"/>
          <w:lang w:eastAsia="ru-RU"/>
        </w:rPr>
        <w:t>индивидуальных</w:t>
      </w:r>
      <w:r w:rsidRPr="00191DAF">
        <w:rPr>
          <w:rFonts w:ascii="Times New Roman" w:eastAsia="Times New Roman" w:hAnsi="Times New Roman" w:cs="Times New Roman"/>
          <w:color w:val="000000"/>
          <w:sz w:val="24"/>
          <w:szCs w:val="24"/>
          <w:shd w:val="clear" w:color="auto" w:fill="FFFFFF"/>
          <w:lang w:eastAsia="ru-RU"/>
        </w:rPr>
        <w:t xml:space="preserve"> проектов учеников СОО</w:t>
      </w:r>
      <w:r w:rsidR="00F90FD2" w:rsidRPr="00191DAF">
        <w:rPr>
          <w:rFonts w:ascii="Times New Roman" w:eastAsia="Times New Roman" w:hAnsi="Times New Roman" w:cs="Times New Roman"/>
          <w:color w:val="000000"/>
          <w:sz w:val="24"/>
          <w:szCs w:val="24"/>
          <w:shd w:val="clear" w:color="auto" w:fill="FFFFFF"/>
          <w:lang w:eastAsia="ru-RU"/>
        </w:rPr>
        <w:t>. Функция учителя должна быть строго регламентирована в организации внеурочной деятельности и в развитии социального партнерства (между учеников и социальным партнером, заинтересованном в проектной деятельности ученика).</w:t>
      </w:r>
    </w:p>
    <w:p w:rsidR="002C7DAF" w:rsidRPr="00191DAF" w:rsidRDefault="002C7DAF"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 xml:space="preserve">Для </w:t>
      </w:r>
      <w:r w:rsidR="00F90FD2" w:rsidRPr="00191DAF">
        <w:rPr>
          <w:rFonts w:ascii="Times New Roman" w:eastAsia="Times New Roman" w:hAnsi="Times New Roman" w:cs="Times New Roman"/>
          <w:color w:val="000000"/>
          <w:sz w:val="24"/>
          <w:szCs w:val="24"/>
          <w:shd w:val="clear" w:color="auto" w:fill="FFFFFF"/>
          <w:lang w:eastAsia="ru-RU"/>
        </w:rPr>
        <w:t xml:space="preserve">основных </w:t>
      </w:r>
      <w:r w:rsidRPr="00191DAF">
        <w:rPr>
          <w:rFonts w:ascii="Times New Roman" w:eastAsia="Times New Roman" w:hAnsi="Times New Roman" w:cs="Times New Roman"/>
          <w:color w:val="000000"/>
          <w:sz w:val="24"/>
          <w:szCs w:val="24"/>
          <w:shd w:val="clear" w:color="auto" w:fill="FFFFFF"/>
          <w:lang w:eastAsia="ru-RU"/>
        </w:rPr>
        <w:t xml:space="preserve">потребителей образовательной услуги (ученики и их родители или законные представители) на уровне гимназии введение ФГОС СОО станет проблемами выбора профиля, профессиональной ориентации, проблема ожидаемого результата.  </w:t>
      </w:r>
      <w:r w:rsidR="00F90FD2" w:rsidRPr="00191DAF">
        <w:rPr>
          <w:rFonts w:ascii="Times New Roman" w:eastAsia="Times New Roman" w:hAnsi="Times New Roman" w:cs="Times New Roman"/>
          <w:color w:val="000000"/>
          <w:sz w:val="24"/>
          <w:szCs w:val="24"/>
          <w:shd w:val="clear" w:color="auto" w:fill="FFFFFF"/>
          <w:lang w:eastAsia="ru-RU"/>
        </w:rPr>
        <w:t xml:space="preserve">Кроме того, индивидуальный проект ученика должен стать основной мотивации в саморазвитии и первичной профессиональной ориентации. </w:t>
      </w:r>
      <w:r w:rsidR="000912FE" w:rsidRPr="00191DAF">
        <w:rPr>
          <w:rFonts w:ascii="Times New Roman" w:eastAsia="Times New Roman" w:hAnsi="Times New Roman" w:cs="Times New Roman"/>
          <w:color w:val="000000"/>
          <w:sz w:val="24"/>
          <w:szCs w:val="24"/>
          <w:shd w:val="clear" w:color="auto" w:fill="FFFFFF"/>
          <w:lang w:eastAsia="ru-RU"/>
        </w:rPr>
        <w:t>Поэтому актуализируется вопрос о том, для кого данный проект готовит ученик, и что будет являться показателем успешности (результативности)</w:t>
      </w:r>
      <w:r w:rsidR="000912FE">
        <w:rPr>
          <w:rFonts w:ascii="Times New Roman" w:eastAsia="Times New Roman" w:hAnsi="Times New Roman" w:cs="Times New Roman"/>
          <w:color w:val="000000"/>
          <w:sz w:val="24"/>
          <w:szCs w:val="24"/>
          <w:shd w:val="clear" w:color="auto" w:fill="FFFFFF"/>
          <w:lang w:eastAsia="ru-RU"/>
        </w:rPr>
        <w:t xml:space="preserve"> </w:t>
      </w:r>
      <w:r w:rsidR="000912FE" w:rsidRPr="00191DAF">
        <w:rPr>
          <w:rFonts w:ascii="Times New Roman" w:eastAsia="Times New Roman" w:hAnsi="Times New Roman" w:cs="Times New Roman"/>
          <w:color w:val="000000"/>
          <w:sz w:val="24"/>
          <w:szCs w:val="24"/>
          <w:shd w:val="clear" w:color="auto" w:fill="FFFFFF"/>
          <w:lang w:eastAsia="ru-RU"/>
        </w:rPr>
        <w:t xml:space="preserve">индивидуального проекта. </w:t>
      </w:r>
      <w:r w:rsidR="00F90FD2" w:rsidRPr="00191DAF">
        <w:rPr>
          <w:rFonts w:ascii="Times New Roman" w:eastAsia="Times New Roman" w:hAnsi="Times New Roman" w:cs="Times New Roman"/>
          <w:color w:val="000000"/>
          <w:sz w:val="24"/>
          <w:szCs w:val="24"/>
          <w:shd w:val="clear" w:color="auto" w:fill="FFFFFF"/>
          <w:lang w:eastAsia="ru-RU"/>
        </w:rPr>
        <w:t xml:space="preserve">Очевидно, что без привлечения социальных партнеров </w:t>
      </w:r>
      <w:r w:rsidR="00000EE1" w:rsidRPr="00191DAF">
        <w:rPr>
          <w:rFonts w:ascii="Times New Roman" w:eastAsia="Times New Roman" w:hAnsi="Times New Roman" w:cs="Times New Roman"/>
          <w:color w:val="000000"/>
          <w:sz w:val="24"/>
          <w:szCs w:val="24"/>
          <w:shd w:val="clear" w:color="auto" w:fill="FFFFFF"/>
          <w:lang w:eastAsia="ru-RU"/>
        </w:rPr>
        <w:t xml:space="preserve">и развития сетевого взаимодействия </w:t>
      </w:r>
      <w:r w:rsidR="00F90FD2" w:rsidRPr="00191DAF">
        <w:rPr>
          <w:rFonts w:ascii="Times New Roman" w:eastAsia="Times New Roman" w:hAnsi="Times New Roman" w:cs="Times New Roman"/>
          <w:color w:val="000000"/>
          <w:sz w:val="24"/>
          <w:szCs w:val="24"/>
          <w:shd w:val="clear" w:color="auto" w:fill="FFFFFF"/>
          <w:lang w:eastAsia="ru-RU"/>
        </w:rPr>
        <w:t xml:space="preserve">реализовать стандарты ФГОС СОО </w:t>
      </w:r>
      <w:r w:rsidR="00000EE1" w:rsidRPr="00191DAF">
        <w:rPr>
          <w:rFonts w:ascii="Times New Roman" w:eastAsia="Times New Roman" w:hAnsi="Times New Roman" w:cs="Times New Roman"/>
          <w:color w:val="000000"/>
          <w:sz w:val="24"/>
          <w:szCs w:val="24"/>
          <w:shd w:val="clear" w:color="auto" w:fill="FFFFFF"/>
          <w:lang w:eastAsia="ru-RU"/>
        </w:rPr>
        <w:t xml:space="preserve">практически </w:t>
      </w:r>
      <w:r w:rsidR="00F90FD2" w:rsidRPr="00191DAF">
        <w:rPr>
          <w:rFonts w:ascii="Times New Roman" w:eastAsia="Times New Roman" w:hAnsi="Times New Roman" w:cs="Times New Roman"/>
          <w:color w:val="000000"/>
          <w:sz w:val="24"/>
          <w:szCs w:val="24"/>
          <w:shd w:val="clear" w:color="auto" w:fill="FFFFFF"/>
          <w:lang w:eastAsia="ru-RU"/>
        </w:rPr>
        <w:t>невозможно.</w:t>
      </w:r>
    </w:p>
    <w:p w:rsidR="00F90FD2" w:rsidRPr="00191DAF" w:rsidRDefault="00F90FD2" w:rsidP="00F20B7C">
      <w:pPr>
        <w:tabs>
          <w:tab w:val="left" w:pos="3119"/>
        </w:tabs>
        <w:spacing w:after="0" w:line="360" w:lineRule="auto"/>
        <w:ind w:firstLine="851"/>
        <w:jc w:val="both"/>
        <w:rPr>
          <w:rFonts w:ascii="Times New Roman" w:eastAsia="Times New Roman" w:hAnsi="Times New Roman" w:cs="Times New Roman"/>
          <w:color w:val="000000"/>
          <w:sz w:val="24"/>
          <w:szCs w:val="24"/>
          <w:shd w:val="clear" w:color="auto" w:fill="FFFFFF"/>
          <w:lang w:eastAsia="ru-RU"/>
        </w:rPr>
      </w:pPr>
      <w:r w:rsidRPr="00191DAF">
        <w:rPr>
          <w:rFonts w:ascii="Times New Roman" w:eastAsia="Times New Roman" w:hAnsi="Times New Roman" w:cs="Times New Roman"/>
          <w:color w:val="000000"/>
          <w:sz w:val="24"/>
          <w:szCs w:val="24"/>
          <w:shd w:val="clear" w:color="auto" w:fill="FFFFFF"/>
          <w:lang w:eastAsia="ru-RU"/>
        </w:rPr>
        <w:t>Обобщая полученные результаты пилотного социологического исследования, можно сделать вывод, который может отразить основн</w:t>
      </w:r>
      <w:r w:rsidR="00584FB3" w:rsidRPr="00191DAF">
        <w:rPr>
          <w:rFonts w:ascii="Times New Roman" w:eastAsia="Times New Roman" w:hAnsi="Times New Roman" w:cs="Times New Roman"/>
          <w:color w:val="000000"/>
          <w:sz w:val="24"/>
          <w:szCs w:val="24"/>
          <w:shd w:val="clear" w:color="auto" w:fill="FFFFFF"/>
          <w:lang w:eastAsia="ru-RU"/>
        </w:rPr>
        <w:t>ые</w:t>
      </w:r>
      <w:r w:rsidRPr="00191DAF">
        <w:rPr>
          <w:rFonts w:ascii="Times New Roman" w:eastAsia="Times New Roman" w:hAnsi="Times New Roman" w:cs="Times New Roman"/>
          <w:color w:val="000000"/>
          <w:sz w:val="24"/>
          <w:szCs w:val="24"/>
          <w:shd w:val="clear" w:color="auto" w:fill="FFFFFF"/>
          <w:lang w:eastAsia="ru-RU"/>
        </w:rPr>
        <w:t xml:space="preserve"> проблем</w:t>
      </w:r>
      <w:r w:rsidR="00584FB3" w:rsidRPr="00191DAF">
        <w:rPr>
          <w:rFonts w:ascii="Times New Roman" w:eastAsia="Times New Roman" w:hAnsi="Times New Roman" w:cs="Times New Roman"/>
          <w:color w:val="000000"/>
          <w:sz w:val="24"/>
          <w:szCs w:val="24"/>
          <w:shd w:val="clear" w:color="auto" w:fill="FFFFFF"/>
          <w:lang w:eastAsia="ru-RU"/>
        </w:rPr>
        <w:t>ы</w:t>
      </w:r>
      <w:r w:rsidRPr="00191DAF">
        <w:rPr>
          <w:rFonts w:ascii="Times New Roman" w:eastAsia="Times New Roman" w:hAnsi="Times New Roman" w:cs="Times New Roman"/>
          <w:color w:val="000000"/>
          <w:sz w:val="24"/>
          <w:szCs w:val="24"/>
          <w:shd w:val="clear" w:color="auto" w:fill="FFFFFF"/>
          <w:lang w:eastAsia="ru-RU"/>
        </w:rPr>
        <w:t xml:space="preserve"> внедрения ФГОС СОО: это </w:t>
      </w:r>
      <w:r w:rsidR="00584FB3" w:rsidRPr="00191DAF">
        <w:rPr>
          <w:rFonts w:ascii="Times New Roman" w:eastAsia="Times New Roman" w:hAnsi="Times New Roman" w:cs="Times New Roman"/>
          <w:color w:val="000000"/>
          <w:sz w:val="24"/>
          <w:szCs w:val="24"/>
          <w:shd w:val="clear" w:color="auto" w:fill="FFFFFF"/>
          <w:lang w:eastAsia="ru-RU"/>
        </w:rPr>
        <w:t>отсутствие</w:t>
      </w:r>
      <w:r w:rsidR="0055188E">
        <w:rPr>
          <w:rFonts w:ascii="Times New Roman" w:eastAsia="Times New Roman" w:hAnsi="Times New Roman" w:cs="Times New Roman"/>
          <w:color w:val="000000"/>
          <w:sz w:val="24"/>
          <w:szCs w:val="24"/>
          <w:shd w:val="clear" w:color="auto" w:fill="FFFFFF"/>
          <w:lang w:eastAsia="ru-RU"/>
        </w:rPr>
        <w:t xml:space="preserve"> </w:t>
      </w:r>
      <w:r w:rsidR="0043443F">
        <w:rPr>
          <w:rFonts w:ascii="Times New Roman" w:eastAsia="Times New Roman" w:hAnsi="Times New Roman" w:cs="Times New Roman"/>
          <w:color w:val="000000"/>
          <w:sz w:val="24"/>
          <w:szCs w:val="24"/>
          <w:shd w:val="clear" w:color="auto" w:fill="FFFFFF"/>
          <w:lang w:eastAsia="ru-RU"/>
        </w:rPr>
        <w:t>механизма реализации</w:t>
      </w:r>
      <w:r w:rsidRPr="00191DAF">
        <w:rPr>
          <w:rFonts w:ascii="Times New Roman" w:eastAsia="Times New Roman" w:hAnsi="Times New Roman" w:cs="Times New Roman"/>
          <w:color w:val="000000"/>
          <w:sz w:val="24"/>
          <w:szCs w:val="24"/>
          <w:shd w:val="clear" w:color="auto" w:fill="FFFFFF"/>
          <w:lang w:eastAsia="ru-RU"/>
        </w:rPr>
        <w:t>, котор</w:t>
      </w:r>
      <w:r w:rsidR="0043443F">
        <w:rPr>
          <w:rFonts w:ascii="Times New Roman" w:eastAsia="Times New Roman" w:hAnsi="Times New Roman" w:cs="Times New Roman"/>
          <w:color w:val="000000"/>
          <w:sz w:val="24"/>
          <w:szCs w:val="24"/>
          <w:shd w:val="clear" w:color="auto" w:fill="FFFFFF"/>
          <w:lang w:eastAsia="ru-RU"/>
        </w:rPr>
        <w:t>ый</w:t>
      </w:r>
      <w:r w:rsidRPr="00191DAF">
        <w:rPr>
          <w:rFonts w:ascii="Times New Roman" w:eastAsia="Times New Roman" w:hAnsi="Times New Roman" w:cs="Times New Roman"/>
          <w:color w:val="000000"/>
          <w:sz w:val="24"/>
          <w:szCs w:val="24"/>
          <w:shd w:val="clear" w:color="auto" w:fill="FFFFFF"/>
          <w:lang w:eastAsia="ru-RU"/>
        </w:rPr>
        <w:t xml:space="preserve"> послужит основой для разработки </w:t>
      </w:r>
      <w:r w:rsidR="0043443F">
        <w:rPr>
          <w:rFonts w:ascii="Times New Roman" w:eastAsia="Times New Roman" w:hAnsi="Times New Roman" w:cs="Times New Roman"/>
          <w:color w:val="000000"/>
          <w:sz w:val="24"/>
          <w:szCs w:val="24"/>
          <w:shd w:val="clear" w:color="auto" w:fill="FFFFFF"/>
          <w:lang w:eastAsia="ru-RU"/>
        </w:rPr>
        <w:t>методических рекомендаций</w:t>
      </w:r>
      <w:r w:rsidRPr="00191DAF">
        <w:rPr>
          <w:rFonts w:ascii="Times New Roman" w:eastAsia="Times New Roman" w:hAnsi="Times New Roman" w:cs="Times New Roman"/>
          <w:color w:val="000000"/>
          <w:sz w:val="24"/>
          <w:szCs w:val="24"/>
          <w:shd w:val="clear" w:color="auto" w:fill="FFFFFF"/>
          <w:lang w:eastAsia="ru-RU"/>
        </w:rPr>
        <w:t xml:space="preserve"> для общеобразовательных организаций</w:t>
      </w:r>
      <w:r w:rsidR="00584FB3" w:rsidRPr="00191DAF">
        <w:rPr>
          <w:rFonts w:ascii="Times New Roman" w:eastAsia="Times New Roman" w:hAnsi="Times New Roman" w:cs="Times New Roman"/>
          <w:color w:val="000000"/>
          <w:sz w:val="24"/>
          <w:szCs w:val="24"/>
          <w:shd w:val="clear" w:color="auto" w:fill="FFFFFF"/>
          <w:lang w:eastAsia="ru-RU"/>
        </w:rPr>
        <w:t xml:space="preserve">; необходимость развития </w:t>
      </w:r>
      <w:r w:rsidR="00F2071B" w:rsidRPr="00191DAF">
        <w:rPr>
          <w:rFonts w:ascii="Times New Roman" w:eastAsia="Times New Roman" w:hAnsi="Times New Roman" w:cs="Times New Roman"/>
          <w:color w:val="000000"/>
          <w:sz w:val="24"/>
          <w:szCs w:val="24"/>
          <w:shd w:val="clear" w:color="auto" w:fill="FFFFFF"/>
          <w:lang w:eastAsia="ru-RU"/>
        </w:rPr>
        <w:t xml:space="preserve">сетевого взаимодействия </w:t>
      </w:r>
      <w:r w:rsidR="00584FB3" w:rsidRPr="00191DAF">
        <w:rPr>
          <w:rFonts w:ascii="Times New Roman" w:eastAsia="Times New Roman" w:hAnsi="Times New Roman" w:cs="Times New Roman"/>
          <w:color w:val="000000"/>
          <w:sz w:val="24"/>
          <w:szCs w:val="24"/>
          <w:shd w:val="clear" w:color="auto" w:fill="FFFFFF"/>
          <w:lang w:eastAsia="ru-RU"/>
        </w:rPr>
        <w:t>общеобразовательной организации в форме</w:t>
      </w:r>
      <w:r w:rsidR="0055188E">
        <w:rPr>
          <w:rFonts w:ascii="Times New Roman" w:eastAsia="Times New Roman" w:hAnsi="Times New Roman" w:cs="Times New Roman"/>
          <w:color w:val="000000"/>
          <w:sz w:val="24"/>
          <w:szCs w:val="24"/>
          <w:shd w:val="clear" w:color="auto" w:fill="FFFFFF"/>
          <w:lang w:eastAsia="ru-RU"/>
        </w:rPr>
        <w:t xml:space="preserve"> </w:t>
      </w:r>
      <w:r w:rsidR="00F2071B" w:rsidRPr="00191DAF">
        <w:rPr>
          <w:rFonts w:ascii="Times New Roman" w:eastAsia="Times New Roman" w:hAnsi="Times New Roman" w:cs="Times New Roman"/>
          <w:color w:val="000000"/>
          <w:sz w:val="24"/>
          <w:szCs w:val="24"/>
          <w:shd w:val="clear" w:color="auto" w:fill="FFFFFF"/>
          <w:lang w:eastAsia="ru-RU"/>
        </w:rPr>
        <w:t>социального партнерства</w:t>
      </w:r>
      <w:r w:rsidR="00F2071B">
        <w:rPr>
          <w:rFonts w:ascii="Times New Roman" w:eastAsia="Times New Roman" w:hAnsi="Times New Roman" w:cs="Times New Roman"/>
          <w:color w:val="000000"/>
          <w:sz w:val="24"/>
          <w:szCs w:val="24"/>
          <w:shd w:val="clear" w:color="auto" w:fill="FFFFFF"/>
          <w:lang w:eastAsia="ru-RU"/>
        </w:rPr>
        <w:t xml:space="preserve"> как условия и средства реализации ФГОС СОО</w:t>
      </w:r>
      <w:r w:rsidR="00584FB3" w:rsidRPr="00191DAF">
        <w:rPr>
          <w:rFonts w:ascii="Times New Roman" w:eastAsia="Times New Roman" w:hAnsi="Times New Roman" w:cs="Times New Roman"/>
          <w:color w:val="000000"/>
          <w:sz w:val="24"/>
          <w:szCs w:val="24"/>
          <w:shd w:val="clear" w:color="auto" w:fill="FFFFFF"/>
          <w:lang w:eastAsia="ru-RU"/>
        </w:rPr>
        <w:t>.</w:t>
      </w:r>
    </w:p>
    <w:p w:rsidR="00584FB3" w:rsidRPr="00584FB3" w:rsidRDefault="00584FB3" w:rsidP="00F20B7C">
      <w:pPr>
        <w:spacing w:after="0" w:line="360" w:lineRule="auto"/>
        <w:ind w:firstLine="708"/>
        <w:jc w:val="both"/>
        <w:rPr>
          <w:rFonts w:ascii="Times New Roman" w:hAnsi="Times New Roman" w:cs="Times New Roman"/>
          <w:sz w:val="24"/>
          <w:szCs w:val="24"/>
        </w:rPr>
      </w:pPr>
      <w:r w:rsidRPr="00191DAF">
        <w:rPr>
          <w:rFonts w:ascii="Times New Roman" w:hAnsi="Times New Roman" w:cs="Times New Roman"/>
          <w:sz w:val="24"/>
          <w:szCs w:val="24"/>
        </w:rPr>
        <w:lastRenderedPageBreak/>
        <w:t xml:space="preserve">Таким образом, </w:t>
      </w:r>
      <w:r w:rsidRPr="00191DAF">
        <w:rPr>
          <w:rFonts w:ascii="Times New Roman" w:hAnsi="Times New Roman" w:cs="Times New Roman"/>
          <w:i/>
          <w:sz w:val="24"/>
          <w:szCs w:val="24"/>
        </w:rPr>
        <w:t>проблема инновационной деятельности</w:t>
      </w:r>
      <w:r w:rsidRPr="00191DAF">
        <w:rPr>
          <w:rFonts w:ascii="Times New Roman" w:hAnsi="Times New Roman" w:cs="Times New Roman"/>
          <w:sz w:val="24"/>
          <w:szCs w:val="24"/>
        </w:rPr>
        <w:t xml:space="preserve"> заключается в необходимости решения ряда задач по </w:t>
      </w:r>
      <w:r w:rsidR="00500292" w:rsidRPr="00191DAF">
        <w:rPr>
          <w:rFonts w:ascii="Times New Roman" w:hAnsi="Times New Roman" w:cs="Times New Roman"/>
          <w:sz w:val="24"/>
          <w:szCs w:val="24"/>
        </w:rPr>
        <w:t xml:space="preserve">разработке </w:t>
      </w:r>
      <w:r w:rsidR="0043443F">
        <w:rPr>
          <w:rFonts w:ascii="Times New Roman" w:hAnsi="Times New Roman" w:cs="Times New Roman"/>
          <w:sz w:val="24"/>
          <w:szCs w:val="24"/>
        </w:rPr>
        <w:t xml:space="preserve">механизма эффективной реализации </w:t>
      </w:r>
      <w:r w:rsidR="00500292" w:rsidRPr="00191DAF">
        <w:rPr>
          <w:rFonts w:ascii="Times New Roman" w:hAnsi="Times New Roman" w:cs="Times New Roman"/>
          <w:sz w:val="24"/>
          <w:szCs w:val="24"/>
        </w:rPr>
        <w:t xml:space="preserve"> ФГОС СОО, котор</w:t>
      </w:r>
      <w:r w:rsidR="0043443F">
        <w:rPr>
          <w:rFonts w:ascii="Times New Roman" w:hAnsi="Times New Roman" w:cs="Times New Roman"/>
          <w:sz w:val="24"/>
          <w:szCs w:val="24"/>
        </w:rPr>
        <w:t>ый</w:t>
      </w:r>
      <w:r w:rsidR="00500292" w:rsidRPr="00191DAF">
        <w:rPr>
          <w:rFonts w:ascii="Times New Roman" w:hAnsi="Times New Roman" w:cs="Times New Roman"/>
          <w:sz w:val="24"/>
          <w:szCs w:val="24"/>
        </w:rPr>
        <w:t xml:space="preserve"> будет построен на основе развития сетевого взаимодействия.</w:t>
      </w:r>
    </w:p>
    <w:p w:rsidR="00F20B7C" w:rsidRDefault="00F20B7C" w:rsidP="00F20B7C">
      <w:pPr>
        <w:spacing w:after="0"/>
        <w:rPr>
          <w:rFonts w:ascii="Times New Roman" w:hAnsi="Times New Roman" w:cs="Times New Roman"/>
          <w:b/>
          <w:sz w:val="24"/>
          <w:szCs w:val="24"/>
        </w:rPr>
      </w:pPr>
    </w:p>
    <w:p w:rsidR="002C4F9A" w:rsidRPr="00D96217" w:rsidRDefault="002C4F9A" w:rsidP="00F20B7C">
      <w:pPr>
        <w:spacing w:after="0"/>
        <w:rPr>
          <w:rFonts w:ascii="Times New Roman" w:hAnsi="Times New Roman" w:cs="Times New Roman"/>
          <w:b/>
          <w:sz w:val="24"/>
          <w:szCs w:val="24"/>
        </w:rPr>
      </w:pPr>
      <w:r w:rsidRPr="00D96217">
        <w:rPr>
          <w:rFonts w:ascii="Times New Roman" w:hAnsi="Times New Roman" w:cs="Times New Roman"/>
          <w:b/>
          <w:sz w:val="24"/>
          <w:szCs w:val="24"/>
        </w:rPr>
        <w:t>3. Цель. Объект инновационной деятельности. Предмет инновационной деятельности. Гипотеза. Задачи.</w:t>
      </w:r>
    </w:p>
    <w:p w:rsidR="00AA140B" w:rsidRPr="00AA140B" w:rsidRDefault="00AA140B" w:rsidP="00F20B7C">
      <w:pPr>
        <w:tabs>
          <w:tab w:val="left" w:pos="1440"/>
        </w:tabs>
        <w:spacing w:after="0"/>
        <w:rPr>
          <w:rFonts w:ascii="Times New Roman" w:hAnsi="Times New Roman" w:cs="Times New Roman"/>
          <w:sz w:val="24"/>
          <w:szCs w:val="24"/>
        </w:rPr>
      </w:pPr>
      <w:r>
        <w:rPr>
          <w:rFonts w:ascii="Times New Roman" w:hAnsi="Times New Roman" w:cs="Times New Roman"/>
          <w:i/>
          <w:sz w:val="24"/>
          <w:szCs w:val="24"/>
        </w:rPr>
        <w:t>Цели инновационного проекта</w:t>
      </w:r>
    </w:p>
    <w:p w:rsidR="00AA140B" w:rsidRDefault="00AA140B" w:rsidP="00F20B7C">
      <w:pPr>
        <w:pStyle w:val="a6"/>
        <w:numPr>
          <w:ilvl w:val="0"/>
          <w:numId w:val="17"/>
        </w:numPr>
        <w:tabs>
          <w:tab w:val="left" w:pos="1440"/>
        </w:tabs>
        <w:spacing w:after="0"/>
        <w:ind w:left="459"/>
        <w:rPr>
          <w:rFonts w:ascii="Times New Roman" w:hAnsi="Times New Roman" w:cs="Times New Roman"/>
          <w:sz w:val="24"/>
          <w:szCs w:val="24"/>
        </w:rPr>
      </w:pPr>
      <w:r w:rsidRPr="00AA140B">
        <w:rPr>
          <w:rFonts w:ascii="Times New Roman" w:hAnsi="Times New Roman" w:cs="Times New Roman"/>
          <w:sz w:val="24"/>
          <w:szCs w:val="24"/>
        </w:rPr>
        <w:t>Разработка механизма реализации ФГОС СОО, позволяющего повысить эффективность образовательного процесса.</w:t>
      </w:r>
    </w:p>
    <w:p w:rsidR="00AA140B" w:rsidRDefault="00AA140B" w:rsidP="00F20B7C">
      <w:pPr>
        <w:pStyle w:val="a6"/>
        <w:numPr>
          <w:ilvl w:val="0"/>
          <w:numId w:val="17"/>
        </w:numPr>
        <w:tabs>
          <w:tab w:val="left" w:pos="1440"/>
        </w:tabs>
        <w:spacing w:after="0" w:line="360" w:lineRule="auto"/>
        <w:ind w:left="459"/>
        <w:jc w:val="both"/>
        <w:rPr>
          <w:rFonts w:ascii="Times New Roman" w:hAnsi="Times New Roman" w:cs="Times New Roman"/>
          <w:sz w:val="24"/>
          <w:szCs w:val="24"/>
        </w:rPr>
      </w:pPr>
      <w:r w:rsidRPr="00AA140B">
        <w:rPr>
          <w:rFonts w:ascii="Times New Roman" w:hAnsi="Times New Roman" w:cs="Times New Roman"/>
          <w:sz w:val="24"/>
          <w:szCs w:val="24"/>
        </w:rPr>
        <w:t>Создание информационно-образовательного пространства между сетевыми партнерами, обеспечивающее эффективность реализации условий ФГОС СОО</w:t>
      </w:r>
    </w:p>
    <w:p w:rsidR="00372BE3" w:rsidRPr="00AA140B" w:rsidRDefault="00AA140B" w:rsidP="00F20B7C">
      <w:pPr>
        <w:pStyle w:val="a6"/>
        <w:numPr>
          <w:ilvl w:val="0"/>
          <w:numId w:val="17"/>
        </w:numPr>
        <w:tabs>
          <w:tab w:val="left" w:pos="1440"/>
        </w:tabs>
        <w:spacing w:after="0" w:line="360" w:lineRule="auto"/>
        <w:ind w:left="459"/>
        <w:jc w:val="both"/>
        <w:rPr>
          <w:rFonts w:ascii="Times New Roman" w:hAnsi="Times New Roman" w:cs="Times New Roman"/>
          <w:sz w:val="24"/>
          <w:szCs w:val="24"/>
        </w:rPr>
      </w:pPr>
      <w:r w:rsidRPr="00AA140B">
        <w:rPr>
          <w:rFonts w:ascii="Times New Roman" w:hAnsi="Times New Roman" w:cs="Times New Roman"/>
          <w:sz w:val="24"/>
          <w:szCs w:val="24"/>
        </w:rPr>
        <w:t>Минимизация рисков перехода на ФГОС СОО в пилотном режиме</w:t>
      </w:r>
    </w:p>
    <w:p w:rsidR="00372BE3" w:rsidRDefault="00372BE3" w:rsidP="00F20B7C">
      <w:pPr>
        <w:tabs>
          <w:tab w:val="left" w:pos="1440"/>
        </w:tabs>
        <w:spacing w:after="0" w:line="360" w:lineRule="auto"/>
        <w:jc w:val="both"/>
        <w:rPr>
          <w:rFonts w:ascii="Times New Roman" w:hAnsi="Times New Roman" w:cs="Times New Roman"/>
          <w:sz w:val="24"/>
          <w:szCs w:val="24"/>
        </w:rPr>
      </w:pPr>
      <w:r w:rsidRPr="002E6E83">
        <w:rPr>
          <w:rFonts w:ascii="Times New Roman" w:hAnsi="Times New Roman" w:cs="Times New Roman"/>
          <w:i/>
          <w:sz w:val="24"/>
          <w:szCs w:val="24"/>
        </w:rPr>
        <w:t>Объект инновационной деятельности</w:t>
      </w:r>
      <w:r>
        <w:rPr>
          <w:rFonts w:ascii="Times New Roman" w:hAnsi="Times New Roman" w:cs="Times New Roman"/>
          <w:sz w:val="24"/>
          <w:szCs w:val="24"/>
        </w:rPr>
        <w:t xml:space="preserve"> – процесс внедрения ФГОС СОО</w:t>
      </w:r>
      <w:r w:rsidR="00E374BA">
        <w:rPr>
          <w:rFonts w:ascii="Times New Roman" w:hAnsi="Times New Roman" w:cs="Times New Roman"/>
          <w:sz w:val="24"/>
          <w:szCs w:val="24"/>
        </w:rPr>
        <w:t xml:space="preserve"> в работу МБОУ гимназии №82.</w:t>
      </w:r>
    </w:p>
    <w:p w:rsidR="00372BE3" w:rsidRDefault="00372BE3" w:rsidP="00F20B7C">
      <w:pPr>
        <w:tabs>
          <w:tab w:val="left" w:pos="1440"/>
        </w:tabs>
        <w:spacing w:after="0" w:line="360" w:lineRule="auto"/>
        <w:jc w:val="both"/>
        <w:rPr>
          <w:rFonts w:ascii="Times New Roman" w:hAnsi="Times New Roman" w:cs="Times New Roman"/>
          <w:sz w:val="24"/>
          <w:szCs w:val="24"/>
        </w:rPr>
      </w:pPr>
      <w:r w:rsidRPr="002E6E83">
        <w:rPr>
          <w:rFonts w:ascii="Times New Roman" w:hAnsi="Times New Roman" w:cs="Times New Roman"/>
          <w:i/>
          <w:sz w:val="24"/>
          <w:szCs w:val="24"/>
        </w:rPr>
        <w:t>Предмет инновационной деятельности</w:t>
      </w:r>
      <w:r>
        <w:rPr>
          <w:rFonts w:ascii="Times New Roman" w:hAnsi="Times New Roman" w:cs="Times New Roman"/>
          <w:sz w:val="24"/>
          <w:szCs w:val="24"/>
        </w:rPr>
        <w:t xml:space="preserve"> – </w:t>
      </w:r>
      <w:r w:rsidR="00AA140B">
        <w:rPr>
          <w:rFonts w:ascii="Times New Roman" w:hAnsi="Times New Roman" w:cs="Times New Roman"/>
          <w:sz w:val="24"/>
          <w:szCs w:val="24"/>
        </w:rPr>
        <w:t>механизм реализации</w:t>
      </w:r>
      <w:r>
        <w:rPr>
          <w:rFonts w:ascii="Times New Roman" w:hAnsi="Times New Roman" w:cs="Times New Roman"/>
          <w:sz w:val="24"/>
          <w:szCs w:val="24"/>
        </w:rPr>
        <w:t xml:space="preserve"> ФГОС СОО</w:t>
      </w:r>
      <w:r w:rsidR="00F40E47">
        <w:rPr>
          <w:rFonts w:ascii="Times New Roman" w:hAnsi="Times New Roman" w:cs="Times New Roman"/>
          <w:sz w:val="24"/>
          <w:szCs w:val="24"/>
        </w:rPr>
        <w:t xml:space="preserve"> на основе развития сетевого взаимодействия.</w:t>
      </w:r>
    </w:p>
    <w:p w:rsidR="00372BE3" w:rsidRDefault="00372BE3" w:rsidP="00F20B7C">
      <w:pPr>
        <w:tabs>
          <w:tab w:val="left" w:pos="1440"/>
        </w:tabs>
        <w:spacing w:after="0" w:line="360" w:lineRule="auto"/>
        <w:jc w:val="both"/>
        <w:rPr>
          <w:rFonts w:ascii="Times New Roman" w:hAnsi="Times New Roman" w:cs="Times New Roman"/>
          <w:sz w:val="24"/>
          <w:szCs w:val="24"/>
        </w:rPr>
      </w:pPr>
      <w:r w:rsidRPr="002E6E83">
        <w:rPr>
          <w:rFonts w:ascii="Times New Roman" w:hAnsi="Times New Roman" w:cs="Times New Roman"/>
          <w:i/>
          <w:sz w:val="24"/>
          <w:szCs w:val="24"/>
        </w:rPr>
        <w:t>Гипотеза</w:t>
      </w:r>
      <w:r>
        <w:rPr>
          <w:rFonts w:ascii="Times New Roman" w:hAnsi="Times New Roman" w:cs="Times New Roman"/>
          <w:sz w:val="24"/>
          <w:szCs w:val="24"/>
        </w:rPr>
        <w:t xml:space="preserve"> – </w:t>
      </w:r>
      <w:r w:rsidR="00F40E47">
        <w:rPr>
          <w:rFonts w:ascii="Times New Roman" w:hAnsi="Times New Roman" w:cs="Times New Roman"/>
          <w:sz w:val="24"/>
          <w:szCs w:val="24"/>
        </w:rPr>
        <w:t xml:space="preserve">развитие сетевого взаимодействия (в том числе – расширение  круга социальных партнеров) позволит получить больше возможностей для </w:t>
      </w:r>
      <w:r w:rsidR="00AA140B">
        <w:rPr>
          <w:rFonts w:ascii="Times New Roman" w:hAnsi="Times New Roman" w:cs="Times New Roman"/>
          <w:sz w:val="24"/>
          <w:szCs w:val="24"/>
        </w:rPr>
        <w:t xml:space="preserve">эффективной </w:t>
      </w:r>
      <w:r w:rsidR="00F40E47">
        <w:rPr>
          <w:rFonts w:ascii="Times New Roman" w:hAnsi="Times New Roman" w:cs="Times New Roman"/>
          <w:sz w:val="24"/>
          <w:szCs w:val="24"/>
        </w:rPr>
        <w:t xml:space="preserve">реализации ФГОС СОО, а, значит, повысит эффективность, доступность и индивидуальность образовательного процесса. </w:t>
      </w:r>
    </w:p>
    <w:p w:rsidR="003C6729" w:rsidRDefault="003C6729" w:rsidP="00F20B7C">
      <w:pPr>
        <w:tabs>
          <w:tab w:val="left" w:pos="1440"/>
        </w:tabs>
        <w:spacing w:after="0" w:line="360" w:lineRule="auto"/>
        <w:rPr>
          <w:rFonts w:ascii="Times New Roman" w:hAnsi="Times New Roman" w:cs="Times New Roman"/>
          <w:sz w:val="24"/>
          <w:szCs w:val="24"/>
        </w:rPr>
      </w:pPr>
      <w:r w:rsidRPr="002E6E83">
        <w:rPr>
          <w:rFonts w:ascii="Times New Roman" w:hAnsi="Times New Roman" w:cs="Times New Roman"/>
          <w:i/>
          <w:sz w:val="24"/>
          <w:szCs w:val="24"/>
        </w:rPr>
        <w:t>Задачи инновационного проекта</w:t>
      </w:r>
      <w:r>
        <w:rPr>
          <w:rFonts w:ascii="Times New Roman" w:hAnsi="Times New Roman" w:cs="Times New Roman"/>
          <w:sz w:val="24"/>
          <w:szCs w:val="24"/>
        </w:rPr>
        <w:t>:</w:t>
      </w:r>
    </w:p>
    <w:p w:rsidR="00AA140B" w:rsidRPr="00AA140B" w:rsidRDefault="00AA140B" w:rsidP="00F20B7C">
      <w:pPr>
        <w:numPr>
          <w:ilvl w:val="0"/>
          <w:numId w:val="1"/>
        </w:numPr>
        <w:tabs>
          <w:tab w:val="left" w:pos="900"/>
        </w:tabs>
        <w:spacing w:after="0" w:line="360" w:lineRule="auto"/>
        <w:ind w:left="426"/>
        <w:contextualSpacing/>
        <w:jc w:val="both"/>
        <w:rPr>
          <w:rFonts w:ascii="Times New Roman" w:eastAsia="Times New Roman" w:hAnsi="Times New Roman" w:cs="Times New Roman"/>
          <w:sz w:val="24"/>
          <w:szCs w:val="24"/>
          <w:lang w:eastAsia="ru-RU"/>
        </w:rPr>
      </w:pPr>
      <w:r w:rsidRPr="00AA140B">
        <w:rPr>
          <w:rFonts w:ascii="Times New Roman" w:eastAsia="Times New Roman" w:hAnsi="Times New Roman" w:cs="Times New Roman"/>
          <w:sz w:val="24"/>
          <w:szCs w:val="24"/>
          <w:lang w:eastAsia="ru-RU"/>
        </w:rPr>
        <w:t xml:space="preserve">Определить и минимизировать риски образовательной организации при переходе на ФГОС СОО. </w:t>
      </w:r>
    </w:p>
    <w:p w:rsidR="00AA140B" w:rsidRPr="00AA140B" w:rsidRDefault="00AA140B" w:rsidP="00F20B7C">
      <w:pPr>
        <w:numPr>
          <w:ilvl w:val="0"/>
          <w:numId w:val="1"/>
        </w:numPr>
        <w:tabs>
          <w:tab w:val="left" w:pos="900"/>
        </w:tabs>
        <w:spacing w:after="0" w:line="360" w:lineRule="auto"/>
        <w:ind w:left="426"/>
        <w:contextualSpacing/>
        <w:jc w:val="both"/>
        <w:rPr>
          <w:rFonts w:ascii="Times New Roman" w:eastAsia="Times New Roman" w:hAnsi="Times New Roman" w:cs="Times New Roman"/>
          <w:sz w:val="24"/>
          <w:szCs w:val="24"/>
          <w:lang w:eastAsia="ru-RU"/>
        </w:rPr>
      </w:pPr>
      <w:r w:rsidRPr="00AA140B">
        <w:rPr>
          <w:rFonts w:ascii="Times New Roman" w:eastAsia="Times New Roman" w:hAnsi="Times New Roman" w:cs="Times New Roman"/>
          <w:sz w:val="24"/>
          <w:szCs w:val="24"/>
          <w:lang w:eastAsia="ru-RU"/>
        </w:rPr>
        <w:t xml:space="preserve">Осуществить проблемный анализ образовательной среды для оценки эффективности реализации ФГОС СОО. </w:t>
      </w:r>
    </w:p>
    <w:p w:rsidR="00AA140B" w:rsidRPr="00AA140B" w:rsidRDefault="00AA140B" w:rsidP="00F20B7C">
      <w:pPr>
        <w:numPr>
          <w:ilvl w:val="0"/>
          <w:numId w:val="1"/>
        </w:numPr>
        <w:tabs>
          <w:tab w:val="left" w:pos="1440"/>
        </w:tabs>
        <w:spacing w:after="0" w:line="360" w:lineRule="auto"/>
        <w:ind w:left="426"/>
        <w:contextualSpacing/>
        <w:jc w:val="both"/>
        <w:rPr>
          <w:rFonts w:ascii="Times New Roman" w:eastAsia="Times New Roman" w:hAnsi="Times New Roman" w:cs="Times New Roman"/>
          <w:sz w:val="24"/>
          <w:szCs w:val="24"/>
          <w:lang w:eastAsia="ru-RU"/>
        </w:rPr>
      </w:pPr>
      <w:r w:rsidRPr="00AA140B">
        <w:rPr>
          <w:rFonts w:ascii="Times New Roman" w:eastAsia="Times New Roman" w:hAnsi="Times New Roman" w:cs="Times New Roman"/>
          <w:sz w:val="24"/>
          <w:szCs w:val="24"/>
          <w:lang w:eastAsia="ru-RU"/>
        </w:rPr>
        <w:t>Разработать и апробировать практику сетевого взаимодействия как условия реализации ФГОС СОО</w:t>
      </w:r>
    </w:p>
    <w:p w:rsidR="00AA140B" w:rsidRPr="00AA140B" w:rsidRDefault="00AA140B" w:rsidP="00F20B7C">
      <w:pPr>
        <w:numPr>
          <w:ilvl w:val="0"/>
          <w:numId w:val="1"/>
        </w:numPr>
        <w:tabs>
          <w:tab w:val="left" w:pos="1440"/>
        </w:tabs>
        <w:spacing w:after="0" w:line="360" w:lineRule="auto"/>
        <w:ind w:left="426"/>
        <w:contextualSpacing/>
        <w:jc w:val="both"/>
        <w:rPr>
          <w:rFonts w:ascii="Times New Roman" w:eastAsia="Times New Roman" w:hAnsi="Times New Roman" w:cs="Times New Roman"/>
          <w:sz w:val="24"/>
          <w:szCs w:val="24"/>
          <w:lang w:eastAsia="ru-RU"/>
        </w:rPr>
      </w:pPr>
      <w:r w:rsidRPr="00AA140B">
        <w:rPr>
          <w:rFonts w:ascii="Times New Roman" w:hAnsi="Times New Roman" w:cs="Times New Roman"/>
          <w:sz w:val="24"/>
          <w:szCs w:val="24"/>
        </w:rPr>
        <w:t>Разработать и обосновать механизм реализации ФГОС СОО на основе развития сетевого взаимодействия.</w:t>
      </w:r>
    </w:p>
    <w:p w:rsidR="00AA140B" w:rsidRPr="00AA140B" w:rsidRDefault="00AA140B" w:rsidP="00F20B7C">
      <w:pPr>
        <w:numPr>
          <w:ilvl w:val="0"/>
          <w:numId w:val="1"/>
        </w:numPr>
        <w:tabs>
          <w:tab w:val="left" w:pos="900"/>
        </w:tabs>
        <w:spacing w:after="0" w:line="360" w:lineRule="auto"/>
        <w:ind w:left="426"/>
        <w:jc w:val="both"/>
        <w:rPr>
          <w:rFonts w:ascii="Times New Roman" w:hAnsi="Times New Roman" w:cs="Times New Roman"/>
          <w:sz w:val="24"/>
          <w:szCs w:val="24"/>
        </w:rPr>
      </w:pPr>
      <w:r w:rsidRPr="00AA140B">
        <w:rPr>
          <w:rFonts w:ascii="Times New Roman" w:hAnsi="Times New Roman" w:cs="Times New Roman"/>
          <w:sz w:val="24"/>
          <w:szCs w:val="24"/>
        </w:rPr>
        <w:t>Сформировать медиапространство общеобразовательной организации, осуществляющей переход на ФГОС СОО, как условие эффективного развития сетевого взаимодействия.</w:t>
      </w:r>
    </w:p>
    <w:p w:rsidR="00AA140B" w:rsidRPr="00AA140B" w:rsidRDefault="00AA140B" w:rsidP="00F20B7C">
      <w:pPr>
        <w:numPr>
          <w:ilvl w:val="0"/>
          <w:numId w:val="1"/>
        </w:numPr>
        <w:tabs>
          <w:tab w:val="left" w:pos="900"/>
        </w:tabs>
        <w:spacing w:after="0" w:line="360" w:lineRule="auto"/>
        <w:ind w:left="426"/>
        <w:jc w:val="both"/>
        <w:rPr>
          <w:rFonts w:ascii="Times New Roman" w:hAnsi="Times New Roman" w:cs="Times New Roman"/>
          <w:sz w:val="24"/>
          <w:szCs w:val="24"/>
        </w:rPr>
      </w:pPr>
      <w:r w:rsidRPr="00AA140B">
        <w:rPr>
          <w:rFonts w:ascii="Times New Roman" w:hAnsi="Times New Roman" w:cs="Times New Roman"/>
          <w:sz w:val="24"/>
          <w:szCs w:val="24"/>
        </w:rPr>
        <w:t>Разработать 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p w:rsidR="00AA140B" w:rsidRPr="00AA140B" w:rsidRDefault="00AA140B" w:rsidP="00F20B7C">
      <w:pPr>
        <w:numPr>
          <w:ilvl w:val="0"/>
          <w:numId w:val="1"/>
        </w:numPr>
        <w:tabs>
          <w:tab w:val="left" w:pos="900"/>
        </w:tabs>
        <w:spacing w:after="0" w:line="360" w:lineRule="auto"/>
        <w:ind w:left="426"/>
        <w:jc w:val="both"/>
        <w:rPr>
          <w:rFonts w:ascii="Times New Roman" w:hAnsi="Times New Roman" w:cs="Times New Roman"/>
          <w:b/>
          <w:sz w:val="24"/>
          <w:szCs w:val="24"/>
        </w:rPr>
      </w:pPr>
      <w:r w:rsidRPr="00AA140B">
        <w:rPr>
          <w:rFonts w:ascii="Times New Roman" w:hAnsi="Times New Roman" w:cs="Times New Roman"/>
          <w:sz w:val="24"/>
          <w:szCs w:val="24"/>
        </w:rPr>
        <w:lastRenderedPageBreak/>
        <w:t>Сформировать нормативные и организационно-методические положения для включения сетевых партнеров в механизм реализации ФГОС СОО.</w:t>
      </w:r>
    </w:p>
    <w:p w:rsidR="00AA140B" w:rsidRPr="00AA140B" w:rsidRDefault="00AA140B" w:rsidP="00F20B7C">
      <w:pPr>
        <w:numPr>
          <w:ilvl w:val="0"/>
          <w:numId w:val="1"/>
        </w:numPr>
        <w:tabs>
          <w:tab w:val="left" w:pos="900"/>
        </w:tabs>
        <w:spacing w:after="0" w:line="360" w:lineRule="auto"/>
        <w:ind w:left="426"/>
        <w:jc w:val="both"/>
        <w:rPr>
          <w:rFonts w:ascii="Times New Roman" w:hAnsi="Times New Roman" w:cs="Times New Roman"/>
          <w:b/>
          <w:sz w:val="24"/>
          <w:szCs w:val="24"/>
        </w:rPr>
      </w:pPr>
      <w:r>
        <w:rPr>
          <w:rFonts w:ascii="Times New Roman" w:hAnsi="Times New Roman" w:cs="Times New Roman"/>
          <w:sz w:val="24"/>
          <w:szCs w:val="24"/>
        </w:rPr>
        <w:t>Осуществить д</w:t>
      </w:r>
      <w:r w:rsidRPr="00AA140B">
        <w:rPr>
          <w:rFonts w:ascii="Times New Roman" w:hAnsi="Times New Roman" w:cs="Times New Roman"/>
          <w:sz w:val="24"/>
          <w:szCs w:val="24"/>
        </w:rPr>
        <w:t>иссеминаци</w:t>
      </w:r>
      <w:r>
        <w:rPr>
          <w:rFonts w:ascii="Times New Roman" w:hAnsi="Times New Roman" w:cs="Times New Roman"/>
          <w:sz w:val="24"/>
          <w:szCs w:val="24"/>
        </w:rPr>
        <w:t>ю</w:t>
      </w:r>
      <w:r w:rsidRPr="00AA140B">
        <w:rPr>
          <w:rFonts w:ascii="Times New Roman" w:hAnsi="Times New Roman" w:cs="Times New Roman"/>
          <w:sz w:val="24"/>
          <w:szCs w:val="24"/>
        </w:rPr>
        <w:t xml:space="preserve"> опыта, его внедрение и апробаци</w:t>
      </w:r>
      <w:r w:rsidR="00112EDD">
        <w:rPr>
          <w:rFonts w:ascii="Times New Roman" w:hAnsi="Times New Roman" w:cs="Times New Roman"/>
          <w:sz w:val="24"/>
          <w:szCs w:val="24"/>
        </w:rPr>
        <w:t>ю</w:t>
      </w:r>
      <w:r w:rsidRPr="00AA140B">
        <w:rPr>
          <w:rFonts w:ascii="Times New Roman" w:hAnsi="Times New Roman" w:cs="Times New Roman"/>
          <w:sz w:val="24"/>
          <w:szCs w:val="24"/>
        </w:rPr>
        <w:t xml:space="preserve"> в других образовательных организациях</w:t>
      </w:r>
    </w:p>
    <w:p w:rsidR="00F20B7C" w:rsidRDefault="00F20B7C" w:rsidP="00F20B7C">
      <w:pPr>
        <w:spacing w:after="0"/>
        <w:rPr>
          <w:rFonts w:ascii="Times New Roman" w:hAnsi="Times New Roman" w:cs="Times New Roman"/>
          <w:b/>
          <w:sz w:val="24"/>
          <w:szCs w:val="24"/>
        </w:rPr>
      </w:pPr>
    </w:p>
    <w:p w:rsidR="002C4F9A" w:rsidRDefault="00283422" w:rsidP="00F20B7C">
      <w:pPr>
        <w:spacing w:after="0"/>
        <w:rPr>
          <w:rFonts w:ascii="Times New Roman" w:hAnsi="Times New Roman" w:cs="Times New Roman"/>
          <w:b/>
          <w:sz w:val="24"/>
          <w:szCs w:val="24"/>
        </w:rPr>
      </w:pPr>
      <w:r w:rsidRPr="00D96217">
        <w:rPr>
          <w:rFonts w:ascii="Times New Roman" w:hAnsi="Times New Roman" w:cs="Times New Roman"/>
          <w:b/>
          <w:sz w:val="24"/>
          <w:szCs w:val="24"/>
        </w:rPr>
        <w:t>4. Т</w:t>
      </w:r>
      <w:r w:rsidR="002C4F9A" w:rsidRPr="00D96217">
        <w:rPr>
          <w:rFonts w:ascii="Times New Roman" w:hAnsi="Times New Roman" w:cs="Times New Roman"/>
          <w:b/>
          <w:sz w:val="24"/>
          <w:szCs w:val="24"/>
        </w:rPr>
        <w:t>еоретические и методологические основания проекта (</w:t>
      </w:r>
      <w:r w:rsidRPr="00D96217">
        <w:rPr>
          <w:rFonts w:ascii="Times New Roman" w:hAnsi="Times New Roman" w:cs="Times New Roman"/>
          <w:b/>
          <w:sz w:val="24"/>
          <w:szCs w:val="24"/>
        </w:rPr>
        <w:t>научно-педагогические принципы, подходы, концепции, положенные в основу проекта)</w:t>
      </w:r>
    </w:p>
    <w:p w:rsidR="00317DC4" w:rsidRDefault="009620DF" w:rsidP="00F20B7C">
      <w:pPr>
        <w:spacing w:after="0" w:line="360" w:lineRule="auto"/>
        <w:ind w:firstLine="708"/>
        <w:jc w:val="both"/>
        <w:rPr>
          <w:rFonts w:ascii="Times New Roman" w:hAnsi="Times New Roman" w:cs="Times New Roman"/>
          <w:sz w:val="24"/>
          <w:szCs w:val="24"/>
        </w:rPr>
      </w:pPr>
      <w:r w:rsidRPr="009620DF">
        <w:rPr>
          <w:rFonts w:ascii="Times New Roman" w:hAnsi="Times New Roman" w:cs="Times New Roman"/>
          <w:sz w:val="24"/>
          <w:szCs w:val="24"/>
        </w:rPr>
        <w:t>В о</w:t>
      </w:r>
      <w:r>
        <w:rPr>
          <w:rFonts w:ascii="Times New Roman" w:hAnsi="Times New Roman" w:cs="Times New Roman"/>
          <w:sz w:val="24"/>
          <w:szCs w:val="24"/>
        </w:rPr>
        <w:t>с</w:t>
      </w:r>
      <w:r w:rsidRPr="009620DF">
        <w:rPr>
          <w:rFonts w:ascii="Times New Roman" w:hAnsi="Times New Roman" w:cs="Times New Roman"/>
          <w:sz w:val="24"/>
          <w:szCs w:val="24"/>
        </w:rPr>
        <w:t>нов</w:t>
      </w:r>
      <w:r>
        <w:rPr>
          <w:rFonts w:ascii="Times New Roman" w:hAnsi="Times New Roman" w:cs="Times New Roman"/>
          <w:sz w:val="24"/>
          <w:szCs w:val="24"/>
        </w:rPr>
        <w:t>е</w:t>
      </w:r>
      <w:r w:rsidRPr="009620DF">
        <w:rPr>
          <w:rFonts w:ascii="Times New Roman" w:hAnsi="Times New Roman" w:cs="Times New Roman"/>
          <w:sz w:val="24"/>
          <w:szCs w:val="24"/>
        </w:rPr>
        <w:t xml:space="preserve"> ре</w:t>
      </w:r>
      <w:r>
        <w:rPr>
          <w:rFonts w:ascii="Times New Roman" w:hAnsi="Times New Roman" w:cs="Times New Roman"/>
          <w:sz w:val="24"/>
          <w:szCs w:val="24"/>
        </w:rPr>
        <w:t xml:space="preserve">ализации инновационного проекта используется </w:t>
      </w:r>
      <w:r w:rsidRPr="00780F07">
        <w:rPr>
          <w:rFonts w:ascii="Times New Roman" w:hAnsi="Times New Roman" w:cs="Times New Roman"/>
          <w:i/>
          <w:sz w:val="24"/>
          <w:szCs w:val="24"/>
        </w:rPr>
        <w:t xml:space="preserve">структурно-функциональная </w:t>
      </w:r>
      <w:r w:rsidR="00210938">
        <w:rPr>
          <w:rFonts w:ascii="Times New Roman" w:hAnsi="Times New Roman" w:cs="Times New Roman"/>
          <w:i/>
          <w:sz w:val="24"/>
          <w:szCs w:val="24"/>
        </w:rPr>
        <w:t>теория</w:t>
      </w:r>
      <w:r w:rsidRPr="00780F07">
        <w:rPr>
          <w:rFonts w:ascii="Times New Roman" w:hAnsi="Times New Roman" w:cs="Times New Roman"/>
          <w:i/>
          <w:sz w:val="24"/>
          <w:szCs w:val="24"/>
        </w:rPr>
        <w:t>.</w:t>
      </w:r>
      <w:r>
        <w:rPr>
          <w:rFonts w:ascii="Times New Roman" w:hAnsi="Times New Roman" w:cs="Times New Roman"/>
          <w:sz w:val="24"/>
          <w:szCs w:val="24"/>
        </w:rPr>
        <w:t xml:space="preserve"> Для </w:t>
      </w:r>
      <w:r w:rsidR="00780F07">
        <w:rPr>
          <w:rFonts w:ascii="Times New Roman" w:hAnsi="Times New Roman" w:cs="Times New Roman"/>
          <w:sz w:val="24"/>
          <w:szCs w:val="24"/>
        </w:rPr>
        <w:t xml:space="preserve">неё </w:t>
      </w:r>
      <w:r>
        <w:rPr>
          <w:rFonts w:ascii="Times New Roman" w:hAnsi="Times New Roman" w:cs="Times New Roman"/>
          <w:sz w:val="24"/>
          <w:szCs w:val="24"/>
        </w:rPr>
        <w:t xml:space="preserve">характерно сознательное построение законченной системы социального действия как наиболее полную систему объяснения эмпирических фактов социальной действительности. Значение понятия функции предполагает понимание эмпирической </w:t>
      </w:r>
      <w:r w:rsidR="006E0BFA">
        <w:rPr>
          <w:rFonts w:ascii="Times New Roman" w:hAnsi="Times New Roman" w:cs="Times New Roman"/>
          <w:sz w:val="24"/>
          <w:szCs w:val="24"/>
        </w:rPr>
        <w:t>системы</w:t>
      </w:r>
      <w:r>
        <w:rPr>
          <w:rFonts w:ascii="Times New Roman" w:hAnsi="Times New Roman" w:cs="Times New Roman"/>
          <w:sz w:val="24"/>
          <w:szCs w:val="24"/>
        </w:rPr>
        <w:t xml:space="preserve"> как работающей системы. Структура её проявляется в том</w:t>
      </w:r>
      <w:r w:rsidR="006E0BFA">
        <w:rPr>
          <w:rFonts w:ascii="Times New Roman" w:hAnsi="Times New Roman" w:cs="Times New Roman"/>
          <w:sz w:val="24"/>
          <w:szCs w:val="24"/>
        </w:rPr>
        <w:t>,</w:t>
      </w:r>
      <w:r>
        <w:rPr>
          <w:rFonts w:ascii="Times New Roman" w:hAnsi="Times New Roman" w:cs="Times New Roman"/>
          <w:sz w:val="24"/>
          <w:szCs w:val="24"/>
        </w:rPr>
        <w:t xml:space="preserve"> что система определенных стандартов  стремится к сохранению или стремится к развитию.</w:t>
      </w:r>
    </w:p>
    <w:p w:rsidR="00F93DA2" w:rsidRDefault="00210938" w:rsidP="00F20B7C">
      <w:pPr>
        <w:spacing w:after="0" w:line="360" w:lineRule="auto"/>
        <w:ind w:firstLine="708"/>
        <w:jc w:val="both"/>
        <w:rPr>
          <w:rFonts w:ascii="Times New Roman" w:hAnsi="Times New Roman" w:cs="Times New Roman"/>
          <w:sz w:val="24"/>
          <w:szCs w:val="24"/>
        </w:rPr>
      </w:pPr>
      <w:r w:rsidRPr="00210938">
        <w:rPr>
          <w:rFonts w:ascii="Times New Roman" w:hAnsi="Times New Roman" w:cs="Times New Roman"/>
          <w:i/>
          <w:sz w:val="24"/>
          <w:szCs w:val="24"/>
        </w:rPr>
        <w:t>Структурно-функциональная теория как методологическое основание инновационного проекта</w:t>
      </w:r>
      <w:r>
        <w:rPr>
          <w:rFonts w:ascii="Times New Roman" w:hAnsi="Times New Roman" w:cs="Times New Roman"/>
          <w:sz w:val="24"/>
          <w:szCs w:val="24"/>
        </w:rPr>
        <w:t xml:space="preserve"> позволяет определить структуру </w:t>
      </w:r>
      <w:r w:rsidR="00A56A5E">
        <w:rPr>
          <w:rFonts w:ascii="Times New Roman" w:hAnsi="Times New Roman" w:cs="Times New Roman"/>
          <w:sz w:val="24"/>
          <w:szCs w:val="24"/>
        </w:rPr>
        <w:t>механизма эффективной реализации</w:t>
      </w:r>
      <w:r>
        <w:rPr>
          <w:rFonts w:ascii="Times New Roman" w:hAnsi="Times New Roman" w:cs="Times New Roman"/>
          <w:sz w:val="24"/>
          <w:szCs w:val="24"/>
        </w:rPr>
        <w:t xml:space="preserve"> ФГОС</w:t>
      </w:r>
      <w:r w:rsidR="00A56A5E">
        <w:rPr>
          <w:rFonts w:ascii="Times New Roman" w:hAnsi="Times New Roman" w:cs="Times New Roman"/>
          <w:sz w:val="24"/>
          <w:szCs w:val="24"/>
        </w:rPr>
        <w:t xml:space="preserve"> СОО, функции элементов</w:t>
      </w:r>
      <w:r w:rsidR="00F93DA2">
        <w:rPr>
          <w:rFonts w:ascii="Times New Roman" w:hAnsi="Times New Roman" w:cs="Times New Roman"/>
          <w:sz w:val="24"/>
          <w:szCs w:val="24"/>
        </w:rPr>
        <w:t>.</w:t>
      </w:r>
      <w:r w:rsidR="0055188E">
        <w:rPr>
          <w:rFonts w:ascii="Times New Roman" w:hAnsi="Times New Roman" w:cs="Times New Roman"/>
          <w:sz w:val="24"/>
          <w:szCs w:val="24"/>
        </w:rPr>
        <w:t xml:space="preserve"> </w:t>
      </w:r>
      <w:r w:rsidR="00F93DA2" w:rsidRPr="00DE3B1C">
        <w:rPr>
          <w:rFonts w:ascii="Times New Roman" w:hAnsi="Times New Roman" w:cs="Times New Roman"/>
          <w:sz w:val="24"/>
          <w:szCs w:val="24"/>
        </w:rPr>
        <w:t>Определяя структуру процесса внедрения ФГОС СОО, можно выделить</w:t>
      </w:r>
      <w:r w:rsidR="00F93DA2">
        <w:rPr>
          <w:rFonts w:ascii="Times New Roman" w:hAnsi="Times New Roman" w:cs="Times New Roman"/>
          <w:sz w:val="24"/>
          <w:szCs w:val="24"/>
        </w:rPr>
        <w:t xml:space="preserve"> следующие элементы: руководитель, административный состав, учитель, ученик, родитель (законный представитель), социальный партнер. Учитывая основные идеи внедрения ФГОС СОО, а также другие нормативные документы, можно </w:t>
      </w:r>
      <w:r w:rsidR="0055188E">
        <w:rPr>
          <w:rFonts w:ascii="Times New Roman" w:hAnsi="Times New Roman" w:cs="Times New Roman"/>
          <w:sz w:val="24"/>
          <w:szCs w:val="24"/>
        </w:rPr>
        <w:t>установить</w:t>
      </w:r>
      <w:r w:rsidR="00F93DA2">
        <w:rPr>
          <w:rFonts w:ascii="Times New Roman" w:hAnsi="Times New Roman" w:cs="Times New Roman"/>
          <w:sz w:val="24"/>
          <w:szCs w:val="24"/>
        </w:rPr>
        <w:t xml:space="preserve"> функции участников процесса инновации.</w:t>
      </w:r>
    </w:p>
    <w:p w:rsidR="00F20B7C" w:rsidRDefault="00F20B7C"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Т</w:t>
      </w:r>
      <w:r w:rsidR="00F93DA2" w:rsidRPr="00210938">
        <w:rPr>
          <w:rFonts w:ascii="Times New Roman" w:hAnsi="Times New Roman" w:cs="Times New Roman"/>
          <w:i/>
          <w:sz w:val="24"/>
          <w:szCs w:val="24"/>
        </w:rPr>
        <w:t>еоретическ</w:t>
      </w:r>
      <w:r>
        <w:rPr>
          <w:rFonts w:ascii="Times New Roman" w:hAnsi="Times New Roman" w:cs="Times New Roman"/>
          <w:i/>
          <w:sz w:val="24"/>
          <w:szCs w:val="24"/>
        </w:rPr>
        <w:t>им</w:t>
      </w:r>
      <w:r w:rsidR="00F93DA2" w:rsidRPr="00210938">
        <w:rPr>
          <w:rFonts w:ascii="Times New Roman" w:hAnsi="Times New Roman" w:cs="Times New Roman"/>
          <w:i/>
          <w:sz w:val="24"/>
          <w:szCs w:val="24"/>
        </w:rPr>
        <w:t xml:space="preserve">  основание</w:t>
      </w:r>
      <w:r>
        <w:rPr>
          <w:rFonts w:ascii="Times New Roman" w:hAnsi="Times New Roman" w:cs="Times New Roman"/>
          <w:i/>
          <w:sz w:val="24"/>
          <w:szCs w:val="24"/>
        </w:rPr>
        <w:t>м</w:t>
      </w:r>
      <w:r w:rsidR="00F93DA2" w:rsidRPr="00210938">
        <w:rPr>
          <w:rFonts w:ascii="Times New Roman" w:hAnsi="Times New Roman" w:cs="Times New Roman"/>
          <w:i/>
          <w:sz w:val="24"/>
          <w:szCs w:val="24"/>
        </w:rPr>
        <w:t xml:space="preserve"> инновационного проекта</w:t>
      </w:r>
      <w:r w:rsidR="00A72CE9">
        <w:rPr>
          <w:rFonts w:ascii="Times New Roman" w:hAnsi="Times New Roman" w:cs="Times New Roman"/>
          <w:i/>
          <w:sz w:val="24"/>
          <w:szCs w:val="24"/>
        </w:rPr>
        <w:t xml:space="preserve"> </w:t>
      </w:r>
      <w:r>
        <w:rPr>
          <w:rFonts w:ascii="Times New Roman" w:hAnsi="Times New Roman" w:cs="Times New Roman"/>
          <w:sz w:val="24"/>
          <w:szCs w:val="24"/>
        </w:rPr>
        <w:t>является</w:t>
      </w:r>
      <w:r w:rsidR="00210938">
        <w:rPr>
          <w:rFonts w:ascii="Times New Roman" w:hAnsi="Times New Roman" w:cs="Times New Roman"/>
          <w:sz w:val="24"/>
          <w:szCs w:val="24"/>
        </w:rPr>
        <w:t xml:space="preserve"> сетевое взаимодействие. Без развития сетевого взаимодействия реализация инновационного продукта невозможна, так </w:t>
      </w:r>
      <w:r w:rsidR="00210938" w:rsidRPr="00000EE1">
        <w:rPr>
          <w:rFonts w:ascii="Times New Roman" w:hAnsi="Times New Roman" w:cs="Times New Roman"/>
          <w:sz w:val="24"/>
          <w:szCs w:val="24"/>
        </w:rPr>
        <w:t>как его функциональное значение обусловлено требованиями ФГОС СОО.</w:t>
      </w:r>
      <w:r w:rsidR="00A72CE9">
        <w:rPr>
          <w:rFonts w:ascii="Times New Roman" w:hAnsi="Times New Roman" w:cs="Times New Roman"/>
          <w:sz w:val="24"/>
          <w:szCs w:val="24"/>
        </w:rPr>
        <w:t xml:space="preserve"> </w:t>
      </w:r>
      <w:r w:rsidRPr="007C2369">
        <w:rPr>
          <w:rFonts w:ascii="Times New Roman" w:hAnsi="Times New Roman" w:cs="Times New Roman"/>
          <w:sz w:val="24"/>
          <w:szCs w:val="24"/>
        </w:rPr>
        <w:t xml:space="preserve">В педагогической практике идея сетевого взаимодействия образовательных учреждений возникла в конце 1990-х годов. Несомненная заслуга в этом принадлежит </w:t>
      </w:r>
      <w:r w:rsidR="0055188E">
        <w:rPr>
          <w:rFonts w:ascii="Times New Roman" w:hAnsi="Times New Roman" w:cs="Times New Roman"/>
          <w:sz w:val="24"/>
          <w:szCs w:val="24"/>
        </w:rPr>
        <w:t xml:space="preserve">    </w:t>
      </w:r>
      <w:r w:rsidRPr="007C2369">
        <w:rPr>
          <w:rFonts w:ascii="Times New Roman" w:hAnsi="Times New Roman" w:cs="Times New Roman"/>
          <w:sz w:val="24"/>
          <w:szCs w:val="24"/>
        </w:rPr>
        <w:t>А. И. Адамскому и созданной им образовательной сети «Эврика». Применительно к сфере образования А. И. Адамский выделяет следующие характеристики «сетевого взаимо</w:t>
      </w:r>
      <w:r w:rsidR="0055188E">
        <w:rPr>
          <w:rFonts w:ascii="Times New Roman" w:hAnsi="Times New Roman" w:cs="Times New Roman"/>
          <w:sz w:val="24"/>
          <w:szCs w:val="24"/>
        </w:rPr>
        <w:t>действия»:</w:t>
      </w:r>
      <w:r w:rsidRPr="007C2369">
        <w:rPr>
          <w:rFonts w:ascii="Times New Roman" w:hAnsi="Times New Roman" w:cs="Times New Roman"/>
          <w:sz w:val="24"/>
          <w:szCs w:val="24"/>
        </w:rPr>
        <w:t xml:space="preserve"> </w:t>
      </w:r>
      <w:r w:rsidR="0055188E">
        <w:rPr>
          <w:rFonts w:ascii="Times New Roman" w:hAnsi="Times New Roman" w:cs="Times New Roman"/>
          <w:sz w:val="24"/>
          <w:szCs w:val="24"/>
        </w:rPr>
        <w:t>в</w:t>
      </w:r>
      <w:r w:rsidRPr="007C2369">
        <w:rPr>
          <w:rFonts w:ascii="Times New Roman" w:hAnsi="Times New Roman" w:cs="Times New Roman"/>
          <w:sz w:val="24"/>
          <w:szCs w:val="24"/>
        </w:rPr>
        <w:t xml:space="preserve"> центре сетевого взаимодействия находится не информация сама по себе, а персона и событие. Персонами могут выступать авторские коллективы, носители инновационных педагогических технологий. Второй компонент – «событие» предполагает ориентацию на решение некоторой задачи, для чего и инициируется событие. Причем событие инициируется персонами, заявляющими таким образом об актуальной потребности в решении этой задачи.  Сетевое взаимодействие образовательных учреждений, по его мнению, несет в себе коренное отличие от иерархического взаимодействия, функционирующего в современной системе образования. Нормы </w:t>
      </w:r>
      <w:r w:rsidRPr="007C2369">
        <w:rPr>
          <w:rFonts w:ascii="Times New Roman" w:hAnsi="Times New Roman" w:cs="Times New Roman"/>
          <w:sz w:val="24"/>
          <w:szCs w:val="24"/>
        </w:rPr>
        <w:lastRenderedPageBreak/>
        <w:t>деятельности не задаются сверху, а естественным образом выращиваются внутри сети образовательных учреждений, основываясь на реалиях деятельности каждого участника сети. Образовательную сеть А. И. Адамский  определяет как совокупность субъектов образовательной деятельности, предоставляющих друг другу собственные образовательные ресурсы с целью повышения результативности и качества образования друг друга.</w:t>
      </w:r>
      <w:r w:rsidR="0055188E">
        <w:rPr>
          <w:rFonts w:ascii="Times New Roman" w:hAnsi="Times New Roman" w:cs="Times New Roman"/>
          <w:sz w:val="24"/>
          <w:szCs w:val="24"/>
        </w:rPr>
        <w:t xml:space="preserve"> </w:t>
      </w:r>
      <w:r w:rsidRPr="007C2369">
        <w:rPr>
          <w:rFonts w:ascii="Times New Roman" w:hAnsi="Times New Roman" w:cs="Times New Roman"/>
          <w:sz w:val="24"/>
          <w:szCs w:val="24"/>
        </w:rPr>
        <w:t>Он отмечает их особое значение в развитии  исследовательского потенциала и профессионализма. Под образовательной сетью понимается целостность субъектов образования (включая и другие субъекты социокультурной среды), осуществляющих ценностно-смысловое профессиональное взаимодействие, нацеленное на достижение значимых социально-образовательных результатов</w:t>
      </w:r>
      <w:r w:rsidR="0055188E">
        <w:rPr>
          <w:rStyle w:val="ad"/>
          <w:rFonts w:ascii="Times New Roman" w:hAnsi="Times New Roman" w:cs="Times New Roman"/>
          <w:sz w:val="24"/>
          <w:szCs w:val="24"/>
        </w:rPr>
        <w:endnoteReference w:id="6"/>
      </w:r>
      <w:r w:rsidRPr="007C2369">
        <w:rPr>
          <w:rFonts w:ascii="Times New Roman" w:hAnsi="Times New Roman" w:cs="Times New Roman"/>
          <w:sz w:val="24"/>
          <w:szCs w:val="24"/>
        </w:rPr>
        <w:t xml:space="preserve">. </w:t>
      </w:r>
    </w:p>
    <w:p w:rsidR="00F20B7C" w:rsidRPr="007C2369" w:rsidRDefault="00F20B7C" w:rsidP="00F20B7C">
      <w:pPr>
        <w:spacing w:after="0" w:line="360" w:lineRule="auto"/>
        <w:ind w:firstLine="708"/>
        <w:jc w:val="both"/>
        <w:rPr>
          <w:rFonts w:ascii="Times New Roman" w:hAnsi="Times New Roman" w:cs="Times New Roman"/>
          <w:sz w:val="24"/>
          <w:szCs w:val="24"/>
        </w:rPr>
      </w:pPr>
      <w:r w:rsidRPr="007C2369">
        <w:rPr>
          <w:rFonts w:ascii="Times New Roman" w:hAnsi="Times New Roman" w:cs="Times New Roman"/>
          <w:sz w:val="24"/>
          <w:szCs w:val="24"/>
        </w:rPr>
        <w:t>Образовательная сеть, по мнению С. В. Тарасова, форма решения творческих инновационных задач, требующая объединения усилий разных образовательных учреждений, а также других субъектов социокультурной среды территорий; в сетевом взаимодействии важны психологическая совместимость и позитивные отношения людей; сеть складывается не только из образовательных учреждений, но и из отдельных педагогов, микросообществ, ассоциаций, стремящихся к развитию нового педагогического опыта; в сети активно используются идеи ученых, их опыт и личное участие; сеть является открытой для новых идей, подходов и участников; образовательная сеть нуждается в информационных ресурсах (интернет и другие способы передачи и обработки информации).</w:t>
      </w:r>
      <w:r w:rsidR="00A72CE9">
        <w:rPr>
          <w:rStyle w:val="ad"/>
          <w:rFonts w:ascii="Times New Roman" w:hAnsi="Times New Roman" w:cs="Times New Roman"/>
          <w:sz w:val="24"/>
          <w:szCs w:val="24"/>
        </w:rPr>
        <w:endnoteReference w:id="7"/>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 xml:space="preserve">               М.М. Чучкевич  выделяет пять основных характеристик сетевой организации:</w:t>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1. Независимость членов сети – члены организации имеют определенную степень свободы, достаточную для возможности определять приоритеты по характеру и направленности собственной деятельности. Принципиальными являются два основных типа ответственности: перед самим собой за собственный успех и результат достижения самостоятельно поставленной цели и перед вышестоящей инстанцией за достижение результата, заданного целью, поставленной извне.</w:t>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 xml:space="preserve">2. Множественность лидеров – понятие лидерства в сети не совпадает с понятием лидерства в организациях, построенных по принципу административной иерархии. Лидер в сетевой организации – это любой человек или компания, являющаяся носителем финансового, производственного, коммуникативного, экспертного или любого иного ресурса. Необходимым условием лидерства в сети является готовность члена сети к использованию своего ресурса для достижения общих целей сети, естественно параллельно с реализацией его собственных целей. В организациях, построенных по сетевым принципам, профиль системы лидерства находится практически постоянно в </w:t>
      </w:r>
      <w:r w:rsidRPr="007C2369">
        <w:rPr>
          <w:rFonts w:ascii="Times New Roman" w:hAnsi="Times New Roman" w:cs="Times New Roman"/>
          <w:sz w:val="24"/>
          <w:szCs w:val="24"/>
        </w:rPr>
        <w:lastRenderedPageBreak/>
        <w:t>процессе изменения. Для лидерства в сети нужно иметь необходимый для работы ресурс (включая знания, навыки работы и т.п.). Именно этот факт обеспечивает множественность уровней лидерства.</w:t>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3. Объединяющая цель – в сетевых организациях представляет собой достаточно сложный феномен, несущий в себе смысл функциональной основной идеологемы сети – конкурентного сотрудничества. Объединяющая цель в сетевой организации строится на индивидуальном прогрессе каждого члена сети, недостижимом вне сети. Как правило, объединяющая цель основана на заинтересованности членов сети в использовании совместных статусных, материальных, информационных ресурсов сети. Относительно независимая компания вступает в сетевую организацию, переходя из поля конкуренции в поле конкурентного сотрудничества с другими независимыми членами сети только потому, что видит конкретную пользу для себя в рамках сети, недостижимую вне её поля деятельности.</w:t>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4. Добровольность связей – принимает разные формы в зависимости от типа сетевой организации и степени независимости её участников. Подразумевается, что сотрудники компании, опираясь на ограниченное, но реально присутствующее право выбора партнеров по проектной команде и принятие ответственности за свою ресурсную позицию, достаточно самостоятельно определяют структуру своего взаимодействия в рамках организации по конкретным проектам.</w:t>
      </w:r>
    </w:p>
    <w:p w:rsidR="00F20B7C" w:rsidRPr="007C2369" w:rsidRDefault="00F20B7C" w:rsidP="00F20B7C">
      <w:pPr>
        <w:spacing w:after="0" w:line="360" w:lineRule="auto"/>
        <w:jc w:val="both"/>
        <w:rPr>
          <w:rFonts w:ascii="Times New Roman" w:hAnsi="Times New Roman" w:cs="Times New Roman"/>
          <w:sz w:val="24"/>
          <w:szCs w:val="24"/>
        </w:rPr>
      </w:pPr>
      <w:r w:rsidRPr="007C2369">
        <w:rPr>
          <w:rFonts w:ascii="Times New Roman" w:hAnsi="Times New Roman" w:cs="Times New Roman"/>
          <w:sz w:val="24"/>
          <w:szCs w:val="24"/>
        </w:rPr>
        <w:t>5. Множественность уровней взаимодействия – взаимодействие в рамках сети осуществляется не по административным каналам, а напрямую, между теми компаниями и людьми, которые и должны реально вместе решать необходимые вопросы. В этой связи и возникает реальная множественность уровней взаимодействия, поскольку каждый член сети может взаимодействовать как с членами своей ячейки (уровня) сети, так и с представителями других уровней, находящихся сколь угодно далеко или близко к корпоративному центру сети.</w:t>
      </w:r>
      <w:r w:rsidR="00A72CE9">
        <w:rPr>
          <w:rStyle w:val="ad"/>
          <w:rFonts w:ascii="Times New Roman" w:hAnsi="Times New Roman" w:cs="Times New Roman"/>
          <w:sz w:val="24"/>
          <w:szCs w:val="24"/>
        </w:rPr>
        <w:endnoteReference w:id="8"/>
      </w:r>
    </w:p>
    <w:p w:rsidR="00C1452D" w:rsidRDefault="00433971"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Сетевое взаимодействие </w:t>
      </w:r>
      <w:r w:rsidRPr="00433971">
        <w:rPr>
          <w:rFonts w:ascii="Times New Roman" w:hAnsi="Times New Roman" w:cs="Times New Roman"/>
          <w:sz w:val="24"/>
          <w:szCs w:val="24"/>
        </w:rPr>
        <w:t>мо</w:t>
      </w:r>
      <w:r w:rsidR="00C53291">
        <w:rPr>
          <w:rFonts w:ascii="Times New Roman" w:hAnsi="Times New Roman" w:cs="Times New Roman"/>
          <w:sz w:val="24"/>
          <w:szCs w:val="24"/>
        </w:rPr>
        <w:t>жет</w:t>
      </w:r>
      <w:r w:rsidRPr="00433971">
        <w:rPr>
          <w:rFonts w:ascii="Times New Roman" w:hAnsi="Times New Roman" w:cs="Times New Roman"/>
          <w:sz w:val="24"/>
          <w:szCs w:val="24"/>
        </w:rPr>
        <w:t xml:space="preserve"> быть представлен</w:t>
      </w:r>
      <w:r>
        <w:rPr>
          <w:rFonts w:ascii="Times New Roman" w:hAnsi="Times New Roman" w:cs="Times New Roman"/>
          <w:sz w:val="24"/>
          <w:szCs w:val="24"/>
        </w:rPr>
        <w:t>о</w:t>
      </w:r>
      <w:r w:rsidRPr="00433971">
        <w:rPr>
          <w:rFonts w:ascii="Times New Roman" w:hAnsi="Times New Roman" w:cs="Times New Roman"/>
          <w:sz w:val="24"/>
          <w:szCs w:val="24"/>
        </w:rPr>
        <w:t xml:space="preserve"> как совокупность взаимодействующих между собой образовательных учреждений различного типа, реализующих разнообразные сетевые образовательные программы, проекты и др. При этом необходимо различать четыре, фактически параллельно, текущих процесса: 1) процесс формирования сетевого взаимодействия образовательных учреждений (реального и виртуального); 2) создание систем управления сетевым взаимодействием; 3) технология коммуникации школ, в ходе которой реализуется образовательный процесс, проекты и др.; 4) технология формирования новых профессиональных стереотипов педагогов и </w:t>
      </w:r>
      <w:r w:rsidRPr="00433971">
        <w:rPr>
          <w:rFonts w:ascii="Times New Roman" w:hAnsi="Times New Roman" w:cs="Times New Roman"/>
          <w:sz w:val="24"/>
          <w:szCs w:val="24"/>
        </w:rPr>
        <w:lastRenderedPageBreak/>
        <w:t>управленцев-участников сетевого взаимодействия. Эти процессы взаимосвязаны и взаимообусловлены.</w:t>
      </w:r>
      <w:r w:rsidR="00C1452D">
        <w:rPr>
          <w:rStyle w:val="ad"/>
          <w:rFonts w:ascii="Times New Roman" w:hAnsi="Times New Roman" w:cs="Times New Roman"/>
          <w:sz w:val="24"/>
          <w:szCs w:val="24"/>
        </w:rPr>
        <w:endnoteReference w:id="9"/>
      </w:r>
    </w:p>
    <w:p w:rsidR="00000EE1" w:rsidRPr="00DE3B1C" w:rsidRDefault="00C1452D" w:rsidP="00F20B7C">
      <w:pPr>
        <w:spacing w:after="0" w:line="360" w:lineRule="auto"/>
        <w:ind w:firstLine="708"/>
        <w:jc w:val="both"/>
        <w:rPr>
          <w:rFonts w:ascii="Times New Roman" w:hAnsi="Times New Roman" w:cs="Times New Roman"/>
          <w:sz w:val="24"/>
          <w:szCs w:val="24"/>
        </w:rPr>
      </w:pPr>
      <w:r w:rsidRPr="00DE3B1C">
        <w:rPr>
          <w:rFonts w:ascii="Times New Roman" w:hAnsi="Times New Roman" w:cs="Times New Roman"/>
          <w:sz w:val="24"/>
          <w:szCs w:val="24"/>
        </w:rPr>
        <w:t xml:space="preserve"> </w:t>
      </w:r>
      <w:r w:rsidR="007200C7">
        <w:rPr>
          <w:rFonts w:ascii="Times New Roman" w:hAnsi="Times New Roman" w:cs="Times New Roman"/>
          <w:sz w:val="24"/>
          <w:szCs w:val="24"/>
        </w:rPr>
        <w:t>П</w:t>
      </w:r>
      <w:r w:rsidR="00000EE1" w:rsidRPr="00430EDF">
        <w:rPr>
          <w:rFonts w:ascii="Times New Roman" w:hAnsi="Times New Roman" w:cs="Times New Roman"/>
          <w:sz w:val="24"/>
          <w:szCs w:val="24"/>
        </w:rPr>
        <w:t>ри сетевом взаимодействии происходит не только распространение инноваци</w:t>
      </w:r>
      <w:r w:rsidR="007200C7">
        <w:rPr>
          <w:rFonts w:ascii="Times New Roman" w:hAnsi="Times New Roman" w:cs="Times New Roman"/>
          <w:sz w:val="24"/>
          <w:szCs w:val="24"/>
        </w:rPr>
        <w:t>и</w:t>
      </w:r>
      <w:r w:rsidR="00000EE1" w:rsidRPr="00430EDF">
        <w:rPr>
          <w:rFonts w:ascii="Times New Roman" w:hAnsi="Times New Roman" w:cs="Times New Roman"/>
          <w:sz w:val="24"/>
          <w:szCs w:val="24"/>
        </w:rPr>
        <w:t>, а также идет процесс диалога между образовательными учреждениями и процесс отражения в них опыта друг друга, отображение процессов, которые происходят в системе образования в целом</w:t>
      </w:r>
      <w:r w:rsidR="00C53291">
        <w:rPr>
          <w:rFonts w:ascii="Times New Roman" w:hAnsi="Times New Roman" w:cs="Times New Roman"/>
          <w:sz w:val="24"/>
          <w:szCs w:val="24"/>
        </w:rPr>
        <w:t>.</w:t>
      </w:r>
    </w:p>
    <w:p w:rsidR="00DE3B1C" w:rsidRPr="00DE3B1C" w:rsidRDefault="000912FE" w:rsidP="00F20B7C">
      <w:pPr>
        <w:pStyle w:val="a8"/>
        <w:spacing w:before="0" w:beforeAutospacing="0" w:after="0" w:afterAutospacing="0" w:line="360" w:lineRule="auto"/>
        <w:ind w:firstLine="708"/>
        <w:jc w:val="both"/>
        <w:rPr>
          <w:rFonts w:ascii="Verdana" w:hAnsi="Verdana"/>
          <w:color w:val="000000"/>
        </w:rPr>
      </w:pPr>
      <w:r>
        <w:rPr>
          <w:color w:val="000000"/>
        </w:rPr>
        <w:t>Разработка механизма эффективной реализации ФГОС СОО на основе сетевого взаимодействия в рамках структурно-функциональной методологии предполагает</w:t>
      </w:r>
      <w:r w:rsidR="007200C7" w:rsidRPr="007200C7">
        <w:rPr>
          <w:color w:val="000000"/>
        </w:rPr>
        <w:t xml:space="preserve"> </w:t>
      </w:r>
      <w:r w:rsidRPr="00DE3B1C">
        <w:rPr>
          <w:color w:val="000000"/>
        </w:rPr>
        <w:t xml:space="preserve">следующие </w:t>
      </w:r>
      <w:r>
        <w:rPr>
          <w:color w:val="000000"/>
        </w:rPr>
        <w:t>элементы структуры (</w:t>
      </w:r>
      <w:r w:rsidRPr="00DE3B1C">
        <w:rPr>
          <w:color w:val="000000"/>
        </w:rPr>
        <w:t>организационные формы</w:t>
      </w:r>
      <w:r>
        <w:rPr>
          <w:color w:val="000000"/>
        </w:rPr>
        <w:t>)</w:t>
      </w:r>
      <w:r w:rsidRPr="00DE3B1C">
        <w:rPr>
          <w:color w:val="000000"/>
        </w:rPr>
        <w:t>: сетевые образовательные программы, сетевые проекты, сетевые экспериментальные, аналитические, мониторинговые исследовательские программы; сетевые структуры (организации) в образовании.</w:t>
      </w:r>
      <w:r>
        <w:rPr>
          <w:color w:val="000000"/>
        </w:rPr>
        <w:t xml:space="preserve"> </w:t>
      </w:r>
      <w:r w:rsidRPr="00DE3B1C">
        <w:rPr>
          <w:color w:val="000000"/>
        </w:rPr>
        <w:t>Сетевой подход к образовательным программам характеризуется взаимодействием разн</w:t>
      </w:r>
      <w:r w:rsidR="007200C7">
        <w:rPr>
          <w:color w:val="000000"/>
        </w:rPr>
        <w:t xml:space="preserve">ых типов учреждений и структур </w:t>
      </w:r>
      <w:r w:rsidRPr="00DE3B1C">
        <w:rPr>
          <w:color w:val="000000"/>
        </w:rPr>
        <w:t>и распределением функций и полномочий при реализации программы</w:t>
      </w:r>
      <w:r w:rsidR="007200C7">
        <w:rPr>
          <w:color w:val="000000"/>
        </w:rPr>
        <w:t xml:space="preserve"> (ООП СОО)</w:t>
      </w:r>
      <w:r w:rsidRPr="00DE3B1C">
        <w:rPr>
          <w:color w:val="000000"/>
        </w:rPr>
        <w:t xml:space="preserve">. </w:t>
      </w:r>
    </w:p>
    <w:p w:rsidR="00B738B4" w:rsidRDefault="00DE3B1C" w:rsidP="00F20B7C">
      <w:pPr>
        <w:pStyle w:val="a8"/>
        <w:spacing w:before="0" w:beforeAutospacing="0" w:after="0" w:afterAutospacing="0" w:line="360" w:lineRule="auto"/>
        <w:jc w:val="both"/>
        <w:rPr>
          <w:color w:val="000000"/>
        </w:rPr>
      </w:pPr>
      <w:r w:rsidRPr="00DE3B1C">
        <w:rPr>
          <w:color w:val="000000"/>
        </w:rPr>
        <w:t xml:space="preserve">         </w:t>
      </w:r>
      <w:r w:rsidR="007200C7">
        <w:rPr>
          <w:color w:val="000000"/>
        </w:rPr>
        <w:tab/>
      </w:r>
      <w:r w:rsidRPr="00DE3B1C">
        <w:rPr>
          <w:color w:val="000000"/>
        </w:rPr>
        <w:t xml:space="preserve">Сетевые проекты являются одной из распространенных форм деятельности сети. Под конкретные задачи и проблемы возникает соорганизация держателей разнотипных ресурсов и планомерная совместная деятельность с распределением </w:t>
      </w:r>
      <w:r w:rsidR="00B738B4">
        <w:rPr>
          <w:color w:val="000000"/>
        </w:rPr>
        <w:t>функций</w:t>
      </w:r>
      <w:r w:rsidRPr="00DE3B1C">
        <w:rPr>
          <w:color w:val="000000"/>
        </w:rPr>
        <w:t xml:space="preserve"> для достижения конкретных результатов.         </w:t>
      </w:r>
    </w:p>
    <w:p w:rsidR="00DE3B1C" w:rsidRDefault="00DE3B1C" w:rsidP="00F20B7C">
      <w:pPr>
        <w:pStyle w:val="a8"/>
        <w:spacing w:before="0" w:beforeAutospacing="0" w:after="0" w:afterAutospacing="0" w:line="360" w:lineRule="auto"/>
        <w:ind w:firstLine="708"/>
        <w:jc w:val="both"/>
        <w:rPr>
          <w:color w:val="000000"/>
        </w:rPr>
      </w:pPr>
      <w:r w:rsidRPr="00DE3B1C">
        <w:rPr>
          <w:color w:val="000000"/>
        </w:rPr>
        <w:t>Сетевые образовательные события – концентрированная образовательная форма, представленная в практике школами, ассамблеями, конференциями, фестивалями и т.д. Такие мероприятия проводятся усилиями ряда организаций и позволяют адекватно соединять целый комплекс задач (формирование профессионального сообщества, проявл</w:t>
      </w:r>
      <w:r>
        <w:rPr>
          <w:color w:val="000000"/>
        </w:rPr>
        <w:t>ения инновационного потенциала).</w:t>
      </w:r>
    </w:p>
    <w:p w:rsidR="00DE3B1C" w:rsidRPr="00FE1081" w:rsidRDefault="00DE3B1C" w:rsidP="00F20B7C">
      <w:pPr>
        <w:pStyle w:val="a8"/>
        <w:spacing w:before="0" w:beforeAutospacing="0" w:after="0" w:afterAutospacing="0" w:line="360" w:lineRule="auto"/>
        <w:ind w:firstLine="708"/>
        <w:jc w:val="both"/>
        <w:rPr>
          <w:color w:val="000000"/>
        </w:rPr>
      </w:pPr>
      <w:r w:rsidRPr="007200C7">
        <w:rPr>
          <w:color w:val="000000"/>
        </w:rPr>
        <w:t xml:space="preserve">Сетевые экспериментальные, аналитические, мониторинговые исследовательские программы как форма </w:t>
      </w:r>
      <w:r w:rsidR="00C00725" w:rsidRPr="007200C7">
        <w:rPr>
          <w:color w:val="000000"/>
        </w:rPr>
        <w:t>функциони</w:t>
      </w:r>
      <w:r w:rsidR="00B738B4" w:rsidRPr="007200C7">
        <w:rPr>
          <w:color w:val="000000"/>
        </w:rPr>
        <w:t>рования</w:t>
      </w:r>
      <w:r w:rsidRPr="007200C7">
        <w:rPr>
          <w:color w:val="000000"/>
        </w:rPr>
        <w:t xml:space="preserve"> сети возникли в ответ на задачу разработки и внедрения программ изменения содержания образования на федеральном и региональном уровнях. Широкомасштабные эксперименты потребовали серьезного анализа потенциала для разработок и результатов апробации. Программы возникали как «сверху», так и инициативно. Разработка и реализация такой программы удерживается за счет организационных семинаров, наличия единых информационных каналов, мероприятий по презентации и экспертизы результатов, общей инструментальной базы.</w:t>
      </w:r>
      <w:r w:rsidR="007200C7">
        <w:rPr>
          <w:rStyle w:val="ad"/>
          <w:color w:val="000000"/>
        </w:rPr>
        <w:endnoteReference w:id="10"/>
      </w:r>
      <w:r w:rsidRPr="00FE1081">
        <w:rPr>
          <w:color w:val="000000"/>
        </w:rPr>
        <w:t xml:space="preserve"> </w:t>
      </w:r>
    </w:p>
    <w:p w:rsidR="00A56A5E" w:rsidRDefault="00B738B4" w:rsidP="00F20B7C">
      <w:pPr>
        <w:spacing w:after="0" w:line="360" w:lineRule="auto"/>
        <w:ind w:firstLine="708"/>
        <w:jc w:val="both"/>
        <w:rPr>
          <w:rFonts w:ascii="Times New Roman" w:hAnsi="Times New Roman" w:cs="Times New Roman"/>
          <w:sz w:val="24"/>
          <w:szCs w:val="24"/>
        </w:rPr>
      </w:pPr>
      <w:r w:rsidRPr="00B738B4">
        <w:rPr>
          <w:rFonts w:ascii="Times New Roman" w:hAnsi="Times New Roman" w:cs="Times New Roman"/>
          <w:sz w:val="24"/>
          <w:szCs w:val="24"/>
        </w:rPr>
        <w:t xml:space="preserve">Когда осуществляется внедрение инновации, ключевым моментом данного процесса становится вопрос о </w:t>
      </w:r>
      <w:r>
        <w:rPr>
          <w:rFonts w:ascii="Times New Roman" w:hAnsi="Times New Roman" w:cs="Times New Roman"/>
          <w:sz w:val="24"/>
          <w:szCs w:val="24"/>
        </w:rPr>
        <w:t>распределении обязанностей (проблема функций субъектов инновации)</w:t>
      </w:r>
      <w:r w:rsidRPr="00B738B4">
        <w:rPr>
          <w:rFonts w:ascii="Times New Roman" w:hAnsi="Times New Roman" w:cs="Times New Roman"/>
          <w:sz w:val="24"/>
          <w:szCs w:val="24"/>
        </w:rPr>
        <w:t xml:space="preserve">. Поэтому </w:t>
      </w:r>
      <w:r w:rsidR="00A56A5E">
        <w:rPr>
          <w:rFonts w:ascii="Times New Roman" w:hAnsi="Times New Roman" w:cs="Times New Roman"/>
          <w:sz w:val="24"/>
          <w:szCs w:val="24"/>
        </w:rPr>
        <w:t>разработка механизма реализации проекта</w:t>
      </w:r>
      <w:r w:rsidRPr="00B738B4">
        <w:rPr>
          <w:rFonts w:ascii="Times New Roman" w:hAnsi="Times New Roman" w:cs="Times New Roman"/>
          <w:sz w:val="24"/>
          <w:szCs w:val="24"/>
        </w:rPr>
        <w:t xml:space="preserve"> на основе функционального подхода субъектов инновации является методически обусловленным. </w:t>
      </w:r>
    </w:p>
    <w:p w:rsidR="00B738B4" w:rsidRDefault="00B738B4" w:rsidP="00F20B7C">
      <w:pPr>
        <w:spacing w:after="0" w:line="360" w:lineRule="auto"/>
        <w:ind w:firstLine="708"/>
        <w:jc w:val="both"/>
        <w:rPr>
          <w:rFonts w:ascii="Times New Roman" w:eastAsia="Times New Roman" w:hAnsi="Times New Roman" w:cs="Times New Roman"/>
          <w:sz w:val="24"/>
          <w:szCs w:val="24"/>
          <w:lang w:eastAsia="ru-RU"/>
        </w:rPr>
      </w:pPr>
      <w:r w:rsidRPr="00B738B4">
        <w:rPr>
          <w:rFonts w:ascii="Times New Roman" w:eastAsia="Times New Roman" w:hAnsi="Times New Roman" w:cs="Times New Roman"/>
          <w:sz w:val="24"/>
          <w:szCs w:val="24"/>
          <w:lang w:eastAsia="ru-RU"/>
        </w:rPr>
        <w:lastRenderedPageBreak/>
        <w:t>Методологическим принципом инновационного проекта является функциональный анализ. Метод</w:t>
      </w:r>
      <w:r w:rsidR="00C53291">
        <w:rPr>
          <w:rFonts w:ascii="Times New Roman" w:eastAsia="Times New Roman" w:hAnsi="Times New Roman" w:cs="Times New Roman"/>
          <w:sz w:val="24"/>
          <w:szCs w:val="24"/>
          <w:lang w:eastAsia="ru-RU"/>
        </w:rPr>
        <w:t xml:space="preserve"> </w:t>
      </w:r>
      <w:r w:rsidRPr="00B738B4">
        <w:rPr>
          <w:rFonts w:ascii="Times New Roman" w:eastAsia="Times New Roman" w:hAnsi="Times New Roman" w:cs="Times New Roman"/>
          <w:sz w:val="24"/>
          <w:szCs w:val="24"/>
          <w:lang w:eastAsia="ru-RU"/>
        </w:rPr>
        <w:t>функционального анализа в настоящее время широко применяется в исследовании пространства функций в образовательном процессе. Функциональный анализ – это разновидность анализа, характеризующегося как метод выявления функций рассматриваемого объекта. Функциональный анализ применяется к тем явлениям, которым приписывают функции. Применяя функции субъектов инновации к модели внедрения ФГОС СОО, мы можем оказывать влияние на эффективность образовательного процесса, формировать личностные позиции кадрового состава, активизировать процессы адаптации основных исполнителей инновационной деятельности</w:t>
      </w:r>
      <w:r>
        <w:rPr>
          <w:rFonts w:ascii="Times New Roman" w:eastAsia="Times New Roman" w:hAnsi="Times New Roman" w:cs="Times New Roman"/>
          <w:sz w:val="24"/>
          <w:szCs w:val="24"/>
          <w:lang w:eastAsia="ru-RU"/>
        </w:rPr>
        <w:t>.</w:t>
      </w:r>
    </w:p>
    <w:p w:rsidR="008C7284" w:rsidRPr="00B738B4" w:rsidRDefault="00780F07"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B738B4">
        <w:rPr>
          <w:rFonts w:ascii="Times New Roman" w:eastAsia="Times New Roman" w:hAnsi="Times New Roman" w:cs="Times New Roman"/>
          <w:sz w:val="24"/>
          <w:szCs w:val="24"/>
          <w:lang w:eastAsia="ru-RU"/>
        </w:rPr>
        <w:t>О</w:t>
      </w:r>
      <w:r w:rsidR="008C7284" w:rsidRPr="00B738B4">
        <w:rPr>
          <w:rFonts w:ascii="Times New Roman" w:eastAsia="Times New Roman" w:hAnsi="Times New Roman" w:cs="Times New Roman"/>
          <w:sz w:val="24"/>
          <w:szCs w:val="24"/>
          <w:lang w:eastAsia="ru-RU"/>
        </w:rPr>
        <w:t xml:space="preserve">рганизационные мероприятия по подготовке к введению ФГОС должны способствовать реализации </w:t>
      </w:r>
      <w:r w:rsidR="008C7284" w:rsidRPr="00580619">
        <w:rPr>
          <w:rFonts w:ascii="Times New Roman" w:eastAsia="Times New Roman" w:hAnsi="Times New Roman" w:cs="Times New Roman"/>
          <w:i/>
          <w:sz w:val="24"/>
          <w:szCs w:val="24"/>
          <w:lang w:eastAsia="ru-RU"/>
        </w:rPr>
        <w:t>следующих принципов</w:t>
      </w:r>
      <w:r w:rsidR="00580619" w:rsidRPr="00580619">
        <w:rPr>
          <w:rFonts w:ascii="Times New Roman" w:eastAsia="Times New Roman" w:hAnsi="Times New Roman" w:cs="Times New Roman"/>
          <w:i/>
          <w:sz w:val="24"/>
          <w:szCs w:val="24"/>
          <w:lang w:eastAsia="ru-RU"/>
        </w:rPr>
        <w:t xml:space="preserve"> инновации</w:t>
      </w:r>
      <w:r w:rsidR="008C7284" w:rsidRPr="00B738B4">
        <w:rPr>
          <w:rFonts w:ascii="Times New Roman" w:eastAsia="Times New Roman" w:hAnsi="Times New Roman" w:cs="Times New Roman"/>
          <w:sz w:val="24"/>
          <w:szCs w:val="24"/>
          <w:lang w:eastAsia="ru-RU"/>
        </w:rPr>
        <w:t xml:space="preserve">: </w:t>
      </w:r>
    </w:p>
    <w:p w:rsidR="008C7284" w:rsidRPr="00B738B4" w:rsidRDefault="008C7284" w:rsidP="00F20B7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B738B4">
        <w:rPr>
          <w:rFonts w:ascii="Times New Roman" w:eastAsia="Times New Roman" w:hAnsi="Times New Roman" w:cs="Times New Roman"/>
          <w:sz w:val="24"/>
          <w:szCs w:val="24"/>
          <w:lang w:eastAsia="ru-RU"/>
        </w:rPr>
        <w:t>формированию инновационной образовательной среды научно-методического сопровождения введения ФГОС;</w:t>
      </w:r>
    </w:p>
    <w:p w:rsidR="008C7284" w:rsidRPr="00B738B4" w:rsidRDefault="008C7284" w:rsidP="00F20B7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B738B4">
        <w:rPr>
          <w:rFonts w:ascii="Times New Roman" w:eastAsia="Times New Roman" w:hAnsi="Times New Roman" w:cs="Times New Roman"/>
          <w:sz w:val="24"/>
          <w:szCs w:val="24"/>
          <w:lang w:eastAsia="ru-RU"/>
        </w:rPr>
        <w:t>методическому сопровождению деятельности педагогических кадров в условиях введения ФГОС;</w:t>
      </w:r>
    </w:p>
    <w:p w:rsidR="008C7284" w:rsidRPr="00B738B4" w:rsidRDefault="008C7284" w:rsidP="00F20B7C">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B738B4">
        <w:rPr>
          <w:rFonts w:ascii="Times New Roman" w:eastAsia="Times New Roman" w:hAnsi="Times New Roman" w:cs="Times New Roman"/>
          <w:sz w:val="24"/>
          <w:szCs w:val="24"/>
          <w:lang w:eastAsia="ru-RU"/>
        </w:rPr>
        <w:t>информационному просвещению общественности и семьи</w:t>
      </w:r>
      <w:r w:rsidR="00580619">
        <w:rPr>
          <w:rFonts w:ascii="Times New Roman" w:eastAsia="Times New Roman" w:hAnsi="Times New Roman" w:cs="Times New Roman"/>
          <w:sz w:val="24"/>
          <w:szCs w:val="24"/>
          <w:lang w:eastAsia="ru-RU"/>
        </w:rPr>
        <w:t>, как основны</w:t>
      </w:r>
      <w:r w:rsidR="005B7334">
        <w:rPr>
          <w:rFonts w:ascii="Times New Roman" w:eastAsia="Times New Roman" w:hAnsi="Times New Roman" w:cs="Times New Roman"/>
          <w:sz w:val="24"/>
          <w:szCs w:val="24"/>
          <w:lang w:eastAsia="ru-RU"/>
        </w:rPr>
        <w:t>м потребителям</w:t>
      </w:r>
      <w:r w:rsidR="00580619">
        <w:rPr>
          <w:rFonts w:ascii="Times New Roman" w:eastAsia="Times New Roman" w:hAnsi="Times New Roman" w:cs="Times New Roman"/>
          <w:sz w:val="24"/>
          <w:szCs w:val="24"/>
          <w:lang w:eastAsia="ru-RU"/>
        </w:rPr>
        <w:t xml:space="preserve"> образовательной услуги</w:t>
      </w:r>
      <w:r w:rsidRPr="00B738B4">
        <w:rPr>
          <w:rFonts w:ascii="Times New Roman" w:eastAsia="Times New Roman" w:hAnsi="Times New Roman" w:cs="Times New Roman"/>
          <w:sz w:val="24"/>
          <w:szCs w:val="24"/>
          <w:lang w:eastAsia="ru-RU"/>
        </w:rPr>
        <w:t>.</w:t>
      </w:r>
    </w:p>
    <w:p w:rsidR="00A56A5E" w:rsidRDefault="00A56A5E" w:rsidP="00F20B7C">
      <w:pPr>
        <w:spacing w:after="0" w:line="360" w:lineRule="auto"/>
        <w:ind w:firstLine="360"/>
        <w:jc w:val="both"/>
        <w:rPr>
          <w:rFonts w:ascii="Times New Roman" w:eastAsia="Calibri" w:hAnsi="Times New Roman" w:cs="Times New Roman"/>
          <w:bCs/>
          <w:sz w:val="24"/>
          <w:szCs w:val="24"/>
        </w:rPr>
      </w:pPr>
      <w:r w:rsidRPr="00A56A5E">
        <w:rPr>
          <w:rFonts w:ascii="Times New Roman" w:eastAsia="Calibri" w:hAnsi="Times New Roman" w:cs="Times New Roman"/>
          <w:bCs/>
          <w:sz w:val="24"/>
          <w:szCs w:val="24"/>
        </w:rPr>
        <w:t>Эффективность реализации ФГОС СОО на основе принципов инновации – это повышение и совершенствование основных показателей качества российского образования с учетом принципов инновационной образовательной среды. Именно инновационная практика, поэтапная работа на основе принципов менеджмента, целевых установок и задач общеобразовательных организаций, позволит разработать механизм реализации ФГОС СОО, определить его структуру и порядок взаимодействия его элементов, осуществлять аналитический мониторинг и контроль за ситуацией.</w:t>
      </w:r>
    </w:p>
    <w:p w:rsidR="00F20B7C" w:rsidRDefault="00F20B7C" w:rsidP="00F20B7C">
      <w:pPr>
        <w:spacing w:after="0" w:line="360" w:lineRule="auto"/>
        <w:ind w:firstLine="360"/>
        <w:jc w:val="both"/>
        <w:rPr>
          <w:rFonts w:ascii="Times New Roman" w:eastAsia="Calibri" w:hAnsi="Times New Roman" w:cs="Times New Roman"/>
          <w:bCs/>
          <w:sz w:val="24"/>
          <w:szCs w:val="24"/>
        </w:rPr>
      </w:pPr>
    </w:p>
    <w:p w:rsidR="00283422" w:rsidRPr="00D96217" w:rsidRDefault="00283422" w:rsidP="00F20B7C">
      <w:pPr>
        <w:spacing w:after="0"/>
        <w:ind w:firstLine="360"/>
        <w:rPr>
          <w:rFonts w:ascii="Times New Roman" w:hAnsi="Times New Roman" w:cs="Times New Roman"/>
          <w:b/>
          <w:sz w:val="24"/>
          <w:szCs w:val="24"/>
        </w:rPr>
      </w:pPr>
      <w:r w:rsidRPr="00D96217">
        <w:rPr>
          <w:rFonts w:ascii="Times New Roman" w:hAnsi="Times New Roman" w:cs="Times New Roman"/>
          <w:b/>
          <w:sz w:val="24"/>
          <w:szCs w:val="24"/>
        </w:rPr>
        <w:t>5. Обоснование идеи инновации и механизма реализации инновационного проекта.</w:t>
      </w:r>
    </w:p>
    <w:p w:rsidR="003C6729" w:rsidRPr="003C6729" w:rsidRDefault="003C6729" w:rsidP="00F20B7C">
      <w:pPr>
        <w:tabs>
          <w:tab w:val="left" w:pos="3119"/>
        </w:tabs>
        <w:spacing w:after="0" w:line="360" w:lineRule="auto"/>
        <w:ind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 xml:space="preserve">Одной из ведущих составляющих управленческой деятельности современной школы стало управление внедрением федерального государственного образовательного стандарта (далее – ФГОС) среднего общего образования. </w:t>
      </w:r>
      <w:r w:rsidRPr="003C6729">
        <w:rPr>
          <w:rFonts w:ascii="Times New Roman" w:eastAsia="Times New Roman" w:hAnsi="Times New Roman" w:cs="Times New Roman"/>
          <w:color w:val="222222"/>
          <w:sz w:val="24"/>
          <w:szCs w:val="24"/>
          <w:lang w:eastAsia="ru-RU"/>
        </w:rPr>
        <w:t>Введение ФГОС СОО является сложным и многоплановым процессом. Важнейшими факторами, обеспечивающими его успешность, является:</w:t>
      </w:r>
    </w:p>
    <w:p w:rsidR="003C6729" w:rsidRPr="003C6729" w:rsidRDefault="003C6729" w:rsidP="00F20B7C">
      <w:pPr>
        <w:tabs>
          <w:tab w:val="left" w:pos="3119"/>
        </w:tabs>
        <w:spacing w:after="0" w:line="360" w:lineRule="auto"/>
        <w:jc w:val="both"/>
        <w:rPr>
          <w:rFonts w:ascii="Times New Roman" w:eastAsia="Times New Roman" w:hAnsi="Times New Roman" w:cs="Times New Roman"/>
          <w:color w:val="222222"/>
          <w:sz w:val="24"/>
          <w:szCs w:val="24"/>
          <w:lang w:eastAsia="ru-RU"/>
        </w:rPr>
      </w:pPr>
      <w:r w:rsidRPr="003C6729">
        <w:rPr>
          <w:rFonts w:ascii="Times New Roman" w:eastAsia="Times New Roman" w:hAnsi="Times New Roman" w:cs="Times New Roman"/>
          <w:color w:val="222222"/>
          <w:sz w:val="24"/>
          <w:szCs w:val="24"/>
          <w:lang w:eastAsia="ru-RU"/>
        </w:rPr>
        <w:t>- системность в создании условий к введению ФГОС СОО;</w:t>
      </w:r>
    </w:p>
    <w:p w:rsidR="003C6729" w:rsidRPr="003C6729" w:rsidRDefault="003C6729" w:rsidP="00F20B7C">
      <w:pPr>
        <w:tabs>
          <w:tab w:val="left" w:pos="3119"/>
        </w:tabs>
        <w:spacing w:after="0" w:line="360" w:lineRule="auto"/>
        <w:jc w:val="both"/>
        <w:rPr>
          <w:rFonts w:ascii="Times New Roman" w:eastAsia="Times New Roman" w:hAnsi="Times New Roman" w:cs="Times New Roman"/>
          <w:color w:val="222222"/>
          <w:sz w:val="24"/>
          <w:szCs w:val="24"/>
          <w:lang w:eastAsia="ru-RU"/>
        </w:rPr>
      </w:pPr>
      <w:r w:rsidRPr="003C6729">
        <w:rPr>
          <w:rFonts w:ascii="Times New Roman" w:eastAsia="Times New Roman" w:hAnsi="Times New Roman" w:cs="Times New Roman"/>
          <w:color w:val="222222"/>
          <w:sz w:val="24"/>
          <w:szCs w:val="24"/>
          <w:lang w:eastAsia="ru-RU"/>
        </w:rPr>
        <w:t>- комплексность всех видов сопровождения введения ФГОС СОО;</w:t>
      </w:r>
    </w:p>
    <w:p w:rsidR="003C6729" w:rsidRPr="003C6729" w:rsidRDefault="003C6729" w:rsidP="00F20B7C">
      <w:pPr>
        <w:tabs>
          <w:tab w:val="left" w:pos="3119"/>
        </w:tabs>
        <w:spacing w:after="0" w:line="360" w:lineRule="auto"/>
        <w:jc w:val="both"/>
        <w:rPr>
          <w:rFonts w:ascii="Times New Roman" w:eastAsia="Times New Roman" w:hAnsi="Times New Roman" w:cs="Times New Roman"/>
          <w:color w:val="222222"/>
          <w:sz w:val="24"/>
          <w:szCs w:val="24"/>
          <w:lang w:eastAsia="ru-RU"/>
        </w:rPr>
      </w:pPr>
      <w:r w:rsidRPr="003C6729">
        <w:rPr>
          <w:rFonts w:ascii="Times New Roman" w:eastAsia="Times New Roman" w:hAnsi="Times New Roman" w:cs="Times New Roman"/>
          <w:color w:val="222222"/>
          <w:sz w:val="24"/>
          <w:szCs w:val="24"/>
          <w:lang w:eastAsia="ru-RU"/>
        </w:rPr>
        <w:lastRenderedPageBreak/>
        <w:t>-своевременность и полнота мониторинга готовности общеобразовательных учреждений и муниципальных органов управления образованием к введению ФГОС СОО;</w:t>
      </w:r>
    </w:p>
    <w:p w:rsidR="003C6729" w:rsidRPr="003C6729" w:rsidRDefault="003C6729" w:rsidP="00F20B7C">
      <w:pPr>
        <w:tabs>
          <w:tab w:val="left" w:pos="3119"/>
        </w:tabs>
        <w:spacing w:after="0" w:line="360" w:lineRule="auto"/>
        <w:jc w:val="both"/>
        <w:rPr>
          <w:rFonts w:ascii="Times New Roman" w:eastAsia="Times New Roman" w:hAnsi="Times New Roman" w:cs="Times New Roman"/>
          <w:color w:val="222222"/>
          <w:sz w:val="24"/>
          <w:szCs w:val="24"/>
          <w:lang w:eastAsia="ru-RU"/>
        </w:rPr>
      </w:pPr>
      <w:r w:rsidRPr="003C6729">
        <w:rPr>
          <w:rFonts w:ascii="Times New Roman" w:eastAsia="Times New Roman" w:hAnsi="Times New Roman" w:cs="Times New Roman"/>
          <w:color w:val="222222"/>
          <w:sz w:val="24"/>
          <w:szCs w:val="24"/>
          <w:lang w:eastAsia="ru-RU"/>
        </w:rPr>
        <w:t xml:space="preserve">-выявление </w:t>
      </w:r>
      <w:r w:rsidRPr="00D938D6">
        <w:rPr>
          <w:rFonts w:ascii="Times New Roman" w:eastAsia="Times New Roman" w:hAnsi="Times New Roman" w:cs="Times New Roman"/>
          <w:color w:val="222222"/>
          <w:sz w:val="24"/>
          <w:szCs w:val="24"/>
          <w:lang w:eastAsia="ru-RU"/>
        </w:rPr>
        <w:t>рисков</w:t>
      </w:r>
      <w:r w:rsidRPr="003C6729">
        <w:rPr>
          <w:rFonts w:ascii="Times New Roman" w:eastAsia="Times New Roman" w:hAnsi="Times New Roman" w:cs="Times New Roman"/>
          <w:color w:val="222222"/>
          <w:sz w:val="24"/>
          <w:szCs w:val="24"/>
          <w:lang w:eastAsia="ru-RU"/>
        </w:rPr>
        <w:t xml:space="preserve"> в создании условий </w:t>
      </w:r>
      <w:r w:rsidR="003C0FBF">
        <w:rPr>
          <w:rFonts w:ascii="Times New Roman" w:eastAsia="Times New Roman" w:hAnsi="Times New Roman" w:cs="Times New Roman"/>
          <w:color w:val="222222"/>
          <w:sz w:val="24"/>
          <w:szCs w:val="24"/>
          <w:lang w:eastAsia="ru-RU"/>
        </w:rPr>
        <w:t xml:space="preserve">реализации </w:t>
      </w:r>
      <w:r w:rsidRPr="003C6729">
        <w:rPr>
          <w:rFonts w:ascii="Times New Roman" w:eastAsia="Times New Roman" w:hAnsi="Times New Roman" w:cs="Times New Roman"/>
          <w:color w:val="222222"/>
          <w:sz w:val="24"/>
          <w:szCs w:val="24"/>
          <w:lang w:eastAsia="ru-RU"/>
        </w:rPr>
        <w:t>ФГОС СОО и своевременность их решения на всех уровнях управления.</w:t>
      </w:r>
    </w:p>
    <w:p w:rsidR="002A492A" w:rsidRDefault="00D938D6"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2E6E83">
        <w:rPr>
          <w:rFonts w:ascii="Times New Roman" w:hAnsi="Times New Roman" w:cs="Times New Roman"/>
          <w:i/>
          <w:sz w:val="24"/>
          <w:szCs w:val="24"/>
        </w:rPr>
        <w:t>Основная идея инновации</w:t>
      </w:r>
      <w:r w:rsidRPr="00D92F5A">
        <w:rPr>
          <w:rFonts w:ascii="Times New Roman" w:hAnsi="Times New Roman" w:cs="Times New Roman"/>
          <w:sz w:val="24"/>
          <w:szCs w:val="24"/>
        </w:rPr>
        <w:t xml:space="preserve"> заключается в</w:t>
      </w:r>
      <w:r>
        <w:rPr>
          <w:rFonts w:ascii="Times New Roman" w:hAnsi="Times New Roman" w:cs="Times New Roman"/>
          <w:sz w:val="24"/>
          <w:szCs w:val="24"/>
        </w:rPr>
        <w:t xml:space="preserve"> разработке </w:t>
      </w:r>
      <w:r w:rsidR="006F2799">
        <w:rPr>
          <w:rFonts w:ascii="Times New Roman" w:hAnsi="Times New Roman" w:cs="Times New Roman"/>
          <w:sz w:val="24"/>
          <w:szCs w:val="24"/>
        </w:rPr>
        <w:t>механизма реализации</w:t>
      </w:r>
      <w:r>
        <w:rPr>
          <w:rFonts w:ascii="Times New Roman" w:hAnsi="Times New Roman" w:cs="Times New Roman"/>
          <w:sz w:val="24"/>
          <w:szCs w:val="24"/>
        </w:rPr>
        <w:t xml:space="preserve"> ФГОС СОО на основе развития сетевого взаимодействия</w:t>
      </w:r>
      <w:r w:rsidRPr="00D92F5A">
        <w:rPr>
          <w:rFonts w:ascii="Times New Roman" w:hAnsi="Times New Roman" w:cs="Times New Roman"/>
          <w:sz w:val="24"/>
          <w:szCs w:val="24"/>
        </w:rPr>
        <w:t>.</w:t>
      </w:r>
      <w:r w:rsidR="00112EDD">
        <w:rPr>
          <w:rFonts w:ascii="Times New Roman" w:hAnsi="Times New Roman" w:cs="Times New Roman"/>
          <w:sz w:val="24"/>
          <w:szCs w:val="24"/>
        </w:rPr>
        <w:t xml:space="preserve"> </w:t>
      </w:r>
      <w:r w:rsidR="006F2799" w:rsidRPr="009F31C3">
        <w:rPr>
          <w:rFonts w:ascii="Times New Roman" w:eastAsia="Times New Roman" w:hAnsi="Times New Roman" w:cs="Times New Roman"/>
          <w:sz w:val="24"/>
          <w:szCs w:val="24"/>
          <w:lang w:eastAsia="ru-RU"/>
        </w:rPr>
        <w:t>Механизм эффективной реализации ФГОС СОО позволит включить институт сетевого взаимодействия не отдельным элементом реализации ООП СОО, а обеспечит весь комплекс условий.</w:t>
      </w:r>
      <w:r w:rsidR="006F2799">
        <w:rPr>
          <w:rFonts w:ascii="Times New Roman" w:eastAsia="Times New Roman" w:hAnsi="Times New Roman" w:cs="Times New Roman"/>
          <w:sz w:val="24"/>
          <w:szCs w:val="24"/>
          <w:lang w:eastAsia="ru-RU"/>
        </w:rPr>
        <w:t xml:space="preserve"> </w:t>
      </w:r>
      <w:r w:rsidR="000B0C66">
        <w:rPr>
          <w:rFonts w:ascii="Times New Roman" w:eastAsia="Times New Roman" w:hAnsi="Times New Roman" w:cs="Times New Roman"/>
          <w:sz w:val="24"/>
          <w:szCs w:val="24"/>
          <w:lang w:eastAsia="ru-RU"/>
        </w:rPr>
        <w:t>Институт сетевого взаимодействия будет являться инструментом реализации ФГОС СОО</w:t>
      </w:r>
      <w:r w:rsidR="006F2799">
        <w:rPr>
          <w:rFonts w:ascii="Times New Roman" w:eastAsia="Times New Roman" w:hAnsi="Times New Roman" w:cs="Times New Roman"/>
          <w:sz w:val="24"/>
          <w:szCs w:val="24"/>
          <w:lang w:eastAsia="ru-RU"/>
        </w:rPr>
        <w:t xml:space="preserve">, формирующим среду реализации условий стандарта. Сетевое взаимодействие будет формироваться </w:t>
      </w:r>
      <w:r w:rsidR="00112EDD">
        <w:rPr>
          <w:rFonts w:ascii="Times New Roman" w:eastAsia="Times New Roman" w:hAnsi="Times New Roman" w:cs="Times New Roman"/>
          <w:sz w:val="24"/>
          <w:szCs w:val="24"/>
          <w:lang w:eastAsia="ru-RU"/>
        </w:rPr>
        <w:t xml:space="preserve"> </w:t>
      </w:r>
      <w:r w:rsidR="000B0C66">
        <w:rPr>
          <w:rFonts w:ascii="Times New Roman" w:eastAsia="Times New Roman" w:hAnsi="Times New Roman" w:cs="Times New Roman"/>
          <w:sz w:val="24"/>
          <w:szCs w:val="24"/>
          <w:lang w:eastAsia="ru-RU"/>
        </w:rPr>
        <w:t xml:space="preserve">как </w:t>
      </w:r>
      <w:r w:rsidR="000B0C66" w:rsidRPr="002A492A">
        <w:rPr>
          <w:rFonts w:ascii="Times New Roman" w:eastAsia="Times New Roman" w:hAnsi="Times New Roman" w:cs="Times New Roman"/>
          <w:sz w:val="24"/>
          <w:szCs w:val="24"/>
          <w:lang w:eastAsia="ru-RU"/>
        </w:rPr>
        <w:t>на уровне гимназии (внутренняя среда)</w:t>
      </w:r>
      <w:r w:rsidR="000B0C66">
        <w:rPr>
          <w:rFonts w:ascii="Times New Roman" w:eastAsia="Times New Roman" w:hAnsi="Times New Roman" w:cs="Times New Roman"/>
          <w:sz w:val="24"/>
          <w:szCs w:val="24"/>
          <w:lang w:eastAsia="ru-RU"/>
        </w:rPr>
        <w:t xml:space="preserve">, так </w:t>
      </w:r>
      <w:r w:rsidR="000B0C66" w:rsidRPr="002A492A">
        <w:rPr>
          <w:rFonts w:ascii="Times New Roman" w:eastAsia="Times New Roman" w:hAnsi="Times New Roman" w:cs="Times New Roman"/>
          <w:sz w:val="24"/>
          <w:szCs w:val="24"/>
          <w:lang w:eastAsia="ru-RU"/>
        </w:rPr>
        <w:t>и на уровне других организаций муниципалитета и края (внешняя среда), позволяющих осуществлять требования ФГОС СОО</w:t>
      </w:r>
      <w:r w:rsidR="000B0C66">
        <w:rPr>
          <w:rFonts w:ascii="Times New Roman" w:eastAsia="Times New Roman" w:hAnsi="Times New Roman" w:cs="Times New Roman"/>
          <w:sz w:val="24"/>
          <w:szCs w:val="24"/>
          <w:lang w:eastAsia="ru-RU"/>
        </w:rPr>
        <w:t>.</w:t>
      </w:r>
    </w:p>
    <w:p w:rsidR="000B0C66" w:rsidRDefault="000B0C66" w:rsidP="000B0C66">
      <w:pPr>
        <w:shd w:val="clear" w:color="auto" w:fill="FFFFFF"/>
        <w:spacing w:after="0" w:line="36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Проблема эффективности реализации ФГОС СОО заключается в исследовании показателей эффективности, которые будут определяться объективной оценкой соответствия </w:t>
      </w:r>
      <w:r w:rsidR="00C75F8F">
        <w:rPr>
          <w:rFonts w:ascii="Times New Roman" w:eastAsia="Calibri" w:hAnsi="Times New Roman" w:cs="Times New Roman"/>
          <w:bCs/>
          <w:sz w:val="24"/>
          <w:szCs w:val="24"/>
        </w:rPr>
        <w:t xml:space="preserve">практики реализации ФГОС СОО </w:t>
      </w:r>
      <w:r>
        <w:rPr>
          <w:rFonts w:ascii="Times New Roman" w:eastAsia="Calibri" w:hAnsi="Times New Roman" w:cs="Times New Roman"/>
          <w:bCs/>
          <w:sz w:val="24"/>
          <w:szCs w:val="24"/>
        </w:rPr>
        <w:t xml:space="preserve">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w:t>
      </w:r>
    </w:p>
    <w:p w:rsidR="008C7284" w:rsidRDefault="00D938D6" w:rsidP="00F20B7C">
      <w:pPr>
        <w:shd w:val="clear" w:color="auto" w:fill="FFFFFF"/>
        <w:spacing w:after="0" w:line="360" w:lineRule="auto"/>
        <w:ind w:firstLine="708"/>
        <w:jc w:val="both"/>
        <w:rPr>
          <w:rFonts w:ascii="Times New Roman" w:eastAsia="Calibri" w:hAnsi="Times New Roman" w:cs="Times New Roman"/>
          <w:bCs/>
          <w:sz w:val="24"/>
          <w:szCs w:val="24"/>
        </w:rPr>
      </w:pPr>
      <w:r>
        <w:rPr>
          <w:rFonts w:ascii="Times New Roman" w:hAnsi="Times New Roman" w:cs="Times New Roman"/>
          <w:sz w:val="24"/>
          <w:szCs w:val="24"/>
        </w:rPr>
        <w:t>Р</w:t>
      </w:r>
      <w:r w:rsidRPr="00046660">
        <w:rPr>
          <w:rFonts w:ascii="Times New Roman" w:eastAsia="Times New Roman" w:hAnsi="Times New Roman" w:cs="Times New Roman"/>
          <w:sz w:val="24"/>
          <w:szCs w:val="24"/>
          <w:lang w:eastAsia="ru-RU"/>
        </w:rPr>
        <w:t xml:space="preserve">уководителю </w:t>
      </w:r>
      <w:r>
        <w:rPr>
          <w:rFonts w:ascii="Times New Roman" w:eastAsia="Times New Roman" w:hAnsi="Times New Roman" w:cs="Times New Roman"/>
          <w:sz w:val="24"/>
          <w:szCs w:val="24"/>
          <w:lang w:eastAsia="ru-RU"/>
        </w:rPr>
        <w:t>общео</w:t>
      </w:r>
      <w:r w:rsidRPr="00046660">
        <w:rPr>
          <w:rFonts w:ascii="Times New Roman" w:eastAsia="Times New Roman" w:hAnsi="Times New Roman" w:cs="Times New Roman"/>
          <w:sz w:val="24"/>
          <w:szCs w:val="24"/>
          <w:lang w:eastAsia="ru-RU"/>
        </w:rPr>
        <w:t xml:space="preserve">бразовательного учреждения </w:t>
      </w:r>
      <w:r>
        <w:rPr>
          <w:rFonts w:ascii="Times New Roman" w:eastAsia="Times New Roman" w:hAnsi="Times New Roman" w:cs="Times New Roman"/>
          <w:sz w:val="24"/>
          <w:szCs w:val="24"/>
          <w:lang w:eastAsia="ru-RU"/>
        </w:rPr>
        <w:t xml:space="preserve">будет </w:t>
      </w:r>
      <w:r w:rsidRPr="00046660">
        <w:rPr>
          <w:rFonts w:ascii="Times New Roman" w:eastAsia="Times New Roman" w:hAnsi="Times New Roman" w:cs="Times New Roman"/>
          <w:sz w:val="24"/>
          <w:szCs w:val="24"/>
          <w:lang w:eastAsia="ru-RU"/>
        </w:rPr>
        <w:t>предложен инструментарий для анализа ресурсов образовательного процесса в образовательном учреждении</w:t>
      </w:r>
      <w:r>
        <w:rPr>
          <w:rFonts w:ascii="Times New Roman" w:eastAsia="Times New Roman" w:hAnsi="Times New Roman" w:cs="Times New Roman"/>
          <w:sz w:val="24"/>
          <w:szCs w:val="24"/>
          <w:lang w:eastAsia="ru-RU"/>
        </w:rPr>
        <w:t>, а также алгоритм действий по</w:t>
      </w:r>
      <w:r w:rsidRPr="00046660">
        <w:rPr>
          <w:rFonts w:ascii="Times New Roman" w:eastAsia="Times New Roman" w:hAnsi="Times New Roman" w:cs="Times New Roman"/>
          <w:sz w:val="24"/>
          <w:szCs w:val="24"/>
          <w:lang w:eastAsia="ru-RU"/>
        </w:rPr>
        <w:t xml:space="preserve"> реализации основной образовательной программы </w:t>
      </w:r>
      <w:r>
        <w:rPr>
          <w:rFonts w:ascii="Times New Roman" w:eastAsia="Times New Roman" w:hAnsi="Times New Roman" w:cs="Times New Roman"/>
          <w:sz w:val="24"/>
          <w:szCs w:val="24"/>
          <w:lang w:eastAsia="ru-RU"/>
        </w:rPr>
        <w:t xml:space="preserve">среднего </w:t>
      </w:r>
      <w:r w:rsidRPr="00046660">
        <w:rPr>
          <w:rFonts w:ascii="Times New Roman" w:eastAsia="Times New Roman" w:hAnsi="Times New Roman" w:cs="Times New Roman"/>
          <w:sz w:val="24"/>
          <w:szCs w:val="24"/>
          <w:lang w:eastAsia="ru-RU"/>
        </w:rPr>
        <w:t>общего образования (ООП СОО) в соответствии с требованиями ФГОС.</w:t>
      </w:r>
      <w:r w:rsidR="003C0FBF">
        <w:rPr>
          <w:rFonts w:ascii="Times New Roman" w:eastAsia="Times New Roman" w:hAnsi="Times New Roman" w:cs="Times New Roman"/>
          <w:sz w:val="24"/>
          <w:szCs w:val="24"/>
          <w:lang w:eastAsia="ru-RU"/>
        </w:rPr>
        <w:t xml:space="preserve"> </w:t>
      </w:r>
      <w:r w:rsidRPr="00D92F5A">
        <w:rPr>
          <w:rFonts w:ascii="Times New Roman" w:eastAsia="Times New Roman" w:hAnsi="Times New Roman" w:cs="Times New Roman"/>
          <w:sz w:val="24"/>
          <w:szCs w:val="24"/>
          <w:lang w:eastAsia="ru-RU"/>
        </w:rPr>
        <w:t xml:space="preserve">Поэтому </w:t>
      </w:r>
      <w:r>
        <w:rPr>
          <w:rFonts w:ascii="Times New Roman" w:eastAsia="Times New Roman" w:hAnsi="Times New Roman" w:cs="Times New Roman"/>
          <w:sz w:val="24"/>
          <w:szCs w:val="24"/>
          <w:lang w:eastAsia="ru-RU"/>
        </w:rPr>
        <w:t xml:space="preserve">разработка </w:t>
      </w:r>
      <w:r w:rsidR="00EE6F15">
        <w:rPr>
          <w:rFonts w:ascii="Times New Roman" w:eastAsia="Times New Roman" w:hAnsi="Times New Roman" w:cs="Times New Roman"/>
          <w:sz w:val="24"/>
          <w:szCs w:val="24"/>
          <w:lang w:eastAsia="ru-RU"/>
        </w:rPr>
        <w:t>методических рекомендаций</w:t>
      </w:r>
      <w:r>
        <w:rPr>
          <w:rFonts w:ascii="Times New Roman" w:eastAsia="Times New Roman" w:hAnsi="Times New Roman" w:cs="Times New Roman"/>
          <w:sz w:val="24"/>
          <w:szCs w:val="24"/>
          <w:lang w:eastAsia="ru-RU"/>
        </w:rPr>
        <w:t>, необходимых общеобразовательной организации, осуществляющих переход на ФГОС СОО,</w:t>
      </w:r>
      <w:r w:rsidRPr="00D92F5A">
        <w:rPr>
          <w:rFonts w:ascii="Times New Roman" w:eastAsia="Times New Roman" w:hAnsi="Times New Roman" w:cs="Times New Roman"/>
          <w:sz w:val="24"/>
          <w:szCs w:val="24"/>
          <w:lang w:eastAsia="ru-RU"/>
        </w:rPr>
        <w:t xml:space="preserve"> позволят </w:t>
      </w:r>
      <w:r>
        <w:rPr>
          <w:rFonts w:ascii="Times New Roman" w:eastAsia="Times New Roman" w:hAnsi="Times New Roman" w:cs="Times New Roman"/>
          <w:sz w:val="24"/>
          <w:szCs w:val="24"/>
          <w:lang w:eastAsia="ru-RU"/>
        </w:rPr>
        <w:t xml:space="preserve">реализовать основную идею развития образования: это </w:t>
      </w:r>
      <w:r w:rsidRPr="00D10000">
        <w:rPr>
          <w:rFonts w:ascii="Times New Roman" w:eastAsia="Calibri" w:hAnsi="Times New Roman" w:cs="Times New Roman"/>
          <w:bCs/>
          <w:sz w:val="24"/>
          <w:szCs w:val="24"/>
        </w:rPr>
        <w:t>обеспечение соответствия качества российского образования меняющимся запросам населения и перспективным задачам развития российского общества</w:t>
      </w:r>
      <w:r>
        <w:rPr>
          <w:rFonts w:ascii="Times New Roman" w:eastAsia="Calibri" w:hAnsi="Times New Roman" w:cs="Times New Roman"/>
          <w:bCs/>
          <w:sz w:val="24"/>
          <w:szCs w:val="24"/>
        </w:rPr>
        <w:t xml:space="preserve">. </w:t>
      </w:r>
    </w:p>
    <w:p w:rsidR="00D938D6" w:rsidRPr="00D938D6" w:rsidRDefault="00D938D6" w:rsidP="000B0C66">
      <w:pPr>
        <w:tabs>
          <w:tab w:val="left" w:pos="900"/>
        </w:tabs>
        <w:spacing w:after="0" w:line="360" w:lineRule="auto"/>
        <w:ind w:firstLine="709"/>
        <w:jc w:val="both"/>
        <w:rPr>
          <w:rFonts w:ascii="Times New Roman" w:eastAsia="Times New Roman" w:hAnsi="Times New Roman" w:cs="Times New Roman"/>
          <w:sz w:val="24"/>
          <w:szCs w:val="24"/>
          <w:lang w:eastAsia="ru-RU"/>
        </w:rPr>
      </w:pPr>
      <w:r w:rsidRPr="002E6E83">
        <w:rPr>
          <w:rFonts w:ascii="Times New Roman" w:eastAsia="Times New Roman" w:hAnsi="Times New Roman" w:cs="Times New Roman"/>
          <w:i/>
          <w:sz w:val="24"/>
          <w:szCs w:val="24"/>
          <w:lang w:eastAsia="ru-RU"/>
        </w:rPr>
        <w:t>О</w:t>
      </w:r>
      <w:r w:rsidRPr="00D938D6">
        <w:rPr>
          <w:rFonts w:ascii="Times New Roman" w:eastAsia="Times New Roman" w:hAnsi="Times New Roman" w:cs="Times New Roman"/>
          <w:i/>
          <w:sz w:val="24"/>
          <w:szCs w:val="24"/>
          <w:lang w:eastAsia="ru-RU"/>
        </w:rPr>
        <w:t>сновным механизмом реализации данного инновационного проекта</w:t>
      </w:r>
      <w:r w:rsidRPr="00D938D6">
        <w:rPr>
          <w:rFonts w:ascii="Times New Roman" w:eastAsia="Times New Roman" w:hAnsi="Times New Roman" w:cs="Times New Roman"/>
          <w:sz w:val="24"/>
          <w:szCs w:val="24"/>
          <w:lang w:eastAsia="ru-RU"/>
        </w:rPr>
        <w:t xml:space="preserve"> является разработка мероприятий (исследовательских, мониторинговых, научно-методических, консультативных мероприятий)</w:t>
      </w:r>
      <w:r>
        <w:rPr>
          <w:rFonts w:ascii="Times New Roman" w:eastAsia="Times New Roman" w:hAnsi="Times New Roman" w:cs="Times New Roman"/>
          <w:sz w:val="24"/>
          <w:szCs w:val="24"/>
          <w:lang w:eastAsia="ru-RU"/>
        </w:rPr>
        <w:t xml:space="preserve">  на основе развития сетевого взаимодействия</w:t>
      </w:r>
      <w:r w:rsidRPr="00D938D6">
        <w:rPr>
          <w:rFonts w:ascii="Times New Roman" w:eastAsia="Times New Roman" w:hAnsi="Times New Roman" w:cs="Times New Roman"/>
          <w:sz w:val="24"/>
          <w:szCs w:val="24"/>
          <w:lang w:eastAsia="ru-RU"/>
        </w:rPr>
        <w:t xml:space="preserve">.  </w:t>
      </w:r>
    </w:p>
    <w:p w:rsidR="00D938D6" w:rsidRPr="00D938D6" w:rsidRDefault="00D938D6" w:rsidP="00F20B7C">
      <w:pPr>
        <w:spacing w:after="0" w:line="360" w:lineRule="auto"/>
        <w:ind w:firstLine="708"/>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 xml:space="preserve">Порядок действий. </w:t>
      </w:r>
    </w:p>
    <w:p w:rsidR="00D938D6" w:rsidRPr="00D938D6" w:rsidRDefault="0096285A"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Дополнение и изменением локальной  </w:t>
      </w:r>
      <w:r w:rsidR="00D938D6" w:rsidRPr="00D938D6">
        <w:rPr>
          <w:rFonts w:ascii="Times New Roman" w:eastAsia="Times New Roman" w:hAnsi="Times New Roman" w:cs="Times New Roman"/>
          <w:sz w:val="24"/>
          <w:szCs w:val="24"/>
          <w:lang w:eastAsia="ru-RU"/>
        </w:rPr>
        <w:t>нормативной базы.</w:t>
      </w:r>
    </w:p>
    <w:p w:rsidR="00D938D6" w:rsidRPr="00D938D6" w:rsidRDefault="00D938D6"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 xml:space="preserve">Проведение социологического исследования целевых групп </w:t>
      </w:r>
      <w:r>
        <w:rPr>
          <w:rFonts w:ascii="Times New Roman" w:eastAsia="Times New Roman" w:hAnsi="Times New Roman" w:cs="Times New Roman"/>
          <w:sz w:val="24"/>
          <w:szCs w:val="24"/>
          <w:lang w:eastAsia="ru-RU"/>
        </w:rPr>
        <w:t>внедрения ФГОС СОО</w:t>
      </w:r>
      <w:r w:rsidRPr="00D938D6">
        <w:rPr>
          <w:rFonts w:ascii="Times New Roman" w:eastAsia="Times New Roman" w:hAnsi="Times New Roman" w:cs="Times New Roman"/>
          <w:sz w:val="24"/>
          <w:szCs w:val="24"/>
          <w:lang w:eastAsia="ru-RU"/>
        </w:rPr>
        <w:t>.</w:t>
      </w:r>
    </w:p>
    <w:p w:rsidR="00D938D6" w:rsidRPr="00D938D6" w:rsidRDefault="00D938D6"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lastRenderedPageBreak/>
        <w:t>Разработка концепци</w:t>
      </w:r>
      <w:r>
        <w:rPr>
          <w:rFonts w:ascii="Times New Roman" w:eastAsia="Times New Roman" w:hAnsi="Times New Roman" w:cs="Times New Roman"/>
          <w:sz w:val="24"/>
          <w:szCs w:val="24"/>
          <w:lang w:eastAsia="ru-RU"/>
        </w:rPr>
        <w:t xml:space="preserve">и </w:t>
      </w:r>
      <w:r w:rsidR="00EE6F15">
        <w:rPr>
          <w:rFonts w:ascii="Times New Roman" w:eastAsia="Times New Roman" w:hAnsi="Times New Roman" w:cs="Times New Roman"/>
          <w:sz w:val="24"/>
          <w:szCs w:val="24"/>
          <w:lang w:eastAsia="ru-RU"/>
        </w:rPr>
        <w:t>внедрения</w:t>
      </w:r>
      <w:r>
        <w:rPr>
          <w:rFonts w:ascii="Times New Roman" w:eastAsia="Times New Roman" w:hAnsi="Times New Roman" w:cs="Times New Roman"/>
          <w:sz w:val="24"/>
          <w:szCs w:val="24"/>
          <w:lang w:eastAsia="ru-RU"/>
        </w:rPr>
        <w:t xml:space="preserve"> ФГОС СОО на основе развития сетевого взаимодействия</w:t>
      </w:r>
      <w:r w:rsidRPr="00D938D6">
        <w:rPr>
          <w:rFonts w:ascii="Times New Roman" w:eastAsia="Times New Roman" w:hAnsi="Times New Roman" w:cs="Times New Roman"/>
          <w:sz w:val="24"/>
          <w:szCs w:val="24"/>
          <w:lang w:eastAsia="ru-RU"/>
        </w:rPr>
        <w:t xml:space="preserve"> и механизмов её реализации.</w:t>
      </w:r>
    </w:p>
    <w:p w:rsidR="00D938D6" w:rsidRDefault="00D938D6"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 xml:space="preserve">Реализация  мероприятий для </w:t>
      </w:r>
      <w:r>
        <w:rPr>
          <w:rFonts w:ascii="Times New Roman" w:eastAsia="Times New Roman" w:hAnsi="Times New Roman" w:cs="Times New Roman"/>
          <w:sz w:val="24"/>
          <w:szCs w:val="24"/>
          <w:lang w:eastAsia="ru-RU"/>
        </w:rPr>
        <w:t xml:space="preserve">апробации </w:t>
      </w:r>
      <w:r w:rsidR="00EE6F15">
        <w:rPr>
          <w:rFonts w:ascii="Times New Roman" w:eastAsia="Times New Roman" w:hAnsi="Times New Roman" w:cs="Times New Roman"/>
          <w:sz w:val="24"/>
          <w:szCs w:val="24"/>
          <w:lang w:eastAsia="ru-RU"/>
        </w:rPr>
        <w:t xml:space="preserve">механизма эффективной реализации </w:t>
      </w:r>
      <w:r>
        <w:rPr>
          <w:rFonts w:ascii="Times New Roman" w:eastAsia="Times New Roman" w:hAnsi="Times New Roman" w:cs="Times New Roman"/>
          <w:sz w:val="24"/>
          <w:szCs w:val="24"/>
          <w:lang w:eastAsia="ru-RU"/>
        </w:rPr>
        <w:t>ФГОС СОО на основе развития сетевого взаимодействия</w:t>
      </w:r>
      <w:r w:rsidRPr="00D938D6">
        <w:rPr>
          <w:rFonts w:ascii="Times New Roman" w:eastAsia="Times New Roman" w:hAnsi="Times New Roman" w:cs="Times New Roman"/>
          <w:sz w:val="24"/>
          <w:szCs w:val="24"/>
          <w:lang w:eastAsia="ru-RU"/>
        </w:rPr>
        <w:t>.</w:t>
      </w:r>
    </w:p>
    <w:p w:rsidR="002E6E83" w:rsidRPr="002E6E83" w:rsidRDefault="002E6E83"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sidRPr="002E6E83">
        <w:rPr>
          <w:rFonts w:ascii="Times New Roman" w:eastAsia="Times New Roman" w:hAnsi="Times New Roman" w:cs="Times New Roman"/>
          <w:sz w:val="24"/>
          <w:szCs w:val="24"/>
          <w:lang w:eastAsia="ru-RU"/>
        </w:rPr>
        <w:t>Разработка и апробация основных продуктов инновации (</w:t>
      </w:r>
      <w:r w:rsidR="00EE6F15">
        <w:rPr>
          <w:rFonts w:ascii="Times New Roman" w:eastAsia="Times New Roman" w:hAnsi="Times New Roman" w:cs="Times New Roman"/>
          <w:sz w:val="24"/>
          <w:szCs w:val="24"/>
          <w:lang w:eastAsia="ru-RU"/>
        </w:rPr>
        <w:t>методические рекомендации для ООО</w:t>
      </w:r>
      <w:r w:rsidRPr="002E6E83">
        <w:rPr>
          <w:rFonts w:ascii="Times New Roman" w:eastAsia="Times New Roman" w:hAnsi="Times New Roman" w:cs="Times New Roman"/>
          <w:sz w:val="24"/>
          <w:szCs w:val="24"/>
          <w:lang w:eastAsia="ru-RU"/>
        </w:rPr>
        <w:t>, ос</w:t>
      </w:r>
      <w:r w:rsidR="00EE6F15">
        <w:rPr>
          <w:rFonts w:ascii="Times New Roman" w:eastAsia="Times New Roman" w:hAnsi="Times New Roman" w:cs="Times New Roman"/>
          <w:sz w:val="24"/>
          <w:szCs w:val="24"/>
          <w:lang w:eastAsia="ru-RU"/>
        </w:rPr>
        <w:t>уществляющих внедрение ФГОС СОО</w:t>
      </w:r>
      <w:r w:rsidRPr="002E6E83">
        <w:rPr>
          <w:rFonts w:ascii="Times New Roman" w:eastAsia="Times New Roman" w:hAnsi="Times New Roman" w:cs="Times New Roman"/>
          <w:sz w:val="24"/>
          <w:szCs w:val="24"/>
          <w:lang w:eastAsia="ru-RU"/>
        </w:rPr>
        <w:t xml:space="preserve">; </w:t>
      </w:r>
      <w:r w:rsidRPr="002E6E83">
        <w:rPr>
          <w:rFonts w:ascii="Times New Roman" w:hAnsi="Times New Roman" w:cs="Times New Roman"/>
          <w:sz w:val="24"/>
          <w:szCs w:val="24"/>
        </w:rPr>
        <w:t>нормативные и организационно-методические положения для включения сетевых партнеров</w:t>
      </w:r>
      <w:r w:rsidR="00EE6F15">
        <w:rPr>
          <w:rFonts w:ascii="Times New Roman" w:hAnsi="Times New Roman" w:cs="Times New Roman"/>
          <w:sz w:val="24"/>
          <w:szCs w:val="24"/>
        </w:rPr>
        <w:t>; инструментарий для оценки эффективности реализации ФГОС СОО</w:t>
      </w:r>
      <w:r w:rsidRPr="002E6E83">
        <w:rPr>
          <w:rFonts w:ascii="Times New Roman" w:hAnsi="Times New Roman" w:cs="Times New Roman"/>
          <w:sz w:val="24"/>
          <w:szCs w:val="24"/>
        </w:rPr>
        <w:t>)</w:t>
      </w:r>
      <w:r w:rsidR="00EE6F15">
        <w:rPr>
          <w:rFonts w:ascii="Times New Roman" w:hAnsi="Times New Roman" w:cs="Times New Roman"/>
          <w:sz w:val="24"/>
          <w:szCs w:val="24"/>
        </w:rPr>
        <w:t>.</w:t>
      </w:r>
    </w:p>
    <w:p w:rsidR="00D938D6" w:rsidRDefault="00D938D6"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Подготовка отчета по реализации инновационного проекта по итогам реализации проекта.</w:t>
      </w:r>
    </w:p>
    <w:p w:rsidR="00EE6F15" w:rsidRPr="00D938D6" w:rsidRDefault="00EE6F15" w:rsidP="00F20B7C">
      <w:pPr>
        <w:numPr>
          <w:ilvl w:val="3"/>
          <w:numId w:val="11"/>
        </w:numPr>
        <w:spacing w:after="0" w:line="36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Диссеминация опыта.</w:t>
      </w:r>
    </w:p>
    <w:p w:rsidR="00D938D6" w:rsidRPr="00D938D6" w:rsidRDefault="00D938D6" w:rsidP="00F20B7C">
      <w:pPr>
        <w:spacing w:after="0" w:line="360" w:lineRule="auto"/>
        <w:ind w:left="360"/>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Методы, применяемые в работе над проектом:</w:t>
      </w:r>
    </w:p>
    <w:p w:rsidR="00D938D6" w:rsidRPr="00D938D6" w:rsidRDefault="00D938D6" w:rsidP="00F20B7C">
      <w:pPr>
        <w:numPr>
          <w:ilvl w:val="6"/>
          <w:numId w:val="11"/>
        </w:numPr>
        <w:spacing w:after="0" w:line="360" w:lineRule="auto"/>
        <w:ind w:left="284"/>
        <w:contextualSpacing/>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Исследовательский метод (анкетирование)</w:t>
      </w:r>
    </w:p>
    <w:p w:rsidR="00D938D6" w:rsidRPr="00D938D6" w:rsidRDefault="002E6E83" w:rsidP="00F20B7C">
      <w:pPr>
        <w:numPr>
          <w:ilvl w:val="6"/>
          <w:numId w:val="11"/>
        </w:numPr>
        <w:spacing w:after="0" w:line="36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D938D6" w:rsidRPr="00D938D6">
        <w:rPr>
          <w:rFonts w:ascii="Times New Roman" w:eastAsia="Times New Roman" w:hAnsi="Times New Roman" w:cs="Times New Roman"/>
          <w:sz w:val="24"/>
          <w:szCs w:val="24"/>
          <w:lang w:eastAsia="ru-RU"/>
        </w:rPr>
        <w:t xml:space="preserve">етод </w:t>
      </w:r>
      <w:r>
        <w:rPr>
          <w:rFonts w:ascii="Times New Roman" w:eastAsia="Times New Roman" w:hAnsi="Times New Roman" w:cs="Times New Roman"/>
          <w:sz w:val="24"/>
          <w:szCs w:val="24"/>
          <w:lang w:eastAsia="ru-RU"/>
        </w:rPr>
        <w:t xml:space="preserve">моделирования </w:t>
      </w:r>
      <w:r w:rsidR="00D938D6" w:rsidRPr="00D938D6">
        <w:rPr>
          <w:rFonts w:ascii="Times New Roman" w:eastAsia="Times New Roman" w:hAnsi="Times New Roman" w:cs="Times New Roman"/>
          <w:sz w:val="24"/>
          <w:szCs w:val="24"/>
          <w:lang w:eastAsia="ru-RU"/>
        </w:rPr>
        <w:t xml:space="preserve">(создание </w:t>
      </w:r>
      <w:r w:rsidR="00EE6F15">
        <w:rPr>
          <w:rFonts w:ascii="Times New Roman" w:eastAsia="Times New Roman" w:hAnsi="Times New Roman" w:cs="Times New Roman"/>
          <w:sz w:val="24"/>
          <w:szCs w:val="24"/>
          <w:lang w:eastAsia="ru-RU"/>
        </w:rPr>
        <w:t>механизма реализации</w:t>
      </w:r>
      <w:r>
        <w:rPr>
          <w:rFonts w:ascii="Times New Roman" w:eastAsia="Times New Roman" w:hAnsi="Times New Roman" w:cs="Times New Roman"/>
          <w:sz w:val="24"/>
          <w:szCs w:val="24"/>
          <w:lang w:eastAsia="ru-RU"/>
        </w:rPr>
        <w:t xml:space="preserve"> ФГОС СОО</w:t>
      </w:r>
      <w:r w:rsidR="00D938D6" w:rsidRPr="00D938D6">
        <w:rPr>
          <w:rFonts w:ascii="Times New Roman" w:eastAsia="Times New Roman" w:hAnsi="Times New Roman" w:cs="Times New Roman"/>
          <w:sz w:val="24"/>
          <w:szCs w:val="24"/>
          <w:lang w:eastAsia="ru-RU"/>
        </w:rPr>
        <w:t>)</w:t>
      </w:r>
    </w:p>
    <w:p w:rsidR="00D938D6" w:rsidRPr="00D938D6" w:rsidRDefault="00D938D6" w:rsidP="00F20B7C">
      <w:pPr>
        <w:numPr>
          <w:ilvl w:val="6"/>
          <w:numId w:val="11"/>
        </w:numPr>
        <w:spacing w:after="0" w:line="360" w:lineRule="auto"/>
        <w:ind w:left="284"/>
        <w:contextualSpacing/>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Функциональный анализ.</w:t>
      </w:r>
    </w:p>
    <w:p w:rsidR="00D938D6" w:rsidRPr="00D938D6" w:rsidRDefault="00D938D6" w:rsidP="00F20B7C">
      <w:pPr>
        <w:numPr>
          <w:ilvl w:val="6"/>
          <w:numId w:val="11"/>
        </w:numPr>
        <w:spacing w:after="0" w:line="360" w:lineRule="auto"/>
        <w:ind w:left="284"/>
        <w:contextualSpacing/>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 xml:space="preserve">Метод программирования деятельности по </w:t>
      </w:r>
      <w:r w:rsidR="008C7284">
        <w:rPr>
          <w:rFonts w:ascii="Times New Roman" w:eastAsia="Times New Roman" w:hAnsi="Times New Roman" w:cs="Times New Roman"/>
          <w:sz w:val="24"/>
          <w:szCs w:val="24"/>
          <w:lang w:eastAsia="ru-RU"/>
        </w:rPr>
        <w:t>внедрению ФГОС СОО</w:t>
      </w:r>
      <w:r w:rsidRPr="00D938D6">
        <w:rPr>
          <w:rFonts w:ascii="Times New Roman" w:eastAsia="Times New Roman" w:hAnsi="Times New Roman" w:cs="Times New Roman"/>
          <w:sz w:val="24"/>
          <w:szCs w:val="24"/>
          <w:lang w:eastAsia="ru-RU"/>
        </w:rPr>
        <w:t xml:space="preserve"> (разработка </w:t>
      </w:r>
      <w:r w:rsidR="00EE6F15">
        <w:rPr>
          <w:rFonts w:ascii="Times New Roman" w:eastAsia="Times New Roman" w:hAnsi="Times New Roman" w:cs="Times New Roman"/>
          <w:sz w:val="24"/>
          <w:szCs w:val="24"/>
          <w:lang w:eastAsia="ru-RU"/>
        </w:rPr>
        <w:t>методических рекомендаций для ООО</w:t>
      </w:r>
      <w:r w:rsidRPr="00D938D6">
        <w:rPr>
          <w:rFonts w:ascii="Times New Roman" w:eastAsia="Times New Roman" w:hAnsi="Times New Roman" w:cs="Times New Roman"/>
          <w:sz w:val="24"/>
          <w:szCs w:val="24"/>
          <w:lang w:eastAsia="ru-RU"/>
        </w:rPr>
        <w:t>).</w:t>
      </w:r>
    </w:p>
    <w:p w:rsidR="00D938D6" w:rsidRPr="00D938D6" w:rsidRDefault="00D938D6" w:rsidP="00F20B7C">
      <w:pPr>
        <w:spacing w:after="0" w:line="360" w:lineRule="auto"/>
        <w:ind w:firstLine="708"/>
        <w:jc w:val="both"/>
        <w:rPr>
          <w:rFonts w:ascii="Times New Roman" w:eastAsia="Times New Roman" w:hAnsi="Times New Roman" w:cs="Times New Roman"/>
          <w:sz w:val="24"/>
          <w:szCs w:val="24"/>
          <w:lang w:eastAsia="ru-RU"/>
        </w:rPr>
      </w:pPr>
      <w:r w:rsidRPr="00D938D6">
        <w:rPr>
          <w:rFonts w:ascii="Times New Roman" w:eastAsia="Times New Roman" w:hAnsi="Times New Roman" w:cs="Times New Roman"/>
          <w:sz w:val="24"/>
          <w:szCs w:val="24"/>
          <w:lang w:eastAsia="ru-RU"/>
        </w:rPr>
        <w:t xml:space="preserve">Для осуществления контроля над реализацией проекта предполагается назначение ответственных исполнителей, утверждения плана-графика основных мероприятий проекта, привлечение для экспертной оценки в мониторинговом режиме. </w:t>
      </w:r>
    </w:p>
    <w:p w:rsidR="003C6729" w:rsidRPr="003C6729" w:rsidRDefault="003C6729" w:rsidP="00F20B7C">
      <w:pPr>
        <w:tabs>
          <w:tab w:val="left" w:pos="3119"/>
        </w:tabs>
        <w:spacing w:after="0" w:line="360" w:lineRule="auto"/>
        <w:ind w:firstLine="709"/>
        <w:jc w:val="both"/>
        <w:rPr>
          <w:rFonts w:ascii="Times New Roman" w:eastAsia="Times New Roman" w:hAnsi="Times New Roman" w:cs="Times New Roman"/>
          <w:sz w:val="24"/>
          <w:szCs w:val="24"/>
          <w:lang w:eastAsia="ru-RU"/>
        </w:rPr>
      </w:pPr>
      <w:r w:rsidRPr="003C6729">
        <w:rPr>
          <w:rFonts w:ascii="Times New Roman" w:eastAsia="Times New Roman" w:hAnsi="Times New Roman" w:cs="Times New Roman"/>
          <w:sz w:val="24"/>
          <w:szCs w:val="24"/>
          <w:lang w:eastAsia="ru-RU"/>
        </w:rPr>
        <w:t xml:space="preserve">В период введения ФГОС целесообразно пересмотреть целевые установки деятельности администрации образовательного учреждения, педагогов и родительской общественности. Только осознание необходимости совместных действий по стратегическому планированию достижения качественно новых результатов образования и ориентация на инновационные перспективы развития современного ОУ будут способствовать как решению проблем на всех уровнях системы образования, так и интеграции России в мировое образовательное пространство.  </w:t>
      </w:r>
    </w:p>
    <w:p w:rsidR="00584FB3" w:rsidRDefault="00584FB3" w:rsidP="00F20B7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84FB3">
        <w:rPr>
          <w:rFonts w:ascii="Times New Roman" w:eastAsia="Times New Roman" w:hAnsi="Times New Roman" w:cs="Times New Roman"/>
          <w:sz w:val="24"/>
          <w:szCs w:val="24"/>
          <w:lang w:eastAsia="ru-RU"/>
        </w:rPr>
        <w:t>Предлагаемый в проекте набор управленческих действий является примерным, так как существуют особенности региональной и муниципальной нормативно-правовой базы, модели управления, коллективов педагогов образовательных учреждений. Кроме того, предложенная последовательность выполнения управленческих шагов определяется каждым образовательным учреждением самостоятельно с учетом его уровня готовности и уровнем управленческого потенциала.</w:t>
      </w:r>
    </w:p>
    <w:p w:rsidR="003C0FBF" w:rsidRDefault="003C0FBF" w:rsidP="00F20B7C">
      <w:pPr>
        <w:spacing w:after="0"/>
        <w:jc w:val="both"/>
        <w:rPr>
          <w:rFonts w:ascii="Times New Roman" w:hAnsi="Times New Roman" w:cs="Times New Roman"/>
          <w:b/>
          <w:sz w:val="24"/>
          <w:szCs w:val="24"/>
        </w:rPr>
      </w:pPr>
    </w:p>
    <w:p w:rsidR="003C0FBF" w:rsidRDefault="003C0FBF" w:rsidP="00F20B7C">
      <w:pPr>
        <w:spacing w:after="0"/>
        <w:jc w:val="both"/>
        <w:rPr>
          <w:rFonts w:ascii="Times New Roman" w:hAnsi="Times New Roman" w:cs="Times New Roman"/>
          <w:b/>
          <w:sz w:val="24"/>
          <w:szCs w:val="24"/>
        </w:rPr>
      </w:pPr>
    </w:p>
    <w:p w:rsidR="00283422" w:rsidRDefault="00283422" w:rsidP="00F20B7C">
      <w:pPr>
        <w:spacing w:after="0"/>
        <w:jc w:val="both"/>
        <w:rPr>
          <w:rFonts w:ascii="Times New Roman" w:hAnsi="Times New Roman" w:cs="Times New Roman"/>
          <w:b/>
          <w:sz w:val="24"/>
          <w:szCs w:val="24"/>
        </w:rPr>
      </w:pPr>
      <w:r w:rsidRPr="00D96217">
        <w:rPr>
          <w:rFonts w:ascii="Times New Roman" w:hAnsi="Times New Roman" w:cs="Times New Roman"/>
          <w:b/>
          <w:sz w:val="24"/>
          <w:szCs w:val="24"/>
        </w:rPr>
        <w:lastRenderedPageBreak/>
        <w:t>6. Обоснование новизны инновационной деятельности.</w:t>
      </w:r>
    </w:p>
    <w:p w:rsidR="00345239" w:rsidRDefault="0078332B" w:rsidP="00F20B7C">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м</w:t>
      </w:r>
      <w:r w:rsidR="00EE6F15">
        <w:rPr>
          <w:rFonts w:ascii="Times New Roman" w:eastAsia="Times New Roman" w:hAnsi="Times New Roman" w:cs="Times New Roman"/>
          <w:sz w:val="24"/>
          <w:szCs w:val="24"/>
          <w:lang w:eastAsia="ru-RU"/>
        </w:rPr>
        <w:t>еханизм</w:t>
      </w:r>
      <w:r>
        <w:rPr>
          <w:rFonts w:ascii="Times New Roman" w:eastAsia="Times New Roman" w:hAnsi="Times New Roman" w:cs="Times New Roman"/>
          <w:sz w:val="24"/>
          <w:szCs w:val="24"/>
          <w:lang w:eastAsia="ru-RU"/>
        </w:rPr>
        <w:t>а</w:t>
      </w:r>
      <w:r w:rsidR="00EE6F15">
        <w:rPr>
          <w:rFonts w:ascii="Times New Roman" w:eastAsia="Times New Roman" w:hAnsi="Times New Roman" w:cs="Times New Roman"/>
          <w:sz w:val="24"/>
          <w:szCs w:val="24"/>
          <w:lang w:eastAsia="ru-RU"/>
        </w:rPr>
        <w:t xml:space="preserve"> реализации</w:t>
      </w:r>
      <w:r w:rsidR="00345239">
        <w:rPr>
          <w:rFonts w:ascii="Times New Roman" w:eastAsia="Times New Roman" w:hAnsi="Times New Roman" w:cs="Times New Roman"/>
          <w:sz w:val="24"/>
          <w:szCs w:val="24"/>
          <w:lang w:eastAsia="ru-RU"/>
        </w:rPr>
        <w:t xml:space="preserve"> ФГОС СОО – это </w:t>
      </w:r>
      <w:r w:rsidR="00345239" w:rsidRPr="00535FF9">
        <w:rPr>
          <w:rFonts w:ascii="Times New Roman" w:eastAsia="Times New Roman" w:hAnsi="Times New Roman" w:cs="Times New Roman"/>
          <w:sz w:val="24"/>
          <w:szCs w:val="24"/>
          <w:lang w:eastAsia="ru-RU"/>
        </w:rPr>
        <w:t xml:space="preserve"> теоретически </w:t>
      </w:r>
      <w:r w:rsidR="00345239">
        <w:rPr>
          <w:rFonts w:ascii="Times New Roman" w:eastAsia="Times New Roman" w:hAnsi="Times New Roman" w:cs="Times New Roman"/>
          <w:sz w:val="24"/>
          <w:szCs w:val="24"/>
          <w:lang w:eastAsia="ru-RU"/>
        </w:rPr>
        <w:t xml:space="preserve">обоснованная </w:t>
      </w:r>
      <w:r w:rsidR="00345239" w:rsidRPr="00535FF9">
        <w:rPr>
          <w:rFonts w:ascii="Times New Roman" w:eastAsia="Times New Roman" w:hAnsi="Times New Roman" w:cs="Times New Roman"/>
          <w:sz w:val="24"/>
          <w:szCs w:val="24"/>
          <w:lang w:eastAsia="ru-RU"/>
        </w:rPr>
        <w:t xml:space="preserve">система управления </w:t>
      </w:r>
      <w:r w:rsidR="00345239">
        <w:rPr>
          <w:rFonts w:ascii="Times New Roman" w:eastAsia="Times New Roman" w:hAnsi="Times New Roman" w:cs="Times New Roman"/>
          <w:sz w:val="24"/>
          <w:szCs w:val="24"/>
          <w:lang w:eastAsia="ru-RU"/>
        </w:rPr>
        <w:t xml:space="preserve">инновационным процессом, который построен на </w:t>
      </w:r>
      <w:r w:rsidR="00E15FBB">
        <w:rPr>
          <w:rFonts w:ascii="Times New Roman" w:eastAsia="Times New Roman" w:hAnsi="Times New Roman" w:cs="Times New Roman"/>
          <w:sz w:val="24"/>
          <w:szCs w:val="24"/>
          <w:lang w:eastAsia="ru-RU"/>
        </w:rPr>
        <w:t xml:space="preserve">основе </w:t>
      </w:r>
      <w:r w:rsidR="00345239">
        <w:rPr>
          <w:rFonts w:ascii="Times New Roman" w:eastAsia="Times New Roman" w:hAnsi="Times New Roman" w:cs="Times New Roman"/>
          <w:sz w:val="24"/>
          <w:szCs w:val="24"/>
          <w:lang w:eastAsia="ru-RU"/>
        </w:rPr>
        <w:t>развития  сетевого взаимодействия, как одного из главных условий эффективности российского образования. Разработанн</w:t>
      </w:r>
      <w:r w:rsidR="00EE6F15">
        <w:rPr>
          <w:rFonts w:ascii="Times New Roman" w:eastAsia="Times New Roman" w:hAnsi="Times New Roman" w:cs="Times New Roman"/>
          <w:sz w:val="24"/>
          <w:szCs w:val="24"/>
          <w:lang w:eastAsia="ru-RU"/>
        </w:rPr>
        <w:t>ый механизм</w:t>
      </w:r>
      <w:r w:rsidR="00345239">
        <w:rPr>
          <w:rFonts w:ascii="Times New Roman" w:eastAsia="Times New Roman" w:hAnsi="Times New Roman" w:cs="Times New Roman"/>
          <w:sz w:val="24"/>
          <w:szCs w:val="24"/>
          <w:lang w:eastAsia="ru-RU"/>
        </w:rPr>
        <w:t xml:space="preserve"> будет отличаться высокой адаптивностью в любом общеобразовательном учреждении</w:t>
      </w:r>
      <w:r w:rsidR="00345239" w:rsidRPr="00535FF9">
        <w:rPr>
          <w:rFonts w:ascii="Times New Roman" w:eastAsia="Times New Roman" w:hAnsi="Times New Roman" w:cs="Times New Roman"/>
          <w:sz w:val="24"/>
          <w:szCs w:val="24"/>
          <w:lang w:eastAsia="ru-RU"/>
        </w:rPr>
        <w:t xml:space="preserve">, </w:t>
      </w:r>
      <w:r w:rsidR="00345239">
        <w:rPr>
          <w:rFonts w:ascii="Times New Roman" w:eastAsia="Times New Roman" w:hAnsi="Times New Roman" w:cs="Times New Roman"/>
          <w:sz w:val="24"/>
          <w:szCs w:val="24"/>
          <w:lang w:eastAsia="ru-RU"/>
        </w:rPr>
        <w:t xml:space="preserve">так как формирование </w:t>
      </w:r>
      <w:r w:rsidR="00EE6F15">
        <w:rPr>
          <w:rFonts w:ascii="Times New Roman" w:eastAsia="Times New Roman" w:hAnsi="Times New Roman" w:cs="Times New Roman"/>
          <w:sz w:val="24"/>
          <w:szCs w:val="24"/>
          <w:lang w:eastAsia="ru-RU"/>
        </w:rPr>
        <w:t xml:space="preserve">методических </w:t>
      </w:r>
      <w:r>
        <w:rPr>
          <w:rFonts w:ascii="Times New Roman" w:eastAsia="Times New Roman" w:hAnsi="Times New Roman" w:cs="Times New Roman"/>
          <w:sz w:val="24"/>
          <w:szCs w:val="24"/>
          <w:lang w:eastAsia="ru-RU"/>
        </w:rPr>
        <w:t>рекомендаций</w:t>
      </w:r>
      <w:r w:rsidR="00345239">
        <w:rPr>
          <w:rFonts w:ascii="Times New Roman" w:eastAsia="Times New Roman" w:hAnsi="Times New Roman" w:cs="Times New Roman"/>
          <w:sz w:val="24"/>
          <w:szCs w:val="24"/>
          <w:lang w:eastAsia="ru-RU"/>
        </w:rPr>
        <w:t xml:space="preserve"> по внедрению ФГОС СОО  позволит каждому участнику образовательного процесса быть уверенным в эффективности и доступности российского образования. Сетевое взаимодействие в условиях </w:t>
      </w:r>
      <w:r w:rsidR="00345239" w:rsidRPr="00535FF9">
        <w:rPr>
          <w:rFonts w:ascii="Times New Roman" w:eastAsia="Times New Roman" w:hAnsi="Times New Roman" w:cs="Times New Roman"/>
          <w:sz w:val="24"/>
          <w:szCs w:val="24"/>
          <w:lang w:eastAsia="ru-RU"/>
        </w:rPr>
        <w:t>устойчиво</w:t>
      </w:r>
      <w:r w:rsidR="00345239">
        <w:rPr>
          <w:rFonts w:ascii="Times New Roman" w:eastAsia="Times New Roman" w:hAnsi="Times New Roman" w:cs="Times New Roman"/>
          <w:sz w:val="24"/>
          <w:szCs w:val="24"/>
          <w:lang w:eastAsia="ru-RU"/>
        </w:rPr>
        <w:t>го</w:t>
      </w:r>
      <w:r w:rsidR="00345239" w:rsidRPr="00535FF9">
        <w:rPr>
          <w:rFonts w:ascii="Times New Roman" w:eastAsia="Times New Roman" w:hAnsi="Times New Roman" w:cs="Times New Roman"/>
          <w:sz w:val="24"/>
          <w:szCs w:val="24"/>
          <w:lang w:eastAsia="ru-RU"/>
        </w:rPr>
        <w:t xml:space="preserve"> разви</w:t>
      </w:r>
      <w:r w:rsidR="00345239">
        <w:rPr>
          <w:rFonts w:ascii="Times New Roman" w:eastAsia="Times New Roman" w:hAnsi="Times New Roman" w:cs="Times New Roman"/>
          <w:sz w:val="24"/>
          <w:szCs w:val="24"/>
          <w:lang w:eastAsia="ru-RU"/>
        </w:rPr>
        <w:t>тия о</w:t>
      </w:r>
      <w:r w:rsidR="00345239" w:rsidRPr="00535FF9">
        <w:rPr>
          <w:rFonts w:ascii="Times New Roman" w:eastAsia="Times New Roman" w:hAnsi="Times New Roman" w:cs="Times New Roman"/>
          <w:sz w:val="24"/>
          <w:szCs w:val="24"/>
          <w:lang w:eastAsia="ru-RU"/>
        </w:rPr>
        <w:t>беспечит</w:t>
      </w:r>
      <w:r w:rsidR="00345239">
        <w:rPr>
          <w:rFonts w:ascii="Times New Roman" w:eastAsia="Times New Roman" w:hAnsi="Times New Roman" w:cs="Times New Roman"/>
          <w:sz w:val="24"/>
          <w:szCs w:val="24"/>
          <w:lang w:eastAsia="ru-RU"/>
        </w:rPr>
        <w:t xml:space="preserve"> реализацию основных принципов ФГОС СОО: ориентированность на конкретные потребности участников образовательного процесса и на запросы социума в целом.</w:t>
      </w:r>
    </w:p>
    <w:p w:rsidR="00345239" w:rsidRDefault="00345239" w:rsidP="00F20B7C">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w:t>
      </w:r>
      <w:r w:rsidR="00EE6F15">
        <w:rPr>
          <w:rFonts w:ascii="Times New Roman" w:eastAsia="Times New Roman" w:hAnsi="Times New Roman" w:cs="Times New Roman"/>
          <w:sz w:val="24"/>
          <w:szCs w:val="24"/>
          <w:lang w:eastAsia="ru-RU"/>
        </w:rPr>
        <w:t>механизма реализации</w:t>
      </w:r>
      <w:r>
        <w:rPr>
          <w:rFonts w:ascii="Times New Roman" w:eastAsia="Times New Roman" w:hAnsi="Times New Roman" w:cs="Times New Roman"/>
          <w:sz w:val="24"/>
          <w:szCs w:val="24"/>
          <w:lang w:eastAsia="ru-RU"/>
        </w:rPr>
        <w:t xml:space="preserve"> ФГОС СОО будет определена участниками образовательного процесса и их функциями. Реализация модели будет осуществляться в условиях развития сетевого взаимодействия для достижения учебных и воспитательных задач основной образовательной программы в соответствии с ФГОС СОО.</w:t>
      </w:r>
    </w:p>
    <w:p w:rsidR="00C75F8F" w:rsidRDefault="006F2799" w:rsidP="00C75F8F">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C0FBF">
        <w:rPr>
          <w:rFonts w:ascii="Times New Roman" w:eastAsia="Times New Roman" w:hAnsi="Times New Roman" w:cs="Times New Roman"/>
          <w:i/>
          <w:sz w:val="24"/>
          <w:szCs w:val="24"/>
          <w:lang w:eastAsia="ru-RU"/>
        </w:rPr>
        <w:t>Обоснование новизны</w:t>
      </w:r>
      <w:r>
        <w:rPr>
          <w:rFonts w:ascii="Times New Roman" w:eastAsia="Times New Roman" w:hAnsi="Times New Roman" w:cs="Times New Roman"/>
          <w:sz w:val="24"/>
          <w:szCs w:val="24"/>
          <w:lang w:eastAsia="ru-RU"/>
        </w:rPr>
        <w:t xml:space="preserve"> </w:t>
      </w:r>
      <w:r w:rsidR="0078332B" w:rsidRPr="0078332B">
        <w:rPr>
          <w:rFonts w:ascii="Times New Roman" w:eastAsia="Times New Roman" w:hAnsi="Times New Roman" w:cs="Times New Roman"/>
          <w:sz w:val="24"/>
          <w:szCs w:val="24"/>
          <w:lang w:eastAsia="ru-RU"/>
        </w:rPr>
        <w:t xml:space="preserve">заключается в разработке механизма </w:t>
      </w:r>
      <w:r w:rsidR="00BF74BB">
        <w:rPr>
          <w:rFonts w:ascii="Times New Roman" w:eastAsia="Times New Roman" w:hAnsi="Times New Roman" w:cs="Times New Roman"/>
          <w:sz w:val="24"/>
          <w:szCs w:val="24"/>
          <w:lang w:eastAsia="ru-RU"/>
        </w:rPr>
        <w:t>эффективной реализации ФГОС СОО,</w:t>
      </w:r>
      <w:r w:rsidR="0078332B" w:rsidRPr="0078332B">
        <w:rPr>
          <w:rFonts w:ascii="Times New Roman" w:eastAsia="Times New Roman" w:hAnsi="Times New Roman" w:cs="Times New Roman"/>
          <w:sz w:val="24"/>
          <w:szCs w:val="24"/>
          <w:lang w:eastAsia="ru-RU"/>
        </w:rPr>
        <w:t xml:space="preserve"> </w:t>
      </w:r>
      <w:r w:rsidR="00BF74BB">
        <w:rPr>
          <w:rFonts w:ascii="Times New Roman" w:eastAsia="Times New Roman" w:hAnsi="Times New Roman" w:cs="Times New Roman"/>
          <w:sz w:val="24"/>
          <w:szCs w:val="24"/>
          <w:lang w:eastAsia="ru-RU"/>
        </w:rPr>
        <w:t>п</w:t>
      </w:r>
      <w:r w:rsidR="0078332B" w:rsidRPr="0078332B">
        <w:rPr>
          <w:rFonts w:ascii="Times New Roman" w:eastAsia="Times New Roman" w:hAnsi="Times New Roman" w:cs="Times New Roman"/>
          <w:sz w:val="24"/>
          <w:szCs w:val="24"/>
          <w:lang w:eastAsia="ru-RU"/>
        </w:rPr>
        <w:t>ри этом эффективность ФГОС СОО основана на включении института сетевого взаимодействия в каждое условие реализации основной образовательной программы среднего общего образования</w:t>
      </w:r>
      <w:r w:rsidR="00C75F8F">
        <w:rPr>
          <w:rFonts w:ascii="Times New Roman" w:eastAsia="Times New Roman" w:hAnsi="Times New Roman" w:cs="Times New Roman"/>
          <w:sz w:val="24"/>
          <w:szCs w:val="24"/>
          <w:lang w:eastAsia="ru-RU"/>
        </w:rPr>
        <w:t xml:space="preserve"> </w:t>
      </w:r>
      <w:r w:rsidR="0078332B" w:rsidRPr="0078332B">
        <w:rPr>
          <w:rFonts w:ascii="Times New Roman" w:eastAsia="Times New Roman" w:hAnsi="Times New Roman" w:cs="Times New Roman"/>
          <w:sz w:val="24"/>
          <w:szCs w:val="24"/>
          <w:lang w:eastAsia="ru-RU"/>
        </w:rPr>
        <w:t xml:space="preserve">на принципе сокращения проблематики реализации ФГОС СОО. </w:t>
      </w:r>
      <w:r w:rsidR="00820F10">
        <w:rPr>
          <w:rFonts w:ascii="Times New Roman" w:eastAsia="Times New Roman" w:hAnsi="Times New Roman" w:cs="Times New Roman"/>
          <w:sz w:val="24"/>
          <w:szCs w:val="24"/>
          <w:lang w:eastAsia="ru-RU"/>
        </w:rPr>
        <w:t xml:space="preserve">Переход на ФГОС СОО в Краснодарском крае будет осуществляться в пилотном режиме (с 01.09.2016 – в четырех ООО), при этом ресурс сетевого взаимодействия в условиях ФГОС СОО предполагает более широкие сферы его реализации. Эффективность реализации ООП СОО в концепции инновационного проекта будет связана с возможной реализацией каждого условия в сетевой среде. Данный подход, </w:t>
      </w:r>
      <w:r w:rsidR="00EE582F">
        <w:rPr>
          <w:rFonts w:ascii="Times New Roman" w:eastAsia="Times New Roman" w:hAnsi="Times New Roman" w:cs="Times New Roman"/>
          <w:sz w:val="24"/>
          <w:szCs w:val="24"/>
          <w:lang w:eastAsia="ru-RU"/>
        </w:rPr>
        <w:t>учитывая</w:t>
      </w:r>
      <w:r w:rsidR="00820F10">
        <w:rPr>
          <w:rFonts w:ascii="Times New Roman" w:eastAsia="Times New Roman" w:hAnsi="Times New Roman" w:cs="Times New Roman"/>
          <w:sz w:val="24"/>
          <w:szCs w:val="24"/>
          <w:lang w:eastAsia="ru-RU"/>
        </w:rPr>
        <w:t xml:space="preserve"> </w:t>
      </w:r>
      <w:r w:rsidR="00EE582F">
        <w:rPr>
          <w:rFonts w:ascii="Times New Roman" w:eastAsia="Times New Roman" w:hAnsi="Times New Roman" w:cs="Times New Roman"/>
          <w:sz w:val="24"/>
          <w:szCs w:val="24"/>
          <w:lang w:eastAsia="ru-RU"/>
        </w:rPr>
        <w:t xml:space="preserve">существующие в настоящее время </w:t>
      </w:r>
      <w:r w:rsidR="00820F10">
        <w:rPr>
          <w:rFonts w:ascii="Times New Roman" w:eastAsia="Times New Roman" w:hAnsi="Times New Roman" w:cs="Times New Roman"/>
          <w:sz w:val="24"/>
          <w:szCs w:val="24"/>
          <w:lang w:eastAsia="ru-RU"/>
        </w:rPr>
        <w:t xml:space="preserve"> методическ</w:t>
      </w:r>
      <w:r w:rsidR="00EE582F">
        <w:rPr>
          <w:rFonts w:ascii="Times New Roman" w:eastAsia="Times New Roman" w:hAnsi="Times New Roman" w:cs="Times New Roman"/>
          <w:sz w:val="24"/>
          <w:szCs w:val="24"/>
          <w:lang w:eastAsia="ru-RU"/>
        </w:rPr>
        <w:t>ие разработки и организационно-управленческие рекомендации</w:t>
      </w:r>
      <w:r w:rsidR="00820F10">
        <w:rPr>
          <w:rFonts w:ascii="Times New Roman" w:eastAsia="Times New Roman" w:hAnsi="Times New Roman" w:cs="Times New Roman"/>
          <w:sz w:val="24"/>
          <w:szCs w:val="24"/>
          <w:lang w:eastAsia="ru-RU"/>
        </w:rPr>
        <w:t>, является новым или недостаточно разработанным в рамках реализации стандарта СОО.</w:t>
      </w:r>
    </w:p>
    <w:p w:rsidR="00293090" w:rsidRDefault="00580619" w:rsidP="00F20B7C">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важных факторов инновационной деятельности является соблюдение условий реализации осн</w:t>
      </w:r>
      <w:r w:rsidR="00293090">
        <w:rPr>
          <w:rFonts w:ascii="Times New Roman" w:eastAsia="Times New Roman" w:hAnsi="Times New Roman" w:cs="Times New Roman"/>
          <w:sz w:val="24"/>
          <w:szCs w:val="24"/>
          <w:lang w:eastAsia="ru-RU"/>
        </w:rPr>
        <w:t xml:space="preserve">овной образовательной программы. </w:t>
      </w:r>
      <w:r w:rsidR="000912FE" w:rsidRPr="00293090">
        <w:rPr>
          <w:rFonts w:ascii="Times New Roman" w:eastAsia="Times New Roman" w:hAnsi="Times New Roman" w:cs="Times New Roman"/>
          <w:sz w:val="24"/>
          <w:szCs w:val="24"/>
          <w:lang w:eastAsia="ru-RU"/>
        </w:rPr>
        <w:t>В соответствии с Приказом Минобрнауки России от 17.05.2012 N 413</w:t>
      </w:r>
      <w:r w:rsidR="000912FE">
        <w:rPr>
          <w:rFonts w:ascii="Times New Roman" w:eastAsia="Times New Roman" w:hAnsi="Times New Roman" w:cs="Times New Roman"/>
          <w:sz w:val="24"/>
          <w:szCs w:val="24"/>
          <w:lang w:eastAsia="ru-RU"/>
        </w:rPr>
        <w:t xml:space="preserve"> </w:t>
      </w:r>
      <w:r w:rsidR="000912FE" w:rsidRPr="00293090">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среднего общего образования</w:t>
      </w:r>
      <w:r w:rsidR="000912FE">
        <w:rPr>
          <w:rFonts w:ascii="Times New Roman" w:eastAsia="Times New Roman" w:hAnsi="Times New Roman" w:cs="Times New Roman"/>
          <w:sz w:val="24"/>
          <w:szCs w:val="24"/>
          <w:lang w:eastAsia="ru-RU"/>
        </w:rPr>
        <w:t xml:space="preserve">» </w:t>
      </w:r>
      <w:r w:rsidR="000912FE" w:rsidRPr="00293090">
        <w:rPr>
          <w:rFonts w:ascii="Times New Roman" w:eastAsia="Times New Roman" w:hAnsi="Times New Roman" w:cs="Times New Roman"/>
          <w:sz w:val="24"/>
          <w:szCs w:val="24"/>
          <w:lang w:eastAsia="ru-RU"/>
        </w:rPr>
        <w:t xml:space="preserve">условия реализации основной образовательной программы </w:t>
      </w:r>
      <w:r w:rsidR="000912FE">
        <w:rPr>
          <w:rFonts w:ascii="Times New Roman" w:eastAsia="Times New Roman" w:hAnsi="Times New Roman" w:cs="Times New Roman"/>
          <w:sz w:val="24"/>
          <w:szCs w:val="24"/>
          <w:lang w:eastAsia="ru-RU"/>
        </w:rPr>
        <w:t xml:space="preserve">(ООП) </w:t>
      </w:r>
      <w:r w:rsidR="000912FE" w:rsidRPr="00293090">
        <w:rPr>
          <w:rFonts w:ascii="Times New Roman" w:eastAsia="Times New Roman" w:hAnsi="Times New Roman" w:cs="Times New Roman"/>
          <w:sz w:val="24"/>
          <w:szCs w:val="24"/>
          <w:lang w:eastAsia="ru-RU"/>
        </w:rPr>
        <w:t xml:space="preserve">должны обеспечивать для участников образовательных отношений </w:t>
      </w:r>
      <w:r w:rsidR="000912FE">
        <w:rPr>
          <w:rFonts w:ascii="Times New Roman" w:eastAsia="Times New Roman" w:hAnsi="Times New Roman" w:cs="Times New Roman"/>
          <w:sz w:val="24"/>
          <w:szCs w:val="24"/>
          <w:lang w:eastAsia="ru-RU"/>
        </w:rPr>
        <w:t xml:space="preserve">ряд </w:t>
      </w:r>
      <w:r w:rsidR="000912FE" w:rsidRPr="00293090">
        <w:rPr>
          <w:rFonts w:ascii="Times New Roman" w:eastAsia="Times New Roman" w:hAnsi="Times New Roman" w:cs="Times New Roman"/>
          <w:sz w:val="24"/>
          <w:szCs w:val="24"/>
          <w:lang w:eastAsia="ru-RU"/>
        </w:rPr>
        <w:t>возможност</w:t>
      </w:r>
      <w:r w:rsidR="000912FE">
        <w:rPr>
          <w:rFonts w:ascii="Times New Roman" w:eastAsia="Times New Roman" w:hAnsi="Times New Roman" w:cs="Times New Roman"/>
          <w:sz w:val="24"/>
          <w:szCs w:val="24"/>
          <w:lang w:eastAsia="ru-RU"/>
        </w:rPr>
        <w:t>ей.</w:t>
      </w:r>
      <w:r w:rsidR="000912FE">
        <w:rPr>
          <w:rStyle w:val="ad"/>
          <w:rFonts w:ascii="Times New Roman" w:eastAsia="Times New Roman" w:hAnsi="Times New Roman" w:cs="Times New Roman"/>
          <w:sz w:val="24"/>
          <w:szCs w:val="24"/>
          <w:lang w:eastAsia="ru-RU"/>
        </w:rPr>
        <w:endnoteReference w:id="11"/>
      </w:r>
      <w:r w:rsidR="000912FE">
        <w:rPr>
          <w:rFonts w:ascii="Times New Roman" w:eastAsia="Times New Roman" w:hAnsi="Times New Roman" w:cs="Times New Roman"/>
          <w:sz w:val="24"/>
          <w:szCs w:val="24"/>
          <w:lang w:eastAsia="ru-RU"/>
        </w:rPr>
        <w:t xml:space="preserve"> </w:t>
      </w:r>
      <w:r w:rsidR="00DA1CC9">
        <w:rPr>
          <w:rFonts w:ascii="Times New Roman" w:eastAsia="Times New Roman" w:hAnsi="Times New Roman" w:cs="Times New Roman"/>
          <w:sz w:val="24"/>
          <w:szCs w:val="24"/>
          <w:lang w:eastAsia="ru-RU"/>
        </w:rPr>
        <w:t xml:space="preserve">Их </w:t>
      </w:r>
      <w:r w:rsidR="000912FE">
        <w:rPr>
          <w:rFonts w:ascii="Times New Roman" w:eastAsia="Times New Roman" w:hAnsi="Times New Roman" w:cs="Times New Roman"/>
          <w:sz w:val="24"/>
          <w:szCs w:val="24"/>
          <w:lang w:eastAsia="ru-RU"/>
        </w:rPr>
        <w:t>о</w:t>
      </w:r>
      <w:r w:rsidR="000912FE" w:rsidRPr="00293090">
        <w:rPr>
          <w:rFonts w:ascii="Times New Roman" w:eastAsia="Times New Roman" w:hAnsi="Times New Roman" w:cs="Times New Roman"/>
          <w:sz w:val="24"/>
          <w:szCs w:val="24"/>
          <w:lang w:eastAsia="ru-RU"/>
        </w:rPr>
        <w:t>беспеч</w:t>
      </w:r>
      <w:r w:rsidR="000912FE">
        <w:rPr>
          <w:rFonts w:ascii="Times New Roman" w:eastAsia="Times New Roman" w:hAnsi="Times New Roman" w:cs="Times New Roman"/>
          <w:sz w:val="24"/>
          <w:szCs w:val="24"/>
          <w:lang w:eastAsia="ru-RU"/>
        </w:rPr>
        <w:t>ение в</w:t>
      </w:r>
      <w:r w:rsidR="00293090">
        <w:rPr>
          <w:rFonts w:ascii="Times New Roman" w:eastAsia="Times New Roman" w:hAnsi="Times New Roman" w:cs="Times New Roman"/>
          <w:sz w:val="24"/>
          <w:szCs w:val="24"/>
          <w:lang w:eastAsia="ru-RU"/>
        </w:rPr>
        <w:t xml:space="preserve"> рамках реализации инновационного проекта будет </w:t>
      </w:r>
      <w:r w:rsidR="00DA1CC9">
        <w:rPr>
          <w:rFonts w:ascii="Times New Roman" w:eastAsia="Times New Roman" w:hAnsi="Times New Roman" w:cs="Times New Roman"/>
          <w:sz w:val="24"/>
          <w:szCs w:val="24"/>
          <w:lang w:eastAsia="ru-RU"/>
        </w:rPr>
        <w:t xml:space="preserve">происходить </w:t>
      </w:r>
      <w:r w:rsidR="00293090">
        <w:rPr>
          <w:rFonts w:ascii="Times New Roman" w:eastAsia="Times New Roman" w:hAnsi="Times New Roman" w:cs="Times New Roman"/>
          <w:sz w:val="24"/>
          <w:szCs w:val="24"/>
          <w:lang w:eastAsia="ru-RU"/>
        </w:rPr>
        <w:t>на основе развития сетевого взаимодействия:</w:t>
      </w:r>
    </w:p>
    <w:tbl>
      <w:tblPr>
        <w:tblStyle w:val="a3"/>
        <w:tblW w:w="9571" w:type="dxa"/>
        <w:tblLook w:val="04A0"/>
      </w:tblPr>
      <w:tblGrid>
        <w:gridCol w:w="445"/>
        <w:gridCol w:w="5958"/>
        <w:gridCol w:w="3168"/>
      </w:tblGrid>
      <w:tr w:rsidR="00293090" w:rsidRPr="00DA1CC9" w:rsidTr="00293090">
        <w:tc>
          <w:tcPr>
            <w:tcW w:w="445" w:type="dxa"/>
          </w:tcPr>
          <w:p w:rsidR="00293090" w:rsidRPr="00DA1CC9" w:rsidRDefault="00293090" w:rsidP="00F20B7C">
            <w:pPr>
              <w:widowControl w:val="0"/>
              <w:tabs>
                <w:tab w:val="left" w:pos="3119"/>
              </w:tabs>
              <w:autoSpaceDE w:val="0"/>
              <w:autoSpaceDN w:val="0"/>
              <w:adjustRightInd w:val="0"/>
              <w:jc w:val="both"/>
              <w:rPr>
                <w:rFonts w:ascii="Times New Roman" w:eastAsia="Times New Roman" w:hAnsi="Times New Roman" w:cs="Times New Roman"/>
                <w:i/>
                <w:sz w:val="24"/>
                <w:szCs w:val="24"/>
                <w:lang w:eastAsia="ru-RU"/>
              </w:rPr>
            </w:pPr>
            <w:r w:rsidRPr="00DA1CC9">
              <w:rPr>
                <w:rFonts w:ascii="Times New Roman" w:eastAsia="Times New Roman" w:hAnsi="Times New Roman" w:cs="Times New Roman"/>
                <w:i/>
                <w:sz w:val="24"/>
                <w:szCs w:val="24"/>
                <w:lang w:eastAsia="ru-RU"/>
              </w:rPr>
              <w:lastRenderedPageBreak/>
              <w:t>№</w:t>
            </w:r>
          </w:p>
        </w:tc>
        <w:tc>
          <w:tcPr>
            <w:tcW w:w="5958" w:type="dxa"/>
          </w:tcPr>
          <w:p w:rsidR="00293090" w:rsidRPr="00DA1CC9" w:rsidRDefault="00293090" w:rsidP="00F20B7C">
            <w:pPr>
              <w:widowControl w:val="0"/>
              <w:tabs>
                <w:tab w:val="left" w:pos="3119"/>
              </w:tabs>
              <w:autoSpaceDE w:val="0"/>
              <w:autoSpaceDN w:val="0"/>
              <w:adjustRightInd w:val="0"/>
              <w:jc w:val="both"/>
              <w:rPr>
                <w:rFonts w:ascii="Times New Roman" w:eastAsia="Times New Roman" w:hAnsi="Times New Roman" w:cs="Times New Roman"/>
                <w:i/>
                <w:sz w:val="24"/>
                <w:szCs w:val="24"/>
                <w:lang w:eastAsia="ru-RU"/>
              </w:rPr>
            </w:pPr>
            <w:r w:rsidRPr="00DA1CC9">
              <w:rPr>
                <w:rFonts w:ascii="Times New Roman" w:eastAsia="Times New Roman" w:hAnsi="Times New Roman" w:cs="Times New Roman"/>
                <w:i/>
                <w:sz w:val="24"/>
                <w:szCs w:val="24"/>
                <w:lang w:eastAsia="ru-RU"/>
              </w:rPr>
              <w:t>Обеспечение возможностей участников образовательных отношений в соответствии с ФГОС СОО</w:t>
            </w:r>
          </w:p>
        </w:tc>
        <w:tc>
          <w:tcPr>
            <w:tcW w:w="3168" w:type="dxa"/>
          </w:tcPr>
          <w:p w:rsidR="00293090" w:rsidRP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i/>
                <w:sz w:val="24"/>
                <w:szCs w:val="24"/>
                <w:lang w:eastAsia="ru-RU"/>
              </w:rPr>
            </w:pPr>
            <w:r w:rsidRPr="00DA1CC9">
              <w:rPr>
                <w:rFonts w:ascii="Times New Roman" w:eastAsia="Times New Roman" w:hAnsi="Times New Roman" w:cs="Times New Roman"/>
                <w:i/>
                <w:sz w:val="24"/>
                <w:szCs w:val="24"/>
                <w:lang w:eastAsia="ru-RU"/>
              </w:rPr>
              <w:t>Субъекты сетевого взаимодействия, социальные партнеры</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293090"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p>
          <w:p w:rsid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дополнительного  образования</w:t>
            </w:r>
          </w:p>
          <w:p w:rsid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ВУЗЫ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культуры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Благотворительные фонды</w:t>
            </w:r>
          </w:p>
          <w:p w:rsid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356D9D" w:rsidRDefault="00356D9D"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p>
          <w:p w:rsidR="00356D9D" w:rsidRDefault="00D85672"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56D9D" w:rsidRPr="00293090">
              <w:rPr>
                <w:rFonts w:ascii="Times New Roman" w:eastAsia="Times New Roman" w:hAnsi="Times New Roman" w:cs="Times New Roman"/>
                <w:sz w:val="24"/>
                <w:szCs w:val="24"/>
                <w:lang w:eastAsia="ru-RU"/>
              </w:rPr>
              <w:t>рганизаци</w:t>
            </w:r>
            <w:r w:rsidR="00356D9D">
              <w:rPr>
                <w:rFonts w:ascii="Times New Roman" w:eastAsia="Times New Roman" w:hAnsi="Times New Roman" w:cs="Times New Roman"/>
                <w:sz w:val="24"/>
                <w:szCs w:val="24"/>
                <w:lang w:eastAsia="ru-RU"/>
              </w:rPr>
              <w:t>и культуры</w:t>
            </w:r>
          </w:p>
          <w:p w:rsidR="00356D9D" w:rsidRDefault="00D85672"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56D9D">
              <w:rPr>
                <w:rFonts w:ascii="Times New Roman" w:eastAsia="Times New Roman" w:hAnsi="Times New Roman" w:cs="Times New Roman"/>
                <w:sz w:val="24"/>
                <w:szCs w:val="24"/>
                <w:lang w:eastAsia="ru-RU"/>
              </w:rPr>
              <w:t xml:space="preserve">рганизации </w:t>
            </w:r>
            <w:r w:rsidR="00356D9D" w:rsidRPr="00293090">
              <w:rPr>
                <w:rFonts w:ascii="Times New Roman" w:eastAsia="Times New Roman" w:hAnsi="Times New Roman" w:cs="Times New Roman"/>
                <w:sz w:val="24"/>
                <w:szCs w:val="24"/>
                <w:lang w:eastAsia="ru-RU"/>
              </w:rPr>
              <w:t xml:space="preserve"> спорта</w:t>
            </w:r>
          </w:p>
          <w:p w:rsidR="00356D9D" w:rsidRDefault="00D85672"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56D9D">
              <w:rPr>
                <w:rFonts w:ascii="Times New Roman" w:eastAsia="Times New Roman" w:hAnsi="Times New Roman" w:cs="Times New Roman"/>
                <w:sz w:val="24"/>
                <w:szCs w:val="24"/>
                <w:lang w:eastAsia="ru-RU"/>
              </w:rPr>
              <w:t>рганизации здравоохранения</w:t>
            </w:r>
          </w:p>
          <w:p w:rsidR="00356D9D" w:rsidRDefault="00D85672"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56D9D">
              <w:rPr>
                <w:rFonts w:ascii="Times New Roman" w:eastAsia="Times New Roman" w:hAnsi="Times New Roman" w:cs="Times New Roman"/>
                <w:sz w:val="24"/>
                <w:szCs w:val="24"/>
                <w:lang w:eastAsia="ru-RU"/>
              </w:rPr>
              <w:t>рганизации</w:t>
            </w:r>
            <w:r w:rsidR="00356D9D" w:rsidRPr="00293090">
              <w:rPr>
                <w:rFonts w:ascii="Times New Roman" w:eastAsia="Times New Roman" w:hAnsi="Times New Roman" w:cs="Times New Roman"/>
                <w:sz w:val="24"/>
                <w:szCs w:val="24"/>
                <w:lang w:eastAsia="ru-RU"/>
              </w:rPr>
              <w:t xml:space="preserve"> досуга</w:t>
            </w:r>
          </w:p>
          <w:p w:rsidR="00293090" w:rsidRDefault="00D85672"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56D9D" w:rsidRPr="00293090">
              <w:rPr>
                <w:rFonts w:ascii="Times New Roman" w:eastAsia="Times New Roman" w:hAnsi="Times New Roman" w:cs="Times New Roman"/>
                <w:sz w:val="24"/>
                <w:szCs w:val="24"/>
                <w:lang w:eastAsia="ru-RU"/>
              </w:rPr>
              <w:t>лужб</w:t>
            </w:r>
            <w:r w:rsidR="00356D9D">
              <w:rPr>
                <w:rFonts w:ascii="Times New Roman" w:eastAsia="Times New Roman" w:hAnsi="Times New Roman" w:cs="Times New Roman"/>
                <w:sz w:val="24"/>
                <w:szCs w:val="24"/>
                <w:lang w:eastAsia="ru-RU"/>
              </w:rPr>
              <w:t>ы</w:t>
            </w:r>
            <w:r w:rsidR="00356D9D" w:rsidRPr="00293090">
              <w:rPr>
                <w:rFonts w:ascii="Times New Roman" w:eastAsia="Times New Roman" w:hAnsi="Times New Roman" w:cs="Times New Roman"/>
                <w:sz w:val="24"/>
                <w:szCs w:val="24"/>
                <w:lang w:eastAsia="ru-RU"/>
              </w:rPr>
              <w:t xml:space="preserve"> занятости населения, обеспечения безопасности жизнедеятельности</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293090"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Вузы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работодателей в соответствии с профилями обучения</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дополнительного  образования</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ВУЗЫ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культуры</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293090"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ЧС</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Военкоматы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Благотворительные фонды</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Вузы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w:t>
            </w:r>
          </w:p>
          <w:p w:rsidR="00293090"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работодателей в соответствии с профилями обучения</w:t>
            </w:r>
          </w:p>
        </w:tc>
      </w:tr>
      <w:tr w:rsidR="00DA1CC9" w:rsidTr="00293090">
        <w:tc>
          <w:tcPr>
            <w:tcW w:w="445" w:type="dxa"/>
          </w:tcPr>
          <w:p w:rsidR="00DA1CC9" w:rsidRPr="00293090" w:rsidRDefault="00DA1CC9"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 xml:space="preserve">выполнения индивидуального проекта всеми обучающимися в рамках учебного времени, </w:t>
            </w:r>
            <w:r w:rsidR="00DA1CC9" w:rsidRPr="00293090">
              <w:rPr>
                <w:rFonts w:ascii="Times New Roman" w:eastAsia="Times New Roman" w:hAnsi="Times New Roman" w:cs="Times New Roman"/>
                <w:sz w:val="24"/>
                <w:szCs w:val="24"/>
                <w:lang w:eastAsia="ru-RU"/>
              </w:rPr>
              <w:lastRenderedPageBreak/>
              <w:t>специально отведенного учебным планом;</w:t>
            </w:r>
          </w:p>
          <w:p w:rsidR="00DA1CC9" w:rsidRPr="00293090" w:rsidRDefault="00DA1CC9" w:rsidP="00F20B7C">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3168" w:type="dxa"/>
          </w:tcPr>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Вузы</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w:t>
            </w:r>
          </w:p>
          <w:p w:rsidR="00DA1CC9"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Представители работодателей в соответствии с профилями обучения</w:t>
            </w:r>
          </w:p>
        </w:tc>
      </w:tr>
      <w:tr w:rsidR="00DA1CC9" w:rsidTr="00293090">
        <w:tc>
          <w:tcPr>
            <w:tcW w:w="445" w:type="dxa"/>
          </w:tcPr>
          <w:p w:rsidR="00DA1CC9" w:rsidRPr="00293090" w:rsidRDefault="00DA1CC9"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DA1CC9" w:rsidRPr="00293090" w:rsidRDefault="00DA1CC9" w:rsidP="00F20B7C">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3168" w:type="dxa"/>
          </w:tcPr>
          <w:p w:rsidR="00DA1CC9"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(законные представители)</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общественности</w:t>
            </w:r>
          </w:p>
          <w:p w:rsidR="00356D9D" w:rsidRDefault="00356D9D"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образования</w:t>
            </w:r>
          </w:p>
          <w:p w:rsidR="00D5518B" w:rsidRDefault="00D5518B"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Гимназия</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использования сетевого взаимодействия;</w:t>
            </w:r>
          </w:p>
          <w:p w:rsidR="00293090" w:rsidRDefault="00293090" w:rsidP="00F20B7C">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3168" w:type="dxa"/>
          </w:tcPr>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государственно-общественного управления</w:t>
            </w:r>
          </w:p>
          <w:p w:rsidR="0078332B" w:rsidRDefault="0078332B"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Ресурсный центр</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общественности</w:t>
            </w:r>
          </w:p>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образования</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Депутаты </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Представители работодателей в соответствии с профилями обучения</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p>
          <w:p w:rsidR="00DB2F33" w:rsidRDefault="00DB2F33"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93090">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и культуры</w:t>
            </w:r>
          </w:p>
          <w:p w:rsidR="00DB2F33" w:rsidRDefault="00DB2F33"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организации </w:t>
            </w:r>
            <w:r w:rsidRPr="00293090">
              <w:rPr>
                <w:rFonts w:ascii="Times New Roman" w:eastAsia="Times New Roman" w:hAnsi="Times New Roman" w:cs="Times New Roman"/>
                <w:sz w:val="24"/>
                <w:szCs w:val="24"/>
                <w:lang w:eastAsia="ru-RU"/>
              </w:rPr>
              <w:t xml:space="preserve"> спорта</w:t>
            </w:r>
          </w:p>
          <w:p w:rsidR="00DB2F33" w:rsidRDefault="00DB2F33"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 здравоохранения</w:t>
            </w:r>
          </w:p>
          <w:p w:rsidR="00DB2F33" w:rsidRDefault="00DB2F33" w:rsidP="00F20B7C">
            <w:pPr>
              <w:widowControl w:val="0"/>
              <w:tabs>
                <w:tab w:val="left" w:pos="3119"/>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r w:rsidRPr="00293090">
              <w:rPr>
                <w:rFonts w:ascii="Times New Roman" w:eastAsia="Times New Roman" w:hAnsi="Times New Roman" w:cs="Times New Roman"/>
                <w:sz w:val="24"/>
                <w:szCs w:val="24"/>
                <w:lang w:eastAsia="ru-RU"/>
              </w:rPr>
              <w:t xml:space="preserve"> досуга</w:t>
            </w:r>
          </w:p>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sidRPr="00293090">
              <w:rPr>
                <w:rFonts w:ascii="Times New Roman" w:eastAsia="Times New Roman" w:hAnsi="Times New Roman" w:cs="Times New Roman"/>
                <w:sz w:val="24"/>
                <w:szCs w:val="24"/>
                <w:lang w:eastAsia="ru-RU"/>
              </w:rPr>
              <w:t>служб</w:t>
            </w:r>
            <w:r>
              <w:rPr>
                <w:rFonts w:ascii="Times New Roman" w:eastAsia="Times New Roman" w:hAnsi="Times New Roman" w:cs="Times New Roman"/>
                <w:sz w:val="24"/>
                <w:szCs w:val="24"/>
                <w:lang w:eastAsia="ru-RU"/>
              </w:rPr>
              <w:t>ы</w:t>
            </w:r>
            <w:r w:rsidRPr="00293090">
              <w:rPr>
                <w:rFonts w:ascii="Times New Roman" w:eastAsia="Times New Roman" w:hAnsi="Times New Roman" w:cs="Times New Roman"/>
                <w:sz w:val="24"/>
                <w:szCs w:val="24"/>
                <w:lang w:eastAsia="ru-RU"/>
              </w:rPr>
              <w:t xml:space="preserve"> занятости населения, обеспечения безопасности жизнедеятельности</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ЧС</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Военкоматы</w:t>
            </w:r>
          </w:p>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Благотворительные фонды</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Территориальные центры</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ЧС</w:t>
            </w:r>
          </w:p>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МЧС</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Центры по защите окружающей среды</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станции</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293090"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93090" w:rsidRPr="00293090">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w:t>
            </w:r>
          </w:p>
          <w:p w:rsidR="00293090" w:rsidRDefault="00293090"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«Старт»</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w:t>
            </w:r>
          </w:p>
        </w:tc>
      </w:tr>
      <w:tr w:rsidR="00293090" w:rsidTr="00293090">
        <w:tc>
          <w:tcPr>
            <w:tcW w:w="445" w:type="dxa"/>
          </w:tcPr>
          <w:p w:rsidR="00293090" w:rsidRPr="00293090" w:rsidRDefault="00293090"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w:t>
            </w:r>
            <w:r w:rsidR="00DA1CC9" w:rsidRPr="00293090">
              <w:rPr>
                <w:rFonts w:ascii="Times New Roman" w:eastAsia="Times New Roman" w:hAnsi="Times New Roman" w:cs="Times New Roman"/>
                <w:sz w:val="24"/>
                <w:szCs w:val="24"/>
                <w:lang w:eastAsia="ru-RU"/>
              </w:rPr>
              <w:lastRenderedPageBreak/>
              <w:t>развития субъекта Российской Федерации;</w:t>
            </w:r>
          </w:p>
          <w:p w:rsidR="00293090" w:rsidRDefault="00293090" w:rsidP="00F20B7C">
            <w:pPr>
              <w:widowControl w:val="0"/>
              <w:autoSpaceDE w:val="0"/>
              <w:autoSpaceDN w:val="0"/>
              <w:adjustRightInd w:val="0"/>
              <w:ind w:firstLine="54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ИРО </w:t>
            </w:r>
          </w:p>
          <w:p w:rsidR="00293090"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КНМЦ</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r>
      <w:tr w:rsidR="00DA1CC9" w:rsidTr="00293090">
        <w:tc>
          <w:tcPr>
            <w:tcW w:w="445" w:type="dxa"/>
          </w:tcPr>
          <w:p w:rsidR="00DA1CC9" w:rsidRPr="00293090" w:rsidRDefault="00DA1CC9"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Pr="00293090" w:rsidRDefault="00F20B7C" w:rsidP="00F20B7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c>
          <w:tcPr>
            <w:tcW w:w="3168" w:type="dxa"/>
          </w:tcPr>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ИРО </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КНМЦ</w:t>
            </w:r>
          </w:p>
          <w:p w:rsidR="00DA1CC9" w:rsidRDefault="00DA1CC9"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p>
        </w:tc>
      </w:tr>
      <w:tr w:rsidR="00DA1CC9" w:rsidTr="00293090">
        <w:tc>
          <w:tcPr>
            <w:tcW w:w="445" w:type="dxa"/>
          </w:tcPr>
          <w:p w:rsidR="00DA1CC9" w:rsidRPr="00293090" w:rsidRDefault="00DA1CC9" w:rsidP="00F20B7C">
            <w:pPr>
              <w:pStyle w:val="a6"/>
              <w:widowControl w:val="0"/>
              <w:numPr>
                <w:ilvl w:val="0"/>
                <w:numId w:val="14"/>
              </w:numPr>
              <w:tabs>
                <w:tab w:val="left" w:pos="3119"/>
              </w:tabs>
              <w:autoSpaceDE w:val="0"/>
              <w:autoSpaceDN w:val="0"/>
              <w:adjustRightInd w:val="0"/>
              <w:ind w:left="284" w:hanging="284"/>
              <w:jc w:val="both"/>
              <w:rPr>
                <w:rFonts w:ascii="Times New Roman" w:eastAsia="Times New Roman" w:hAnsi="Times New Roman" w:cs="Times New Roman"/>
                <w:sz w:val="24"/>
                <w:szCs w:val="24"/>
                <w:lang w:eastAsia="ru-RU"/>
              </w:rPr>
            </w:pPr>
          </w:p>
        </w:tc>
        <w:tc>
          <w:tcPr>
            <w:tcW w:w="5958" w:type="dxa"/>
          </w:tcPr>
          <w:p w:rsidR="00DA1CC9" w:rsidRDefault="00F20B7C" w:rsidP="007200C7">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1CC9" w:rsidRPr="00293090">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00C1452D">
              <w:rPr>
                <w:rStyle w:val="ad"/>
                <w:rFonts w:ascii="Times New Roman" w:eastAsia="Times New Roman" w:hAnsi="Times New Roman" w:cs="Times New Roman"/>
                <w:sz w:val="24"/>
                <w:szCs w:val="24"/>
                <w:lang w:eastAsia="ru-RU"/>
              </w:rPr>
              <w:endnoteReference w:id="12"/>
            </w:r>
            <w:r w:rsidR="007200C7">
              <w:rPr>
                <w:rFonts w:ascii="Times New Roman" w:eastAsia="Times New Roman" w:hAnsi="Times New Roman" w:cs="Times New Roman"/>
                <w:sz w:val="24"/>
                <w:szCs w:val="24"/>
                <w:lang w:eastAsia="ru-RU"/>
              </w:rPr>
              <w:t>.</w:t>
            </w:r>
          </w:p>
        </w:tc>
        <w:tc>
          <w:tcPr>
            <w:tcW w:w="3168" w:type="dxa"/>
          </w:tcPr>
          <w:p w:rsidR="00DA1CC9"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Департамент образования АМО город Краснодар</w:t>
            </w:r>
          </w:p>
          <w:p w:rsidR="00DB2F33" w:rsidRDefault="00DB2F33" w:rsidP="00F20B7C">
            <w:pPr>
              <w:widowControl w:val="0"/>
              <w:tabs>
                <w:tab w:val="left" w:pos="3119"/>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образования, науки и молодежной политики Краснодарского края</w:t>
            </w:r>
          </w:p>
        </w:tc>
      </w:tr>
    </w:tbl>
    <w:p w:rsidR="00293090" w:rsidRPr="00293090" w:rsidRDefault="00293090" w:rsidP="00F20B7C">
      <w:pPr>
        <w:widowControl w:val="0"/>
        <w:tabs>
          <w:tab w:val="left" w:pos="311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0C0D6A" w:rsidRDefault="00D5518B"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Сетевое взаимодействие в зависимости от предмета партнерства (сотрудничества) будет осуществляться на уровне гимназии</w:t>
      </w:r>
      <w:r w:rsidR="000C0D6A">
        <w:rPr>
          <w:rFonts w:ascii="Times New Roman" w:hAnsi="Times New Roman" w:cs="Times New Roman"/>
          <w:sz w:val="24"/>
          <w:szCs w:val="24"/>
        </w:rPr>
        <w:t xml:space="preserve">, что сформирует внутреннюю среду реализации ФГОС СОО, </w:t>
      </w:r>
      <w:r>
        <w:rPr>
          <w:rFonts w:ascii="Times New Roman" w:hAnsi="Times New Roman" w:cs="Times New Roman"/>
          <w:sz w:val="24"/>
          <w:szCs w:val="24"/>
        </w:rPr>
        <w:t xml:space="preserve"> и на уровне муниципалитета </w:t>
      </w:r>
      <w:r w:rsidR="000C0D6A">
        <w:rPr>
          <w:rFonts w:ascii="Times New Roman" w:hAnsi="Times New Roman" w:cs="Times New Roman"/>
          <w:sz w:val="24"/>
          <w:szCs w:val="24"/>
        </w:rPr>
        <w:t>(возможно, края), что обеспечит формирование внешней среды реализации ФГОС СОО. Таким образом, сетевые партнеры будут являться основным средством реализации стандарта.</w:t>
      </w:r>
    </w:p>
    <w:p w:rsidR="0014032D" w:rsidRDefault="000C0D6A"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14032D">
        <w:rPr>
          <w:rFonts w:ascii="Times New Roman" w:hAnsi="Times New Roman" w:cs="Times New Roman"/>
          <w:sz w:val="24"/>
          <w:szCs w:val="24"/>
        </w:rPr>
        <w:t xml:space="preserve">беспечение сетевого взаимодействия (поиск социальных партнеров и их привлечение к </w:t>
      </w:r>
      <w:r w:rsidR="00C75F8F">
        <w:rPr>
          <w:rFonts w:ascii="Times New Roman" w:hAnsi="Times New Roman" w:cs="Times New Roman"/>
          <w:sz w:val="24"/>
          <w:szCs w:val="24"/>
        </w:rPr>
        <w:t xml:space="preserve">сетевому </w:t>
      </w:r>
      <w:r w:rsidR="008C6AA8">
        <w:rPr>
          <w:rFonts w:ascii="Times New Roman" w:hAnsi="Times New Roman" w:cs="Times New Roman"/>
          <w:sz w:val="24"/>
          <w:szCs w:val="24"/>
        </w:rPr>
        <w:t>взаимодействию</w:t>
      </w:r>
      <w:r w:rsidR="0014032D">
        <w:rPr>
          <w:rFonts w:ascii="Times New Roman" w:hAnsi="Times New Roman" w:cs="Times New Roman"/>
          <w:sz w:val="24"/>
          <w:szCs w:val="24"/>
        </w:rPr>
        <w:t>) будет осуществляться ресурсным центром</w:t>
      </w:r>
      <w:r w:rsidR="00191DAF">
        <w:rPr>
          <w:rFonts w:ascii="Times New Roman" w:hAnsi="Times New Roman" w:cs="Times New Roman"/>
          <w:sz w:val="24"/>
          <w:szCs w:val="24"/>
        </w:rPr>
        <w:t xml:space="preserve"> гимназии.</w:t>
      </w:r>
    </w:p>
    <w:p w:rsidR="00DA1CC9" w:rsidRPr="00DA1CC9" w:rsidRDefault="00580619" w:rsidP="00B6381A">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 xml:space="preserve">В организации, осуществляющей образовательную деятельность, реализующем основную образовательную программу, должны быть созданы </w:t>
      </w:r>
      <w:r w:rsidR="00DA1CC9" w:rsidRPr="00DA1CC9">
        <w:rPr>
          <w:rFonts w:ascii="Times New Roman" w:eastAsia="Times New Roman" w:hAnsi="Times New Roman" w:cs="Times New Roman"/>
          <w:sz w:val="24"/>
          <w:szCs w:val="24"/>
          <w:lang w:eastAsia="ru-RU"/>
        </w:rPr>
        <w:t>соответствующие условия</w:t>
      </w:r>
      <w:r w:rsidR="00E15FBB">
        <w:rPr>
          <w:rFonts w:ascii="Times New Roman" w:eastAsia="Times New Roman" w:hAnsi="Times New Roman" w:cs="Times New Roman"/>
          <w:sz w:val="24"/>
          <w:szCs w:val="24"/>
          <w:lang w:eastAsia="ru-RU"/>
        </w:rPr>
        <w:t>.</w:t>
      </w:r>
      <w:r w:rsidR="00A72CE9">
        <w:rPr>
          <w:rFonts w:ascii="Times New Roman" w:eastAsia="Times New Roman" w:hAnsi="Times New Roman" w:cs="Times New Roman"/>
          <w:sz w:val="24"/>
          <w:szCs w:val="24"/>
          <w:lang w:eastAsia="ru-RU"/>
        </w:rPr>
        <w:t xml:space="preserve"> </w:t>
      </w:r>
      <w:r w:rsidR="00DA1CC9" w:rsidRPr="00DA1CC9">
        <w:rPr>
          <w:rFonts w:ascii="Times New Roman" w:eastAsia="Times New Roman" w:hAnsi="Times New Roman" w:cs="Times New Roman"/>
          <w:sz w:val="24"/>
          <w:szCs w:val="24"/>
          <w:lang w:eastAsia="ru-RU"/>
        </w:rPr>
        <w:t>В соответствии с Приказом Минобрнауки России от 17.05.2012 N 413 «Об утверждении федерального государственного образовательного станда</w:t>
      </w:r>
      <w:r w:rsidR="0014032D">
        <w:rPr>
          <w:rFonts w:ascii="Times New Roman" w:eastAsia="Times New Roman" w:hAnsi="Times New Roman" w:cs="Times New Roman"/>
          <w:sz w:val="24"/>
          <w:szCs w:val="24"/>
          <w:lang w:eastAsia="ru-RU"/>
        </w:rPr>
        <w:t>рта среднего общего образования»</w:t>
      </w:r>
      <w:r w:rsidR="00DA1CC9" w:rsidRPr="00DA1CC9">
        <w:rPr>
          <w:rFonts w:ascii="Times New Roman" w:eastAsia="Times New Roman" w:hAnsi="Times New Roman" w:cs="Times New Roman"/>
          <w:sz w:val="24"/>
          <w:szCs w:val="24"/>
          <w:lang w:eastAsia="ru-RU"/>
        </w:rPr>
        <w:t xml:space="preserve"> необходимы условия для:</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lastRenderedPageBreak/>
        <w:t>повышения эффективности и качества педагогического труда;</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580619" w:rsidRPr="00DA1CC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580619" w:rsidRDefault="00580619" w:rsidP="00F20B7C">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1CC9">
        <w:rPr>
          <w:rFonts w:ascii="Times New Roman" w:eastAsia="Times New Roman" w:hAnsi="Times New Roman" w:cs="Times New Roman"/>
          <w:sz w:val="24"/>
          <w:szCs w:val="24"/>
          <w:lang w:eastAsia="ru-RU"/>
        </w:rPr>
        <w:t>осуществления мониторинга результатов педагогического труда.</w:t>
      </w:r>
      <w:r w:rsidR="00C1452D">
        <w:rPr>
          <w:rStyle w:val="ad"/>
          <w:rFonts w:ascii="Times New Roman" w:eastAsia="Times New Roman" w:hAnsi="Times New Roman" w:cs="Times New Roman"/>
          <w:sz w:val="24"/>
          <w:szCs w:val="24"/>
          <w:lang w:eastAsia="ru-RU"/>
        </w:rPr>
        <w:endnoteReference w:id="13"/>
      </w:r>
    </w:p>
    <w:p w:rsidR="00AA5E25" w:rsidRDefault="0014032D" w:rsidP="00F20B7C">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структурно-функциональной методологии соблюдение этих условий будет контролироваться </w:t>
      </w:r>
      <w:r w:rsidR="00AA5E25">
        <w:rPr>
          <w:rFonts w:ascii="Times New Roman" w:hAnsi="Times New Roman" w:cs="Times New Roman"/>
          <w:sz w:val="24"/>
          <w:szCs w:val="24"/>
        </w:rPr>
        <w:t>ресурсным центром</w:t>
      </w:r>
      <w:r w:rsidR="00191DAF">
        <w:rPr>
          <w:rFonts w:ascii="Times New Roman" w:hAnsi="Times New Roman" w:cs="Times New Roman"/>
          <w:sz w:val="24"/>
          <w:szCs w:val="24"/>
        </w:rPr>
        <w:t xml:space="preserve"> гимназии.</w:t>
      </w:r>
    </w:p>
    <w:p w:rsidR="00AA5E25" w:rsidRDefault="00AA5E25"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Внедрение ФГОС СОО предполагает выполнение ряда функций на уровне государственно-общественн</w:t>
      </w:r>
      <w:r w:rsidR="009D5CA2">
        <w:rPr>
          <w:rFonts w:ascii="Times New Roman" w:hAnsi="Times New Roman" w:cs="Times New Roman"/>
          <w:sz w:val="24"/>
          <w:szCs w:val="24"/>
        </w:rPr>
        <w:t>ого</w:t>
      </w:r>
      <w:r>
        <w:rPr>
          <w:rFonts w:ascii="Times New Roman" w:hAnsi="Times New Roman" w:cs="Times New Roman"/>
          <w:sz w:val="24"/>
          <w:szCs w:val="24"/>
        </w:rPr>
        <w:t xml:space="preserve"> управлени</w:t>
      </w:r>
      <w:r w:rsidR="009D5CA2">
        <w:rPr>
          <w:rFonts w:ascii="Times New Roman" w:hAnsi="Times New Roman" w:cs="Times New Roman"/>
          <w:sz w:val="24"/>
          <w:szCs w:val="24"/>
        </w:rPr>
        <w:t>я</w:t>
      </w:r>
      <w:r>
        <w:rPr>
          <w:rFonts w:ascii="Times New Roman" w:hAnsi="Times New Roman" w:cs="Times New Roman"/>
          <w:sz w:val="24"/>
          <w:szCs w:val="24"/>
        </w:rPr>
        <w:t xml:space="preserve"> ресурсным центром, которые определят структуру инновационной модели (</w:t>
      </w:r>
      <w:r w:rsidR="00E15FBB">
        <w:rPr>
          <w:rFonts w:ascii="Times New Roman" w:hAnsi="Times New Roman" w:cs="Times New Roman"/>
          <w:sz w:val="24"/>
          <w:szCs w:val="24"/>
        </w:rPr>
        <w:t>модули</w:t>
      </w:r>
      <w:r w:rsidR="0078332B">
        <w:rPr>
          <w:rFonts w:ascii="Times New Roman" w:hAnsi="Times New Roman" w:cs="Times New Roman"/>
          <w:sz w:val="24"/>
          <w:szCs w:val="24"/>
        </w:rPr>
        <w:t xml:space="preserve"> эффективности</w:t>
      </w:r>
      <w:r>
        <w:rPr>
          <w:rFonts w:ascii="Times New Roman" w:hAnsi="Times New Roman" w:cs="Times New Roman"/>
          <w:sz w:val="24"/>
          <w:szCs w:val="24"/>
        </w:rPr>
        <w:t>):</w:t>
      </w:r>
    </w:p>
    <w:p w:rsidR="00AA5E25" w:rsidRDefault="00AA5E25" w:rsidP="00F20B7C">
      <w:pPr>
        <w:pStyle w:val="a6"/>
        <w:numPr>
          <w:ilvl w:val="0"/>
          <w:numId w:val="16"/>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Контроль за соблюдением требований стандарта с учетом региональных, национальных и этнокультурных потребностей народов Российской Федерации (в рамках инновации – народов Краснодарского края);</w:t>
      </w:r>
    </w:p>
    <w:p w:rsidR="00945EE4" w:rsidRDefault="00945EE4" w:rsidP="00F20B7C">
      <w:pPr>
        <w:pStyle w:val="a6"/>
        <w:numPr>
          <w:ilvl w:val="0"/>
          <w:numId w:val="16"/>
        </w:numPr>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К</w:t>
      </w:r>
      <w:r w:rsidRPr="00945EE4">
        <w:rPr>
          <w:rFonts w:ascii="Times New Roman" w:hAnsi="Times New Roman" w:cs="Times New Roman"/>
          <w:sz w:val="24"/>
          <w:szCs w:val="24"/>
        </w:rPr>
        <w:t>онтроль за соответствием методологической основе стандарта</w:t>
      </w:r>
      <w:r>
        <w:rPr>
          <w:rFonts w:ascii="Times New Roman" w:hAnsi="Times New Roman" w:cs="Times New Roman"/>
          <w:sz w:val="24"/>
          <w:szCs w:val="24"/>
        </w:rPr>
        <w:t>:</w:t>
      </w:r>
    </w:p>
    <w:p w:rsidR="00945EE4" w:rsidRDefault="00945EE4" w:rsidP="00F20B7C">
      <w:pPr>
        <w:pStyle w:val="a6"/>
        <w:spacing w:after="0" w:line="360" w:lineRule="auto"/>
        <w:ind w:left="705"/>
        <w:jc w:val="both"/>
        <w:rPr>
          <w:rFonts w:ascii="Times New Roman" w:hAnsi="Times New Roman" w:cs="Times New Roman"/>
          <w:sz w:val="24"/>
          <w:szCs w:val="24"/>
        </w:rPr>
      </w:pPr>
      <w:r w:rsidRPr="00945EE4">
        <w:rPr>
          <w:rFonts w:ascii="Times New Roman" w:hAnsi="Times New Roman" w:cs="Times New Roman"/>
          <w:sz w:val="24"/>
          <w:szCs w:val="24"/>
        </w:rPr>
        <w:t xml:space="preserve">в </w:t>
      </w:r>
      <w:r>
        <w:rPr>
          <w:rFonts w:ascii="Times New Roman" w:hAnsi="Times New Roman" w:cs="Times New Roman"/>
          <w:sz w:val="24"/>
          <w:szCs w:val="24"/>
        </w:rPr>
        <w:t xml:space="preserve">разработке </w:t>
      </w:r>
      <w:r w:rsidRPr="00945EE4">
        <w:rPr>
          <w:rFonts w:ascii="Times New Roman" w:hAnsi="Times New Roman" w:cs="Times New Roman"/>
          <w:sz w:val="24"/>
          <w:szCs w:val="24"/>
        </w:rPr>
        <w:t>примерных основных образовательных программ среднего общего образования;</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в разработке</w:t>
      </w:r>
      <w:r w:rsidRPr="00945EE4">
        <w:rPr>
          <w:rFonts w:ascii="Times New Roman" w:hAnsi="Times New Roman" w:cs="Times New Roman"/>
          <w:sz w:val="24"/>
          <w:szCs w:val="24"/>
        </w:rPr>
        <w:t xml:space="preserve"> программ учебных предметов, курсов, учебной литературы, контрольно-измерительных материалов;</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в </w:t>
      </w:r>
      <w:r w:rsidRPr="00945EE4">
        <w:rPr>
          <w:rFonts w:ascii="Times New Roman" w:hAnsi="Times New Roman" w:cs="Times New Roman"/>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в </w:t>
      </w:r>
      <w:r w:rsidRPr="00945EE4">
        <w:rPr>
          <w:rFonts w:ascii="Times New Roman" w:hAnsi="Times New Roman" w:cs="Times New Roman"/>
          <w:sz w:val="24"/>
          <w:szCs w:val="24"/>
        </w:rPr>
        <w:t>разработк</w:t>
      </w:r>
      <w:r>
        <w:rPr>
          <w:rFonts w:ascii="Times New Roman" w:hAnsi="Times New Roman" w:cs="Times New Roman"/>
          <w:sz w:val="24"/>
          <w:szCs w:val="24"/>
        </w:rPr>
        <w:t>е</w:t>
      </w:r>
      <w:r w:rsidRPr="00945EE4">
        <w:rPr>
          <w:rFonts w:ascii="Times New Roman" w:hAnsi="Times New Roman" w:cs="Times New Roman"/>
          <w:sz w:val="24"/>
          <w:szCs w:val="24"/>
        </w:rPr>
        <w:t xml:space="preserve">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в </w:t>
      </w:r>
      <w:r w:rsidRPr="00945EE4">
        <w:rPr>
          <w:rFonts w:ascii="Times New Roman" w:hAnsi="Times New Roman" w:cs="Times New Roman"/>
          <w:sz w:val="24"/>
          <w:szCs w:val="24"/>
        </w:rPr>
        <w:t>осуществлени</w:t>
      </w:r>
      <w:r>
        <w:rPr>
          <w:rFonts w:ascii="Times New Roman" w:hAnsi="Times New Roman" w:cs="Times New Roman"/>
          <w:sz w:val="24"/>
          <w:szCs w:val="24"/>
        </w:rPr>
        <w:t>и</w:t>
      </w:r>
      <w:r w:rsidRPr="00945EE4">
        <w:rPr>
          <w:rFonts w:ascii="Times New Roman" w:hAnsi="Times New Roman" w:cs="Times New Roman"/>
          <w:sz w:val="24"/>
          <w:szCs w:val="24"/>
        </w:rPr>
        <w:t xml:space="preserve"> контроля и надзора за соблюдением законодательства российской федерации в области образования;</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в проведении</w:t>
      </w:r>
      <w:r w:rsidRPr="00945EE4">
        <w:rPr>
          <w:rFonts w:ascii="Times New Roman" w:hAnsi="Times New Roman" w:cs="Times New Roman"/>
          <w:sz w:val="24"/>
          <w:szCs w:val="24"/>
        </w:rPr>
        <w:t xml:space="preserve"> государственной итоговой и промежуточной аттестации обучающихся;</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в построении</w:t>
      </w:r>
      <w:r w:rsidRPr="00945EE4">
        <w:rPr>
          <w:rFonts w:ascii="Times New Roman" w:hAnsi="Times New Roman" w:cs="Times New Roman"/>
          <w:sz w:val="24"/>
          <w:szCs w:val="24"/>
        </w:rPr>
        <w:t xml:space="preserve"> системы внутреннего мониторинга качества образования в организации, осуществляющей образовательную деятельность;</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в </w:t>
      </w:r>
      <w:r w:rsidRPr="00945EE4">
        <w:rPr>
          <w:rFonts w:ascii="Times New Roman" w:hAnsi="Times New Roman" w:cs="Times New Roman"/>
          <w:sz w:val="24"/>
          <w:szCs w:val="24"/>
        </w:rPr>
        <w:t>организации деятельности работы методических служб;</w:t>
      </w:r>
    </w:p>
    <w:p w:rsid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в </w:t>
      </w:r>
      <w:r w:rsidRPr="00945EE4">
        <w:rPr>
          <w:rFonts w:ascii="Times New Roman" w:hAnsi="Times New Roman" w:cs="Times New Roman"/>
          <w:sz w:val="24"/>
          <w:szCs w:val="24"/>
        </w:rPr>
        <w:t>аттестации педагогических работников;</w:t>
      </w:r>
    </w:p>
    <w:p w:rsidR="00945EE4" w:rsidRPr="00945EE4" w:rsidRDefault="00945EE4" w:rsidP="00F20B7C">
      <w:pPr>
        <w:pStyle w:val="a6"/>
        <w:spacing w:after="0" w:line="360" w:lineRule="auto"/>
        <w:ind w:left="705"/>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945EE4">
        <w:rPr>
          <w:rFonts w:ascii="Times New Roman" w:hAnsi="Times New Roman" w:cs="Times New Roman"/>
          <w:sz w:val="24"/>
          <w:szCs w:val="24"/>
        </w:rPr>
        <w:t>организации подготовки, профессиональной переподготовки и повышения квалификации работников образования.</w:t>
      </w:r>
    </w:p>
    <w:p w:rsidR="00945EE4" w:rsidRDefault="00945EE4"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Контроль за соблюдением личн</w:t>
      </w:r>
      <w:r w:rsidR="003C0FBF">
        <w:rPr>
          <w:rFonts w:ascii="Times New Roman" w:hAnsi="Times New Roman" w:cs="Times New Roman"/>
          <w:sz w:val="24"/>
          <w:szCs w:val="24"/>
        </w:rPr>
        <w:t>остных характеристик выпускника.</w:t>
      </w:r>
    </w:p>
    <w:p w:rsidR="00945EE4" w:rsidRDefault="00945EE4"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Контроль за соблюдением требований к результатам основной образовательной программы (личностные результаты, метапредметные результаты, предметные результаты)</w:t>
      </w:r>
      <w:r w:rsidR="003C0FBF">
        <w:rPr>
          <w:rFonts w:ascii="Times New Roman" w:hAnsi="Times New Roman" w:cs="Times New Roman"/>
          <w:sz w:val="24"/>
          <w:szCs w:val="24"/>
        </w:rPr>
        <w:t>.</w:t>
      </w:r>
    </w:p>
    <w:p w:rsidR="00945EE4" w:rsidRDefault="00945EE4"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Организация и контроль за</w:t>
      </w:r>
      <w:r w:rsidR="00CA3EEF">
        <w:rPr>
          <w:rFonts w:ascii="Times New Roman" w:hAnsi="Times New Roman" w:cs="Times New Roman"/>
          <w:sz w:val="24"/>
          <w:szCs w:val="24"/>
        </w:rPr>
        <w:t>результатами изучения дополнительных учебных предметов и курсов.</w:t>
      </w:r>
    </w:p>
    <w:p w:rsidR="00CA3EEF" w:rsidRDefault="00CA3EEF"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Организация и контроль за результатами индивидуального проекта.</w:t>
      </w:r>
    </w:p>
    <w:p w:rsidR="00CA3EEF" w:rsidRDefault="00CA3EEF"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Организация и контроль за результатами государственной итоговой аттестацией.</w:t>
      </w:r>
    </w:p>
    <w:p w:rsidR="00CA3EEF" w:rsidRPr="009D5CA2" w:rsidRDefault="00CA3EEF" w:rsidP="00F20B7C">
      <w:pPr>
        <w:pStyle w:val="a6"/>
        <w:numPr>
          <w:ilvl w:val="0"/>
          <w:numId w:val="16"/>
        </w:numPr>
        <w:spacing w:after="0" w:line="360" w:lineRule="auto"/>
        <w:ind w:left="709"/>
        <w:jc w:val="both"/>
        <w:rPr>
          <w:rFonts w:ascii="Times New Roman" w:hAnsi="Times New Roman" w:cs="Times New Roman"/>
          <w:sz w:val="24"/>
          <w:szCs w:val="24"/>
        </w:rPr>
      </w:pPr>
      <w:r w:rsidRPr="00CA3EEF">
        <w:rPr>
          <w:rFonts w:ascii="Times New Roman" w:hAnsi="Times New Roman" w:cs="Times New Roman"/>
          <w:sz w:val="24"/>
          <w:szCs w:val="24"/>
        </w:rPr>
        <w:t>Соблюдение требований структуры основной образовательной программы</w:t>
      </w:r>
      <w:r>
        <w:rPr>
          <w:rFonts w:ascii="Times New Roman" w:hAnsi="Times New Roman" w:cs="Times New Roman"/>
          <w:sz w:val="24"/>
          <w:szCs w:val="24"/>
        </w:rPr>
        <w:t>, целевого, содержательного и организационного разделов</w:t>
      </w:r>
      <w:r w:rsidRPr="00CA3EEF">
        <w:rPr>
          <w:rFonts w:ascii="Times New Roman" w:hAnsi="Times New Roman" w:cs="Times New Roman"/>
          <w:sz w:val="24"/>
          <w:szCs w:val="24"/>
        </w:rPr>
        <w:t xml:space="preserve"> (</w:t>
      </w:r>
      <w:r w:rsidRPr="00CA3EEF">
        <w:rPr>
          <w:rFonts w:ascii="Times New Roman" w:eastAsia="Times New Roman" w:hAnsi="Times New Roman" w:cs="Times New Roman"/>
          <w:sz w:val="24"/>
          <w:szCs w:val="24"/>
          <w:lang w:eastAsia="ru-RU"/>
        </w:rPr>
        <w:t>цели, задачи, планируемые результаты, содержание и организацию образовательной деятельности при получении среднего общего образования через урочную и внеурочную деятельность с соблюдением требований государственных санитарно-эпидемиологических правил и нормативов);</w:t>
      </w:r>
    </w:p>
    <w:p w:rsidR="009D5CA2" w:rsidRPr="00CA3EEF" w:rsidRDefault="009D5CA2"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Обеспечение условий </w:t>
      </w:r>
      <w:r>
        <w:rPr>
          <w:rFonts w:ascii="Times New Roman" w:hAnsi="Times New Roman" w:cs="Times New Roman"/>
          <w:sz w:val="24"/>
          <w:szCs w:val="24"/>
        </w:rPr>
        <w:t>реализации основной образовательной программы: кадровых, финансовых, материально-технических, психолого-педагогических, информационно-методических и иных условий реализации ФГОС СОО;</w:t>
      </w:r>
    </w:p>
    <w:p w:rsidR="00CA3EEF" w:rsidRDefault="009D5CA2"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Контроль за соблюдением условий реализации основной образовательной программы;</w:t>
      </w:r>
    </w:p>
    <w:p w:rsidR="009D5CA2" w:rsidRDefault="009D5CA2"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Формирование медиапространства в рамках реализации ФГОС СОО.</w:t>
      </w:r>
    </w:p>
    <w:p w:rsidR="009D5CA2" w:rsidRDefault="009D5CA2" w:rsidP="00F20B7C">
      <w:pPr>
        <w:pStyle w:val="a6"/>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Управление сетевым взаимодействием </w:t>
      </w:r>
      <w:r w:rsidR="00501076">
        <w:rPr>
          <w:rFonts w:ascii="Times New Roman" w:hAnsi="Times New Roman" w:cs="Times New Roman"/>
          <w:sz w:val="24"/>
          <w:szCs w:val="24"/>
        </w:rPr>
        <w:t xml:space="preserve">и контроль за функционированием его субъектов </w:t>
      </w:r>
      <w:r>
        <w:rPr>
          <w:rFonts w:ascii="Times New Roman" w:hAnsi="Times New Roman" w:cs="Times New Roman"/>
          <w:sz w:val="24"/>
          <w:szCs w:val="24"/>
        </w:rPr>
        <w:t>(с учетом структурных элементов внешней и внутренней</w:t>
      </w:r>
      <w:r w:rsidR="00501076">
        <w:rPr>
          <w:rFonts w:ascii="Times New Roman" w:hAnsi="Times New Roman" w:cs="Times New Roman"/>
          <w:sz w:val="24"/>
          <w:szCs w:val="24"/>
        </w:rPr>
        <w:t xml:space="preserve"> среды)</w:t>
      </w:r>
      <w:r w:rsidR="0078332B">
        <w:rPr>
          <w:rFonts w:ascii="Times New Roman" w:hAnsi="Times New Roman" w:cs="Times New Roman"/>
          <w:sz w:val="24"/>
          <w:szCs w:val="24"/>
        </w:rPr>
        <w:t>.</w:t>
      </w:r>
    </w:p>
    <w:p w:rsidR="0078332B" w:rsidRPr="00CA3EEF" w:rsidRDefault="0078332B" w:rsidP="0013091F">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модулей позволяет определить элементы механизма реализации ФГОС СОО, а также производить оцен</w:t>
      </w:r>
      <w:r w:rsidR="0013091F">
        <w:rPr>
          <w:rFonts w:ascii="Times New Roman" w:hAnsi="Times New Roman" w:cs="Times New Roman"/>
          <w:sz w:val="24"/>
          <w:szCs w:val="24"/>
        </w:rPr>
        <w:t>ку эффективности их результатов</w:t>
      </w:r>
      <w:r w:rsidR="008C6AA8">
        <w:rPr>
          <w:rFonts w:ascii="Times New Roman" w:eastAsia="Calibri" w:hAnsi="Times New Roman" w:cs="Times New Roman"/>
          <w:bCs/>
          <w:sz w:val="24"/>
          <w:szCs w:val="24"/>
        </w:rPr>
        <w:t>, которые будут определяться объективной оценкой соответствия практики реализации ФГОС СОО установленным требованиям образовательной деятельности и подготовки обучающихся</w:t>
      </w:r>
      <w:r w:rsidR="0013091F">
        <w:rPr>
          <w:rFonts w:ascii="Times New Roman" w:eastAsia="Calibri" w:hAnsi="Times New Roman" w:cs="Times New Roman"/>
          <w:bCs/>
          <w:sz w:val="24"/>
          <w:szCs w:val="24"/>
        </w:rPr>
        <w:t>.</w:t>
      </w:r>
    </w:p>
    <w:p w:rsidR="0014032D" w:rsidRDefault="0014032D" w:rsidP="00F20B7C">
      <w:pPr>
        <w:spacing w:after="0" w:line="360" w:lineRule="auto"/>
        <w:ind w:firstLine="708"/>
        <w:jc w:val="both"/>
        <w:rPr>
          <w:rFonts w:ascii="Times New Roman" w:eastAsia="Times New Roman" w:hAnsi="Times New Roman" w:cs="Times New Roman"/>
          <w:sz w:val="24"/>
          <w:szCs w:val="24"/>
          <w:lang w:eastAsia="ru-RU"/>
        </w:rPr>
      </w:pPr>
      <w:r w:rsidRPr="00D92F5A">
        <w:rPr>
          <w:rFonts w:ascii="Times New Roman" w:hAnsi="Times New Roman" w:cs="Times New Roman"/>
          <w:sz w:val="24"/>
          <w:szCs w:val="24"/>
        </w:rPr>
        <w:t xml:space="preserve">Именно инновационная практика, поэтапная работа </w:t>
      </w:r>
      <w:r>
        <w:rPr>
          <w:rFonts w:ascii="Times New Roman" w:hAnsi="Times New Roman" w:cs="Times New Roman"/>
          <w:sz w:val="24"/>
          <w:szCs w:val="24"/>
        </w:rPr>
        <w:t xml:space="preserve">на основе </w:t>
      </w:r>
      <w:r w:rsidRPr="00535FF9">
        <w:rPr>
          <w:rFonts w:ascii="Times New Roman" w:eastAsia="Times New Roman" w:hAnsi="Times New Roman" w:cs="Times New Roman"/>
          <w:sz w:val="24"/>
          <w:szCs w:val="24"/>
          <w:lang w:eastAsia="ru-RU"/>
        </w:rPr>
        <w:t>принцип</w:t>
      </w:r>
      <w:r>
        <w:rPr>
          <w:rFonts w:ascii="Times New Roman" w:eastAsia="Times New Roman" w:hAnsi="Times New Roman" w:cs="Times New Roman"/>
          <w:sz w:val="24"/>
          <w:szCs w:val="24"/>
          <w:lang w:eastAsia="ru-RU"/>
        </w:rPr>
        <w:t>ов</w:t>
      </w:r>
      <w:r w:rsidRPr="00535FF9">
        <w:rPr>
          <w:rFonts w:ascii="Times New Roman" w:eastAsia="Times New Roman" w:hAnsi="Times New Roman" w:cs="Times New Roman"/>
          <w:sz w:val="24"/>
          <w:szCs w:val="24"/>
          <w:lang w:eastAsia="ru-RU"/>
        </w:rPr>
        <w:t xml:space="preserve"> менеджмента, </w:t>
      </w:r>
      <w:r>
        <w:rPr>
          <w:rFonts w:ascii="Times New Roman" w:eastAsia="Times New Roman" w:hAnsi="Times New Roman" w:cs="Times New Roman"/>
          <w:sz w:val="24"/>
          <w:szCs w:val="24"/>
          <w:lang w:eastAsia="ru-RU"/>
        </w:rPr>
        <w:t>целевых</w:t>
      </w:r>
      <w:r w:rsidRPr="00535FF9">
        <w:rPr>
          <w:rFonts w:ascii="Times New Roman" w:eastAsia="Times New Roman" w:hAnsi="Times New Roman" w:cs="Times New Roman"/>
          <w:sz w:val="24"/>
          <w:szCs w:val="24"/>
          <w:lang w:eastAsia="ru-RU"/>
        </w:rPr>
        <w:t xml:space="preserve"> установ</w:t>
      </w:r>
      <w:r>
        <w:rPr>
          <w:rFonts w:ascii="Times New Roman" w:eastAsia="Times New Roman" w:hAnsi="Times New Roman" w:cs="Times New Roman"/>
          <w:sz w:val="24"/>
          <w:szCs w:val="24"/>
          <w:lang w:eastAsia="ru-RU"/>
        </w:rPr>
        <w:t>ок</w:t>
      </w:r>
      <w:r w:rsidRPr="00535FF9">
        <w:rPr>
          <w:rFonts w:ascii="Times New Roman" w:eastAsia="Times New Roman" w:hAnsi="Times New Roman" w:cs="Times New Roman"/>
          <w:sz w:val="24"/>
          <w:szCs w:val="24"/>
          <w:lang w:eastAsia="ru-RU"/>
        </w:rPr>
        <w:t xml:space="preserve"> и задач</w:t>
      </w:r>
      <w:r>
        <w:rPr>
          <w:rFonts w:ascii="Times New Roman" w:eastAsia="Times New Roman" w:hAnsi="Times New Roman" w:cs="Times New Roman"/>
          <w:sz w:val="24"/>
          <w:szCs w:val="24"/>
          <w:lang w:eastAsia="ru-RU"/>
        </w:rPr>
        <w:t xml:space="preserve"> общеобразовательных организаций</w:t>
      </w:r>
      <w:r w:rsidRPr="00535FF9">
        <w:rPr>
          <w:rFonts w:ascii="Times New Roman" w:eastAsia="Times New Roman" w:hAnsi="Times New Roman" w:cs="Times New Roman"/>
          <w:sz w:val="24"/>
          <w:szCs w:val="24"/>
          <w:lang w:eastAsia="ru-RU"/>
        </w:rPr>
        <w:t xml:space="preserve">, </w:t>
      </w:r>
      <w:r w:rsidRPr="00D92F5A">
        <w:rPr>
          <w:rFonts w:ascii="Times New Roman" w:hAnsi="Times New Roman" w:cs="Times New Roman"/>
          <w:sz w:val="24"/>
          <w:szCs w:val="24"/>
        </w:rPr>
        <w:t xml:space="preserve">позволит разработать </w:t>
      </w:r>
      <w:r w:rsidR="00D85672">
        <w:rPr>
          <w:rFonts w:ascii="Times New Roman" w:hAnsi="Times New Roman" w:cs="Times New Roman"/>
          <w:sz w:val="24"/>
          <w:szCs w:val="24"/>
        </w:rPr>
        <w:t xml:space="preserve">механизм </w:t>
      </w:r>
      <w:r w:rsidR="00A72CE9">
        <w:rPr>
          <w:rFonts w:ascii="Times New Roman" w:hAnsi="Times New Roman" w:cs="Times New Roman"/>
          <w:sz w:val="24"/>
          <w:szCs w:val="24"/>
        </w:rPr>
        <w:t>внедре</w:t>
      </w:r>
      <w:r w:rsidR="00D85672">
        <w:rPr>
          <w:rFonts w:ascii="Times New Roman" w:hAnsi="Times New Roman" w:cs="Times New Roman"/>
          <w:sz w:val="24"/>
          <w:szCs w:val="24"/>
        </w:rPr>
        <w:t>ния</w:t>
      </w:r>
      <w:r w:rsidRPr="00535FF9">
        <w:rPr>
          <w:rFonts w:ascii="Times New Roman" w:hAnsi="Times New Roman" w:cs="Times New Roman"/>
          <w:sz w:val="24"/>
          <w:szCs w:val="24"/>
        </w:rPr>
        <w:t xml:space="preserve"> ФГОС СОО</w:t>
      </w:r>
      <w:r>
        <w:rPr>
          <w:rFonts w:ascii="Times New Roman" w:hAnsi="Times New Roman" w:cs="Times New Roman"/>
          <w:sz w:val="24"/>
          <w:szCs w:val="24"/>
        </w:rPr>
        <w:t xml:space="preserve">, определить </w:t>
      </w:r>
      <w:r w:rsidR="00D85672">
        <w:rPr>
          <w:rFonts w:ascii="Times New Roman" w:hAnsi="Times New Roman" w:cs="Times New Roman"/>
          <w:sz w:val="24"/>
          <w:szCs w:val="24"/>
        </w:rPr>
        <w:t>его</w:t>
      </w:r>
      <w:r w:rsidRPr="00535FF9">
        <w:rPr>
          <w:rFonts w:ascii="Times New Roman" w:eastAsia="Times New Roman" w:hAnsi="Times New Roman" w:cs="Times New Roman"/>
          <w:sz w:val="24"/>
          <w:szCs w:val="24"/>
          <w:lang w:eastAsia="ru-RU"/>
        </w:rPr>
        <w:t xml:space="preserve"> структуру и порядок взаимодействия её элементов</w:t>
      </w:r>
      <w:r>
        <w:rPr>
          <w:rFonts w:ascii="Times New Roman" w:eastAsia="Times New Roman" w:hAnsi="Times New Roman" w:cs="Times New Roman"/>
          <w:sz w:val="24"/>
          <w:szCs w:val="24"/>
          <w:lang w:eastAsia="ru-RU"/>
        </w:rPr>
        <w:t xml:space="preserve"> (субъектов сетевого взаимодействия)</w:t>
      </w:r>
      <w:r w:rsidRPr="00535F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осуществлять </w:t>
      </w:r>
      <w:r w:rsidRPr="00535FF9">
        <w:rPr>
          <w:rFonts w:ascii="Times New Roman" w:eastAsia="Times New Roman" w:hAnsi="Times New Roman" w:cs="Times New Roman"/>
          <w:sz w:val="24"/>
          <w:szCs w:val="24"/>
          <w:lang w:eastAsia="ru-RU"/>
        </w:rPr>
        <w:t>аналитический мониторинг и контроль за ситуацией.</w:t>
      </w:r>
    </w:p>
    <w:p w:rsidR="00F20B7C" w:rsidRDefault="00F20B7C" w:rsidP="00F20B7C">
      <w:pPr>
        <w:spacing w:after="0" w:line="360" w:lineRule="auto"/>
        <w:ind w:firstLine="708"/>
        <w:jc w:val="both"/>
        <w:rPr>
          <w:rFonts w:ascii="Times New Roman" w:eastAsia="Times New Roman" w:hAnsi="Times New Roman" w:cs="Times New Roman"/>
          <w:sz w:val="24"/>
          <w:szCs w:val="24"/>
          <w:lang w:eastAsia="ru-RU"/>
        </w:rPr>
      </w:pPr>
    </w:p>
    <w:p w:rsidR="00283422" w:rsidRPr="004950A8" w:rsidRDefault="00283422" w:rsidP="00F20B7C">
      <w:pPr>
        <w:spacing w:after="0" w:line="360" w:lineRule="auto"/>
        <w:jc w:val="both"/>
        <w:rPr>
          <w:rFonts w:ascii="Times New Roman" w:hAnsi="Times New Roman" w:cs="Times New Roman"/>
          <w:sz w:val="24"/>
          <w:szCs w:val="24"/>
        </w:rPr>
      </w:pPr>
      <w:r w:rsidRPr="00D96217">
        <w:rPr>
          <w:rFonts w:ascii="Times New Roman" w:hAnsi="Times New Roman" w:cs="Times New Roman"/>
          <w:b/>
          <w:sz w:val="24"/>
          <w:szCs w:val="24"/>
        </w:rPr>
        <w:lastRenderedPageBreak/>
        <w:t>7. Проектируемые этапы инновационного процесса с обозначением проводимой деятельности по различным направлениям: образовательной, управленческой,</w:t>
      </w:r>
      <w:r w:rsidRPr="004950A8">
        <w:rPr>
          <w:rFonts w:ascii="Times New Roman" w:hAnsi="Times New Roman" w:cs="Times New Roman"/>
          <w:sz w:val="24"/>
          <w:szCs w:val="24"/>
        </w:rPr>
        <w:t xml:space="preserve"> взаимодействия с социумом, обогащения образовательной среды, трансляция продуктов и результатов и т.д.</w:t>
      </w:r>
    </w:p>
    <w:tbl>
      <w:tblPr>
        <w:tblStyle w:val="a3"/>
        <w:tblW w:w="0" w:type="auto"/>
        <w:tblLook w:val="04A0"/>
      </w:tblPr>
      <w:tblGrid>
        <w:gridCol w:w="480"/>
        <w:gridCol w:w="2537"/>
        <w:gridCol w:w="2105"/>
        <w:gridCol w:w="1945"/>
        <w:gridCol w:w="2504"/>
      </w:tblGrid>
      <w:tr w:rsidR="00F77D3F" w:rsidRPr="004950A8" w:rsidTr="00D85672">
        <w:tc>
          <w:tcPr>
            <w:tcW w:w="480" w:type="dxa"/>
          </w:tcPr>
          <w:p w:rsidR="00283422" w:rsidRPr="004950A8" w:rsidRDefault="00283422" w:rsidP="00F20B7C">
            <w:pPr>
              <w:jc w:val="both"/>
              <w:rPr>
                <w:rFonts w:ascii="Times New Roman" w:hAnsi="Times New Roman" w:cs="Times New Roman"/>
                <w:sz w:val="24"/>
                <w:szCs w:val="24"/>
              </w:rPr>
            </w:pPr>
          </w:p>
        </w:tc>
        <w:tc>
          <w:tcPr>
            <w:tcW w:w="2537" w:type="dxa"/>
          </w:tcPr>
          <w:p w:rsidR="00283422" w:rsidRPr="004950A8" w:rsidRDefault="00283422" w:rsidP="00F20B7C">
            <w:pPr>
              <w:jc w:val="both"/>
              <w:rPr>
                <w:rFonts w:ascii="Times New Roman" w:hAnsi="Times New Roman" w:cs="Times New Roman"/>
                <w:sz w:val="24"/>
                <w:szCs w:val="24"/>
              </w:rPr>
            </w:pPr>
            <w:r w:rsidRPr="004950A8">
              <w:rPr>
                <w:rFonts w:ascii="Times New Roman" w:hAnsi="Times New Roman" w:cs="Times New Roman"/>
                <w:sz w:val="24"/>
                <w:szCs w:val="24"/>
              </w:rPr>
              <w:t>Задачи</w:t>
            </w:r>
          </w:p>
        </w:tc>
        <w:tc>
          <w:tcPr>
            <w:tcW w:w="2105" w:type="dxa"/>
          </w:tcPr>
          <w:p w:rsidR="00283422" w:rsidRPr="004950A8" w:rsidRDefault="00283422" w:rsidP="00F20B7C">
            <w:pPr>
              <w:jc w:val="both"/>
              <w:rPr>
                <w:rFonts w:ascii="Times New Roman" w:hAnsi="Times New Roman" w:cs="Times New Roman"/>
                <w:sz w:val="24"/>
                <w:szCs w:val="24"/>
              </w:rPr>
            </w:pPr>
            <w:r w:rsidRPr="004950A8">
              <w:rPr>
                <w:rFonts w:ascii="Times New Roman" w:hAnsi="Times New Roman" w:cs="Times New Roman"/>
                <w:sz w:val="24"/>
                <w:szCs w:val="24"/>
              </w:rPr>
              <w:t>Действия</w:t>
            </w:r>
          </w:p>
        </w:tc>
        <w:tc>
          <w:tcPr>
            <w:tcW w:w="1945" w:type="dxa"/>
          </w:tcPr>
          <w:p w:rsidR="00283422" w:rsidRPr="004950A8" w:rsidRDefault="00283422" w:rsidP="00F20B7C">
            <w:pPr>
              <w:jc w:val="both"/>
              <w:rPr>
                <w:rFonts w:ascii="Times New Roman" w:hAnsi="Times New Roman" w:cs="Times New Roman"/>
                <w:sz w:val="24"/>
                <w:szCs w:val="24"/>
              </w:rPr>
            </w:pPr>
            <w:r w:rsidRPr="004950A8">
              <w:rPr>
                <w:rFonts w:ascii="Times New Roman" w:hAnsi="Times New Roman" w:cs="Times New Roman"/>
                <w:sz w:val="24"/>
                <w:szCs w:val="24"/>
              </w:rPr>
              <w:t>Сроки реализации</w:t>
            </w:r>
          </w:p>
        </w:tc>
        <w:tc>
          <w:tcPr>
            <w:tcW w:w="2504" w:type="dxa"/>
          </w:tcPr>
          <w:p w:rsidR="00283422" w:rsidRPr="004950A8" w:rsidRDefault="00283422" w:rsidP="00F20B7C">
            <w:pPr>
              <w:jc w:val="both"/>
              <w:rPr>
                <w:rFonts w:ascii="Times New Roman" w:hAnsi="Times New Roman" w:cs="Times New Roman"/>
                <w:sz w:val="24"/>
                <w:szCs w:val="24"/>
              </w:rPr>
            </w:pPr>
            <w:r w:rsidRPr="004950A8">
              <w:rPr>
                <w:rFonts w:ascii="Times New Roman" w:hAnsi="Times New Roman" w:cs="Times New Roman"/>
                <w:sz w:val="24"/>
                <w:szCs w:val="24"/>
              </w:rPr>
              <w:t>Полученный (ожидаемый) результат</w:t>
            </w:r>
          </w:p>
        </w:tc>
      </w:tr>
      <w:tr w:rsidR="00283422" w:rsidRPr="004950A8" w:rsidTr="00B22C2C">
        <w:tc>
          <w:tcPr>
            <w:tcW w:w="9571" w:type="dxa"/>
            <w:gridSpan w:val="5"/>
          </w:tcPr>
          <w:p w:rsidR="00283422" w:rsidRPr="004950A8" w:rsidRDefault="00283422" w:rsidP="00F20B7C">
            <w:pPr>
              <w:jc w:val="both"/>
              <w:rPr>
                <w:rFonts w:ascii="Times New Roman" w:hAnsi="Times New Roman" w:cs="Times New Roman"/>
                <w:sz w:val="24"/>
                <w:szCs w:val="24"/>
              </w:rPr>
            </w:pPr>
            <w:r w:rsidRPr="004950A8">
              <w:rPr>
                <w:rFonts w:ascii="Times New Roman" w:hAnsi="Times New Roman" w:cs="Times New Roman"/>
                <w:sz w:val="24"/>
                <w:szCs w:val="24"/>
              </w:rPr>
              <w:t>Этап 1. Подготовительный, исследовательский</w:t>
            </w:r>
          </w:p>
        </w:tc>
      </w:tr>
      <w:tr w:rsidR="00F77D3F" w:rsidRPr="004950A8" w:rsidTr="00D85672">
        <w:tc>
          <w:tcPr>
            <w:tcW w:w="480" w:type="dxa"/>
          </w:tcPr>
          <w:p w:rsidR="00D85672" w:rsidRPr="004950A8" w:rsidRDefault="00D85672" w:rsidP="00F20B7C">
            <w:pPr>
              <w:jc w:val="both"/>
              <w:rPr>
                <w:rFonts w:ascii="Times New Roman" w:hAnsi="Times New Roman" w:cs="Times New Roman"/>
                <w:sz w:val="24"/>
                <w:szCs w:val="24"/>
              </w:rPr>
            </w:pPr>
            <w:r w:rsidRPr="004950A8">
              <w:rPr>
                <w:rFonts w:ascii="Times New Roman" w:hAnsi="Times New Roman" w:cs="Times New Roman"/>
                <w:sz w:val="24"/>
                <w:szCs w:val="24"/>
              </w:rPr>
              <w:t>1.</w:t>
            </w:r>
          </w:p>
        </w:tc>
        <w:tc>
          <w:tcPr>
            <w:tcW w:w="2537" w:type="dxa"/>
          </w:tcPr>
          <w:p w:rsidR="00D85672" w:rsidRPr="00AA119F" w:rsidRDefault="00D85672" w:rsidP="00F20B7C">
            <w:pPr>
              <w:tabs>
                <w:tab w:val="left" w:pos="900"/>
              </w:tabs>
              <w:ind w:left="66"/>
              <w:contextualSpacing/>
              <w:jc w:val="both"/>
              <w:rPr>
                <w:rFonts w:ascii="Times New Roman" w:eastAsia="Times New Roman" w:hAnsi="Times New Roman" w:cs="Times New Roman"/>
                <w:sz w:val="24"/>
                <w:szCs w:val="24"/>
              </w:rPr>
            </w:pPr>
            <w:r w:rsidRPr="00AA119F">
              <w:rPr>
                <w:rFonts w:ascii="Times New Roman" w:eastAsia="Times New Roman" w:hAnsi="Times New Roman" w:cs="Times New Roman"/>
                <w:sz w:val="24"/>
                <w:szCs w:val="24"/>
                <w:lang w:eastAsia="ru-RU"/>
              </w:rPr>
              <w:t xml:space="preserve">Определить и минимизировать риски образовательной организации при переходе на ФГОС СОО. </w:t>
            </w:r>
          </w:p>
        </w:tc>
        <w:tc>
          <w:tcPr>
            <w:tcW w:w="2105" w:type="dxa"/>
          </w:tcPr>
          <w:p w:rsidR="00DC6AD5" w:rsidRDefault="00DC6AD5" w:rsidP="00F20B7C">
            <w:pPr>
              <w:jc w:val="both"/>
              <w:rPr>
                <w:rFonts w:ascii="Times New Roman" w:hAnsi="Times New Roman" w:cs="Times New Roman"/>
                <w:sz w:val="24"/>
                <w:szCs w:val="24"/>
              </w:rPr>
            </w:pPr>
            <w:r>
              <w:rPr>
                <w:rFonts w:ascii="Times New Roman" w:hAnsi="Times New Roman" w:cs="Times New Roman"/>
                <w:sz w:val="24"/>
                <w:szCs w:val="24"/>
              </w:rPr>
              <w:t>Изучение, подготовка, корректировка нормативно-правовой базы по реализации ФГОС СОО</w:t>
            </w:r>
          </w:p>
          <w:p w:rsidR="00D85672" w:rsidRDefault="00DC6AD5" w:rsidP="00F20B7C">
            <w:pPr>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w:t>
            </w:r>
            <w:r w:rsidRPr="00D92F5A">
              <w:rPr>
                <w:rFonts w:ascii="Times New Roman" w:hAnsi="Times New Roman" w:cs="Times New Roman"/>
                <w:sz w:val="24"/>
                <w:szCs w:val="24"/>
                <w:lang w:val="en-US"/>
              </w:rPr>
              <w:t>SWOT</w:t>
            </w:r>
            <w:r w:rsidRPr="00D92F5A">
              <w:rPr>
                <w:rFonts w:ascii="Times New Roman" w:hAnsi="Times New Roman" w:cs="Times New Roman"/>
                <w:sz w:val="24"/>
                <w:szCs w:val="24"/>
              </w:rPr>
              <w:t>-анализа</w:t>
            </w:r>
          </w:p>
          <w:p w:rsidR="00DC6AD5" w:rsidRPr="00DC6AD5" w:rsidRDefault="00DC6AD5" w:rsidP="00F20B7C">
            <w:pPr>
              <w:jc w:val="both"/>
              <w:rPr>
                <w:rFonts w:ascii="Times New Roman" w:hAnsi="Times New Roman" w:cs="Times New Roman"/>
                <w:sz w:val="24"/>
                <w:szCs w:val="24"/>
              </w:rPr>
            </w:pPr>
            <w:r>
              <w:rPr>
                <w:rFonts w:ascii="Times New Roman" w:hAnsi="Times New Roman" w:cs="Times New Roman"/>
                <w:sz w:val="24"/>
                <w:szCs w:val="24"/>
              </w:rPr>
              <w:t>Подготовка плана мероприятий по минимизации рисков образовательной организации при переходе на ФГОС СОО</w:t>
            </w:r>
          </w:p>
        </w:tc>
        <w:tc>
          <w:tcPr>
            <w:tcW w:w="1945" w:type="dxa"/>
          </w:tcPr>
          <w:p w:rsidR="00D85672" w:rsidRPr="004950A8" w:rsidRDefault="00DC6AD5" w:rsidP="00F20B7C">
            <w:pPr>
              <w:jc w:val="both"/>
              <w:rPr>
                <w:rFonts w:ascii="Times New Roman" w:hAnsi="Times New Roman" w:cs="Times New Roman"/>
                <w:sz w:val="24"/>
                <w:szCs w:val="24"/>
              </w:rPr>
            </w:pPr>
            <w:r w:rsidRPr="00D92F5A">
              <w:rPr>
                <w:rFonts w:ascii="Times New Roman" w:hAnsi="Times New Roman" w:cs="Times New Roman"/>
                <w:sz w:val="24"/>
                <w:szCs w:val="24"/>
              </w:rPr>
              <w:t>Январь-сентябрь 201</w:t>
            </w:r>
            <w:r>
              <w:rPr>
                <w:rFonts w:ascii="Times New Roman" w:hAnsi="Times New Roman" w:cs="Times New Roman"/>
                <w:sz w:val="24"/>
                <w:szCs w:val="24"/>
              </w:rPr>
              <w:t>6</w:t>
            </w:r>
            <w:r w:rsidRPr="00D92F5A">
              <w:rPr>
                <w:rFonts w:ascii="Times New Roman" w:hAnsi="Times New Roman" w:cs="Times New Roman"/>
                <w:sz w:val="24"/>
                <w:szCs w:val="24"/>
              </w:rPr>
              <w:t xml:space="preserve"> года</w:t>
            </w:r>
          </w:p>
        </w:tc>
        <w:tc>
          <w:tcPr>
            <w:tcW w:w="2504" w:type="dxa"/>
          </w:tcPr>
          <w:p w:rsidR="00DC6AD5" w:rsidRDefault="00DC6AD5" w:rsidP="00F20B7C">
            <w:pPr>
              <w:rPr>
                <w:rFonts w:ascii="Times New Roman" w:hAnsi="Times New Roman" w:cs="Times New Roman"/>
                <w:sz w:val="24"/>
                <w:szCs w:val="24"/>
              </w:rPr>
            </w:pPr>
            <w:r w:rsidRPr="00D92F5A">
              <w:rPr>
                <w:rFonts w:ascii="Times New Roman" w:hAnsi="Times New Roman" w:cs="Times New Roman"/>
                <w:sz w:val="24"/>
                <w:szCs w:val="24"/>
              </w:rPr>
              <w:t xml:space="preserve">Результаты </w:t>
            </w:r>
            <w:r w:rsidRPr="00D92F5A">
              <w:rPr>
                <w:rFonts w:ascii="Times New Roman" w:hAnsi="Times New Roman" w:cs="Times New Roman"/>
                <w:sz w:val="24"/>
                <w:szCs w:val="24"/>
                <w:lang w:val="en-US"/>
              </w:rPr>
              <w:t>SWOT</w:t>
            </w:r>
            <w:r w:rsidRPr="00D92F5A">
              <w:rPr>
                <w:rFonts w:ascii="Times New Roman" w:hAnsi="Times New Roman" w:cs="Times New Roman"/>
                <w:sz w:val="24"/>
                <w:szCs w:val="24"/>
              </w:rPr>
              <w:t>-анализа, эмпирическое обоснование проблемной ситуации</w:t>
            </w:r>
          </w:p>
          <w:p w:rsidR="00D85672" w:rsidRPr="004950A8" w:rsidRDefault="00DC6AD5" w:rsidP="00F20B7C">
            <w:pPr>
              <w:jc w:val="both"/>
              <w:rPr>
                <w:rFonts w:ascii="Times New Roman" w:hAnsi="Times New Roman" w:cs="Times New Roman"/>
                <w:sz w:val="24"/>
                <w:szCs w:val="24"/>
              </w:rPr>
            </w:pPr>
            <w:r>
              <w:rPr>
                <w:rFonts w:ascii="Times New Roman" w:hAnsi="Times New Roman" w:cs="Times New Roman"/>
                <w:sz w:val="24"/>
                <w:szCs w:val="24"/>
              </w:rPr>
              <w:t>Разработка плана мероприятий по минимизации рисков общеобразовательной организации, осуществляющей переход на ФГОС СОО</w:t>
            </w:r>
          </w:p>
        </w:tc>
      </w:tr>
      <w:tr w:rsidR="00F77D3F" w:rsidRPr="004950A8" w:rsidTr="00D85672">
        <w:tc>
          <w:tcPr>
            <w:tcW w:w="480" w:type="dxa"/>
          </w:tcPr>
          <w:p w:rsidR="00D85672" w:rsidRPr="004950A8" w:rsidRDefault="00D85672" w:rsidP="00F20B7C">
            <w:pPr>
              <w:jc w:val="both"/>
              <w:rPr>
                <w:rFonts w:ascii="Times New Roman" w:hAnsi="Times New Roman" w:cs="Times New Roman"/>
                <w:sz w:val="24"/>
                <w:szCs w:val="24"/>
              </w:rPr>
            </w:pPr>
            <w:r w:rsidRPr="004950A8">
              <w:rPr>
                <w:rFonts w:ascii="Times New Roman" w:hAnsi="Times New Roman" w:cs="Times New Roman"/>
                <w:sz w:val="24"/>
                <w:szCs w:val="24"/>
              </w:rPr>
              <w:t>2.</w:t>
            </w:r>
          </w:p>
        </w:tc>
        <w:tc>
          <w:tcPr>
            <w:tcW w:w="2537" w:type="dxa"/>
          </w:tcPr>
          <w:p w:rsidR="00D85672" w:rsidRPr="00AA119F" w:rsidRDefault="00D85672" w:rsidP="00F20B7C">
            <w:pPr>
              <w:tabs>
                <w:tab w:val="left" w:pos="900"/>
              </w:tabs>
              <w:ind w:left="66"/>
              <w:contextualSpacing/>
              <w:jc w:val="both"/>
              <w:rPr>
                <w:rFonts w:ascii="Times New Roman" w:eastAsia="Times New Roman" w:hAnsi="Times New Roman" w:cs="Times New Roman"/>
                <w:sz w:val="24"/>
                <w:szCs w:val="24"/>
              </w:rPr>
            </w:pPr>
            <w:r w:rsidRPr="00AA119F">
              <w:rPr>
                <w:rFonts w:ascii="Times New Roman" w:eastAsia="Times New Roman" w:hAnsi="Times New Roman" w:cs="Times New Roman"/>
                <w:sz w:val="24"/>
                <w:szCs w:val="24"/>
                <w:lang w:eastAsia="ru-RU"/>
              </w:rPr>
              <w:t xml:space="preserve">Осуществить проблемный анализ образовательной среды для оценки эффективности реализации ФГОС СОО. </w:t>
            </w:r>
          </w:p>
        </w:tc>
        <w:tc>
          <w:tcPr>
            <w:tcW w:w="2105" w:type="dxa"/>
          </w:tcPr>
          <w:p w:rsidR="00D85672" w:rsidRDefault="00DC6AD5" w:rsidP="00F20B7C">
            <w:pPr>
              <w:jc w:val="both"/>
              <w:rPr>
                <w:rFonts w:ascii="Times New Roman" w:hAnsi="Times New Roman" w:cs="Times New Roman"/>
                <w:sz w:val="24"/>
                <w:szCs w:val="24"/>
              </w:rPr>
            </w:pPr>
            <w:r>
              <w:rPr>
                <w:rFonts w:ascii="Times New Roman" w:hAnsi="Times New Roman" w:cs="Times New Roman"/>
                <w:sz w:val="24"/>
                <w:szCs w:val="24"/>
              </w:rPr>
              <w:t>Выявление факторов эффективности реализации ФГОС СОО</w:t>
            </w:r>
          </w:p>
          <w:p w:rsidR="00DC6AD5" w:rsidRPr="004950A8" w:rsidRDefault="00DC6AD5" w:rsidP="00F20B7C">
            <w:pPr>
              <w:jc w:val="both"/>
              <w:rPr>
                <w:rFonts w:ascii="Times New Roman" w:hAnsi="Times New Roman" w:cs="Times New Roman"/>
                <w:sz w:val="24"/>
                <w:szCs w:val="24"/>
              </w:rPr>
            </w:pPr>
            <w:r>
              <w:rPr>
                <w:rFonts w:ascii="Times New Roman" w:hAnsi="Times New Roman" w:cs="Times New Roman"/>
                <w:sz w:val="24"/>
                <w:szCs w:val="24"/>
              </w:rPr>
              <w:t>Подготовка инструментария для осуществления проблемного анализа образовательной среды</w:t>
            </w:r>
          </w:p>
        </w:tc>
        <w:tc>
          <w:tcPr>
            <w:tcW w:w="1945" w:type="dxa"/>
          </w:tcPr>
          <w:p w:rsidR="00D85672" w:rsidRPr="004950A8" w:rsidRDefault="00DC6AD5" w:rsidP="00F20B7C">
            <w:pPr>
              <w:jc w:val="both"/>
              <w:rPr>
                <w:rFonts w:ascii="Times New Roman" w:hAnsi="Times New Roman" w:cs="Times New Roman"/>
                <w:sz w:val="24"/>
                <w:szCs w:val="24"/>
              </w:rPr>
            </w:pPr>
            <w:r w:rsidRPr="00D92F5A">
              <w:rPr>
                <w:rFonts w:ascii="Times New Roman" w:hAnsi="Times New Roman" w:cs="Times New Roman"/>
                <w:sz w:val="24"/>
                <w:szCs w:val="24"/>
              </w:rPr>
              <w:t>Январь-сентябрь 201</w:t>
            </w:r>
            <w:r>
              <w:rPr>
                <w:rFonts w:ascii="Times New Roman" w:hAnsi="Times New Roman" w:cs="Times New Roman"/>
                <w:sz w:val="24"/>
                <w:szCs w:val="24"/>
              </w:rPr>
              <w:t>6</w:t>
            </w:r>
            <w:r w:rsidRPr="00D92F5A">
              <w:rPr>
                <w:rFonts w:ascii="Times New Roman" w:hAnsi="Times New Roman" w:cs="Times New Roman"/>
                <w:sz w:val="24"/>
                <w:szCs w:val="24"/>
              </w:rPr>
              <w:t xml:space="preserve"> года</w:t>
            </w:r>
          </w:p>
        </w:tc>
        <w:tc>
          <w:tcPr>
            <w:tcW w:w="2504" w:type="dxa"/>
          </w:tcPr>
          <w:p w:rsidR="00D85672" w:rsidRPr="004950A8" w:rsidRDefault="00DC6AD5" w:rsidP="00F20B7C">
            <w:pPr>
              <w:jc w:val="both"/>
              <w:rPr>
                <w:rFonts w:ascii="Times New Roman" w:hAnsi="Times New Roman" w:cs="Times New Roman"/>
                <w:sz w:val="24"/>
                <w:szCs w:val="24"/>
              </w:rPr>
            </w:pPr>
            <w:r>
              <w:rPr>
                <w:rFonts w:ascii="Times New Roman" w:hAnsi="Times New Roman" w:cs="Times New Roman"/>
                <w:sz w:val="24"/>
                <w:szCs w:val="24"/>
              </w:rPr>
              <w:t>Инструментарий для оценки эффективности реализации ФГОС СОО как процесса</w:t>
            </w:r>
          </w:p>
        </w:tc>
      </w:tr>
      <w:tr w:rsidR="0096285A" w:rsidRPr="004950A8" w:rsidTr="00B22C2C">
        <w:tc>
          <w:tcPr>
            <w:tcW w:w="9571" w:type="dxa"/>
            <w:gridSpan w:val="5"/>
          </w:tcPr>
          <w:p w:rsidR="0096285A" w:rsidRPr="004950A8" w:rsidRDefault="0096285A" w:rsidP="00F20B7C">
            <w:pPr>
              <w:jc w:val="both"/>
              <w:rPr>
                <w:rFonts w:ascii="Times New Roman" w:hAnsi="Times New Roman" w:cs="Times New Roman"/>
                <w:sz w:val="24"/>
                <w:szCs w:val="24"/>
              </w:rPr>
            </w:pPr>
            <w:r w:rsidRPr="004950A8">
              <w:rPr>
                <w:rFonts w:ascii="Times New Roman" w:hAnsi="Times New Roman" w:cs="Times New Roman"/>
                <w:sz w:val="24"/>
                <w:szCs w:val="24"/>
              </w:rPr>
              <w:t>Этап 2. Концептуальный, внедренческий</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sidRPr="004950A8">
              <w:rPr>
                <w:rFonts w:ascii="Times New Roman" w:hAnsi="Times New Roman" w:cs="Times New Roman"/>
                <w:sz w:val="24"/>
                <w:szCs w:val="24"/>
              </w:rPr>
              <w:t>1.</w:t>
            </w:r>
          </w:p>
        </w:tc>
        <w:tc>
          <w:tcPr>
            <w:tcW w:w="2537" w:type="dxa"/>
          </w:tcPr>
          <w:p w:rsidR="00D85672" w:rsidRPr="00531DFD" w:rsidRDefault="00D85672" w:rsidP="00F20B7C">
            <w:pPr>
              <w:tabs>
                <w:tab w:val="left" w:pos="1440"/>
              </w:tabs>
              <w:ind w:left="66"/>
              <w:contextualSpacing/>
              <w:jc w:val="both"/>
              <w:rPr>
                <w:rFonts w:ascii="Times New Roman" w:eastAsia="Times New Roman" w:hAnsi="Times New Roman" w:cs="Times New Roman"/>
                <w:sz w:val="24"/>
                <w:szCs w:val="24"/>
              </w:rPr>
            </w:pPr>
            <w:r w:rsidRPr="00531DFD">
              <w:rPr>
                <w:rFonts w:ascii="Times New Roman" w:eastAsia="Times New Roman" w:hAnsi="Times New Roman" w:cs="Times New Roman"/>
                <w:sz w:val="24"/>
                <w:szCs w:val="24"/>
                <w:lang w:eastAsia="ru-RU"/>
              </w:rPr>
              <w:t>Разработать и апробировать практику сетевого взаимодействия как условия реализации ФГОС СОО</w:t>
            </w:r>
          </w:p>
        </w:tc>
        <w:tc>
          <w:tcPr>
            <w:tcW w:w="2105" w:type="dxa"/>
          </w:tcPr>
          <w:p w:rsidR="00D85672" w:rsidRDefault="00142BED" w:rsidP="00F20B7C">
            <w:pPr>
              <w:jc w:val="both"/>
              <w:rPr>
                <w:rFonts w:ascii="Times New Roman" w:hAnsi="Times New Roman" w:cs="Times New Roman"/>
                <w:sz w:val="24"/>
                <w:szCs w:val="24"/>
              </w:rPr>
            </w:pPr>
            <w:r>
              <w:rPr>
                <w:rFonts w:ascii="Times New Roman" w:hAnsi="Times New Roman" w:cs="Times New Roman"/>
                <w:sz w:val="24"/>
                <w:szCs w:val="24"/>
              </w:rPr>
              <w:t>Определить круг сетевых партнеров</w:t>
            </w:r>
          </w:p>
          <w:p w:rsidR="00142BED" w:rsidRDefault="00142BED" w:rsidP="00F20B7C">
            <w:pPr>
              <w:jc w:val="both"/>
              <w:rPr>
                <w:rFonts w:ascii="Times New Roman" w:hAnsi="Times New Roman" w:cs="Times New Roman"/>
                <w:sz w:val="24"/>
                <w:szCs w:val="24"/>
              </w:rPr>
            </w:pPr>
            <w:r>
              <w:rPr>
                <w:rFonts w:ascii="Times New Roman" w:hAnsi="Times New Roman" w:cs="Times New Roman"/>
                <w:sz w:val="24"/>
                <w:szCs w:val="24"/>
              </w:rPr>
              <w:t>Подготовить договоры о сетевом взаимодействии</w:t>
            </w:r>
          </w:p>
          <w:p w:rsidR="00142BED" w:rsidRDefault="00142BED" w:rsidP="00F20B7C">
            <w:pPr>
              <w:jc w:val="both"/>
              <w:rPr>
                <w:rFonts w:ascii="Times New Roman" w:hAnsi="Times New Roman" w:cs="Times New Roman"/>
                <w:sz w:val="24"/>
                <w:szCs w:val="24"/>
              </w:rPr>
            </w:pPr>
            <w:r>
              <w:rPr>
                <w:rFonts w:ascii="Times New Roman" w:hAnsi="Times New Roman" w:cs="Times New Roman"/>
                <w:sz w:val="24"/>
                <w:szCs w:val="24"/>
              </w:rPr>
              <w:t xml:space="preserve">Подготовить план совместных мероприятий с </w:t>
            </w:r>
            <w:r>
              <w:rPr>
                <w:rFonts w:ascii="Times New Roman" w:hAnsi="Times New Roman" w:cs="Times New Roman"/>
                <w:sz w:val="24"/>
                <w:szCs w:val="24"/>
              </w:rPr>
              <w:lastRenderedPageBreak/>
              <w:t>каждым участников сети</w:t>
            </w:r>
          </w:p>
          <w:p w:rsidR="00142BED" w:rsidRDefault="00142BED" w:rsidP="00F20B7C">
            <w:pPr>
              <w:jc w:val="both"/>
              <w:rPr>
                <w:rFonts w:ascii="Times New Roman" w:hAnsi="Times New Roman" w:cs="Times New Roman"/>
                <w:sz w:val="24"/>
                <w:szCs w:val="24"/>
              </w:rPr>
            </w:pPr>
            <w:r>
              <w:rPr>
                <w:rFonts w:ascii="Times New Roman" w:hAnsi="Times New Roman" w:cs="Times New Roman"/>
                <w:sz w:val="24"/>
                <w:szCs w:val="24"/>
              </w:rPr>
              <w:t>Определить долгосрочные перспективы развития сетевого взаимодействия</w:t>
            </w:r>
          </w:p>
          <w:p w:rsidR="00142BED" w:rsidRPr="004950A8" w:rsidRDefault="00142BED" w:rsidP="00F20B7C">
            <w:pPr>
              <w:jc w:val="both"/>
              <w:rPr>
                <w:rFonts w:ascii="Times New Roman" w:hAnsi="Times New Roman" w:cs="Times New Roman"/>
                <w:sz w:val="24"/>
                <w:szCs w:val="24"/>
              </w:rPr>
            </w:pPr>
            <w:r>
              <w:rPr>
                <w:rFonts w:ascii="Times New Roman" w:hAnsi="Times New Roman" w:cs="Times New Roman"/>
                <w:sz w:val="24"/>
                <w:szCs w:val="24"/>
              </w:rPr>
              <w:t>Подготовить аналитический отчет об эффективности сетевого  взаимодействия как условия реализации ФГОС СОО</w:t>
            </w:r>
          </w:p>
        </w:tc>
        <w:tc>
          <w:tcPr>
            <w:tcW w:w="1945" w:type="dxa"/>
          </w:tcPr>
          <w:p w:rsidR="00D85672" w:rsidRPr="004950A8" w:rsidRDefault="00DC6AD5" w:rsidP="00F20B7C">
            <w:pPr>
              <w:rPr>
                <w:rFonts w:ascii="Times New Roman" w:hAnsi="Times New Roman" w:cs="Times New Roman"/>
                <w:sz w:val="24"/>
                <w:szCs w:val="24"/>
              </w:rPr>
            </w:pPr>
            <w:r w:rsidRPr="00D92F5A">
              <w:rPr>
                <w:rFonts w:ascii="Times New Roman" w:hAnsi="Times New Roman" w:cs="Times New Roman"/>
                <w:sz w:val="24"/>
                <w:szCs w:val="24"/>
              </w:rPr>
              <w:lastRenderedPageBreak/>
              <w:t>Сентябрь 201</w:t>
            </w:r>
            <w:r>
              <w:rPr>
                <w:rFonts w:ascii="Times New Roman" w:hAnsi="Times New Roman" w:cs="Times New Roman"/>
                <w:sz w:val="24"/>
                <w:szCs w:val="24"/>
              </w:rPr>
              <w:t>6</w:t>
            </w:r>
            <w:r w:rsidRPr="00D92F5A">
              <w:rPr>
                <w:rFonts w:ascii="Times New Roman" w:hAnsi="Times New Roman" w:cs="Times New Roman"/>
                <w:sz w:val="24"/>
                <w:szCs w:val="24"/>
              </w:rPr>
              <w:t>-</w:t>
            </w:r>
            <w:r>
              <w:rPr>
                <w:rFonts w:ascii="Times New Roman" w:hAnsi="Times New Roman" w:cs="Times New Roman"/>
                <w:sz w:val="24"/>
                <w:szCs w:val="24"/>
              </w:rPr>
              <w:t>январь 2017</w:t>
            </w:r>
          </w:p>
        </w:tc>
        <w:tc>
          <w:tcPr>
            <w:tcW w:w="2504" w:type="dxa"/>
          </w:tcPr>
          <w:p w:rsidR="00D85672" w:rsidRPr="004950A8" w:rsidRDefault="00142BED" w:rsidP="00F20B7C">
            <w:pPr>
              <w:rPr>
                <w:rFonts w:ascii="Times New Roman" w:hAnsi="Times New Roman" w:cs="Times New Roman"/>
                <w:sz w:val="24"/>
                <w:szCs w:val="24"/>
              </w:rPr>
            </w:pPr>
            <w:r>
              <w:rPr>
                <w:rFonts w:ascii="Times New Roman" w:hAnsi="Times New Roman" w:cs="Times New Roman"/>
                <w:sz w:val="24"/>
                <w:szCs w:val="24"/>
              </w:rPr>
              <w:t>Пакет документов о развитии сетевого взаимодействия как основного условия реализации ФГОС СОО</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sidRPr="004950A8">
              <w:rPr>
                <w:rFonts w:ascii="Times New Roman" w:hAnsi="Times New Roman" w:cs="Times New Roman"/>
                <w:sz w:val="24"/>
                <w:szCs w:val="24"/>
              </w:rPr>
              <w:lastRenderedPageBreak/>
              <w:t>2.</w:t>
            </w:r>
          </w:p>
        </w:tc>
        <w:tc>
          <w:tcPr>
            <w:tcW w:w="2537" w:type="dxa"/>
          </w:tcPr>
          <w:p w:rsidR="00D85672" w:rsidRPr="00531DFD" w:rsidRDefault="00D85672" w:rsidP="00F20B7C">
            <w:pPr>
              <w:tabs>
                <w:tab w:val="left" w:pos="1440"/>
              </w:tabs>
              <w:ind w:left="66"/>
              <w:contextualSpacing/>
              <w:jc w:val="both"/>
              <w:rPr>
                <w:rFonts w:ascii="Times New Roman" w:eastAsia="Times New Roman" w:hAnsi="Times New Roman" w:cs="Times New Roman"/>
                <w:sz w:val="24"/>
                <w:szCs w:val="24"/>
              </w:rPr>
            </w:pPr>
            <w:r w:rsidRPr="00531DFD">
              <w:rPr>
                <w:rFonts w:ascii="Times New Roman" w:hAnsi="Times New Roman" w:cs="Times New Roman"/>
                <w:sz w:val="24"/>
                <w:szCs w:val="24"/>
              </w:rPr>
              <w:t>Разработать и обосновать механизм реализации ФГОС СОО на основе развития сетевого взаимодействия.</w:t>
            </w:r>
          </w:p>
        </w:tc>
        <w:tc>
          <w:tcPr>
            <w:tcW w:w="2105" w:type="dxa"/>
          </w:tcPr>
          <w:p w:rsidR="00D85672" w:rsidRDefault="00F77D3F" w:rsidP="00F20B7C">
            <w:pPr>
              <w:jc w:val="both"/>
              <w:rPr>
                <w:rFonts w:ascii="Times New Roman" w:hAnsi="Times New Roman" w:cs="Times New Roman"/>
                <w:sz w:val="24"/>
                <w:szCs w:val="24"/>
              </w:rPr>
            </w:pPr>
            <w:r>
              <w:rPr>
                <w:rFonts w:ascii="Times New Roman" w:hAnsi="Times New Roman" w:cs="Times New Roman"/>
                <w:sz w:val="24"/>
                <w:szCs w:val="24"/>
              </w:rPr>
              <w:t>Определить и описать элементы и структуру механизма реализации</w:t>
            </w:r>
          </w:p>
          <w:p w:rsidR="00F77D3F" w:rsidRDefault="00F77D3F" w:rsidP="00F20B7C">
            <w:pPr>
              <w:jc w:val="both"/>
              <w:rPr>
                <w:rFonts w:ascii="Times New Roman" w:hAnsi="Times New Roman" w:cs="Times New Roman"/>
                <w:sz w:val="24"/>
                <w:szCs w:val="24"/>
              </w:rPr>
            </w:pPr>
            <w:r>
              <w:rPr>
                <w:rFonts w:ascii="Times New Roman" w:hAnsi="Times New Roman" w:cs="Times New Roman"/>
                <w:sz w:val="24"/>
                <w:szCs w:val="24"/>
              </w:rPr>
              <w:t>Определить функциональное значение элементов механизма</w:t>
            </w:r>
          </w:p>
          <w:p w:rsidR="00F77D3F" w:rsidRDefault="00F77D3F" w:rsidP="00F20B7C">
            <w:pPr>
              <w:jc w:val="both"/>
              <w:rPr>
                <w:rFonts w:ascii="Times New Roman" w:hAnsi="Times New Roman" w:cs="Times New Roman"/>
                <w:sz w:val="24"/>
                <w:szCs w:val="24"/>
              </w:rPr>
            </w:pPr>
            <w:r>
              <w:rPr>
                <w:rFonts w:ascii="Times New Roman" w:hAnsi="Times New Roman" w:cs="Times New Roman"/>
                <w:sz w:val="24"/>
                <w:szCs w:val="24"/>
              </w:rPr>
              <w:t>Рассмотреть условия реализации ФГОС СОО как показатели эффективности</w:t>
            </w:r>
          </w:p>
          <w:p w:rsidR="00F77D3F" w:rsidRPr="004950A8" w:rsidRDefault="00F77D3F" w:rsidP="00F20B7C">
            <w:pPr>
              <w:jc w:val="both"/>
              <w:rPr>
                <w:rFonts w:ascii="Times New Roman" w:hAnsi="Times New Roman" w:cs="Times New Roman"/>
                <w:sz w:val="24"/>
                <w:szCs w:val="24"/>
              </w:rPr>
            </w:pPr>
            <w:r>
              <w:rPr>
                <w:rFonts w:ascii="Times New Roman" w:hAnsi="Times New Roman" w:cs="Times New Roman"/>
                <w:sz w:val="24"/>
                <w:szCs w:val="24"/>
              </w:rPr>
              <w:t xml:space="preserve">Разработать </w:t>
            </w:r>
            <w:r w:rsidRPr="00531DFD">
              <w:rPr>
                <w:rFonts w:ascii="Times New Roman" w:hAnsi="Times New Roman" w:cs="Times New Roman"/>
                <w:sz w:val="24"/>
                <w:szCs w:val="24"/>
              </w:rPr>
              <w:t xml:space="preserve">механизм реализации ФГОС СОО </w:t>
            </w:r>
            <w:r>
              <w:rPr>
                <w:rFonts w:ascii="Times New Roman" w:hAnsi="Times New Roman" w:cs="Times New Roman"/>
                <w:sz w:val="24"/>
                <w:szCs w:val="24"/>
              </w:rPr>
              <w:t>и встроить его в сформированный институт</w:t>
            </w:r>
            <w:r w:rsidRPr="00531DFD">
              <w:rPr>
                <w:rFonts w:ascii="Times New Roman" w:hAnsi="Times New Roman" w:cs="Times New Roman"/>
                <w:sz w:val="24"/>
                <w:szCs w:val="24"/>
              </w:rPr>
              <w:t xml:space="preserve"> сетевого взаимодействия</w:t>
            </w:r>
            <w:r>
              <w:rPr>
                <w:rFonts w:ascii="Times New Roman" w:hAnsi="Times New Roman" w:cs="Times New Roman"/>
                <w:sz w:val="24"/>
                <w:szCs w:val="24"/>
              </w:rPr>
              <w:t xml:space="preserve"> ООО</w:t>
            </w:r>
            <w:r w:rsidRPr="00531DFD">
              <w:rPr>
                <w:rFonts w:ascii="Times New Roman" w:hAnsi="Times New Roman" w:cs="Times New Roman"/>
                <w:sz w:val="24"/>
                <w:szCs w:val="24"/>
              </w:rPr>
              <w:t>.</w:t>
            </w:r>
          </w:p>
        </w:tc>
        <w:tc>
          <w:tcPr>
            <w:tcW w:w="1945" w:type="dxa"/>
          </w:tcPr>
          <w:p w:rsidR="00D85672" w:rsidRPr="004950A8" w:rsidRDefault="00DC6AD5" w:rsidP="00F20B7C">
            <w:pPr>
              <w:rPr>
                <w:rFonts w:ascii="Times New Roman" w:hAnsi="Times New Roman" w:cs="Times New Roman"/>
                <w:sz w:val="24"/>
                <w:szCs w:val="24"/>
              </w:rPr>
            </w:pPr>
            <w:r>
              <w:rPr>
                <w:rFonts w:ascii="Times New Roman" w:hAnsi="Times New Roman" w:cs="Times New Roman"/>
                <w:sz w:val="24"/>
                <w:szCs w:val="24"/>
              </w:rPr>
              <w:t>Январь 2017</w:t>
            </w:r>
            <w:r w:rsidR="00142BED">
              <w:rPr>
                <w:rFonts w:ascii="Times New Roman" w:hAnsi="Times New Roman" w:cs="Times New Roman"/>
                <w:sz w:val="24"/>
                <w:szCs w:val="24"/>
              </w:rPr>
              <w:t>-август 2017</w:t>
            </w:r>
          </w:p>
        </w:tc>
        <w:tc>
          <w:tcPr>
            <w:tcW w:w="2504" w:type="dxa"/>
          </w:tcPr>
          <w:p w:rsidR="00D85672" w:rsidRPr="004950A8" w:rsidRDefault="00142BED" w:rsidP="00F20B7C">
            <w:pPr>
              <w:rPr>
                <w:rFonts w:ascii="Times New Roman" w:hAnsi="Times New Roman" w:cs="Times New Roman"/>
                <w:sz w:val="24"/>
                <w:szCs w:val="24"/>
              </w:rPr>
            </w:pPr>
            <w:r>
              <w:rPr>
                <w:rFonts w:ascii="Times New Roman" w:hAnsi="Times New Roman" w:cs="Times New Roman"/>
                <w:sz w:val="24"/>
                <w:szCs w:val="24"/>
              </w:rPr>
              <w:t>М</w:t>
            </w:r>
            <w:r w:rsidRPr="00531DFD">
              <w:rPr>
                <w:rFonts w:ascii="Times New Roman" w:hAnsi="Times New Roman" w:cs="Times New Roman"/>
                <w:sz w:val="24"/>
                <w:szCs w:val="24"/>
              </w:rPr>
              <w:t>еханизм реализации ФГОС СОО на основе р</w:t>
            </w:r>
            <w:r>
              <w:rPr>
                <w:rFonts w:ascii="Times New Roman" w:hAnsi="Times New Roman" w:cs="Times New Roman"/>
                <w:sz w:val="24"/>
                <w:szCs w:val="24"/>
              </w:rPr>
              <w:t xml:space="preserve">азвития сетевого взаимодействия с описанием его функционирования и </w:t>
            </w:r>
            <w:r w:rsidR="00F77D3F">
              <w:rPr>
                <w:rFonts w:ascii="Times New Roman" w:hAnsi="Times New Roman" w:cs="Times New Roman"/>
                <w:sz w:val="24"/>
                <w:szCs w:val="24"/>
              </w:rPr>
              <w:t xml:space="preserve">особенностей </w:t>
            </w:r>
            <w:r>
              <w:rPr>
                <w:rFonts w:ascii="Times New Roman" w:hAnsi="Times New Roman" w:cs="Times New Roman"/>
                <w:sz w:val="24"/>
                <w:szCs w:val="24"/>
              </w:rPr>
              <w:t>применения в условиях инновации</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Pr>
                <w:rFonts w:ascii="Times New Roman" w:hAnsi="Times New Roman" w:cs="Times New Roman"/>
                <w:sz w:val="24"/>
                <w:szCs w:val="24"/>
              </w:rPr>
              <w:t>3.</w:t>
            </w:r>
          </w:p>
        </w:tc>
        <w:tc>
          <w:tcPr>
            <w:tcW w:w="2537" w:type="dxa"/>
          </w:tcPr>
          <w:p w:rsidR="00D85672" w:rsidRPr="00531DFD" w:rsidRDefault="00D85672" w:rsidP="00F20B7C">
            <w:pPr>
              <w:tabs>
                <w:tab w:val="left" w:pos="900"/>
              </w:tabs>
              <w:ind w:left="66"/>
              <w:jc w:val="both"/>
              <w:rPr>
                <w:rFonts w:ascii="Times New Roman" w:hAnsi="Times New Roman" w:cs="Times New Roman"/>
                <w:sz w:val="24"/>
                <w:szCs w:val="24"/>
              </w:rPr>
            </w:pPr>
            <w:r w:rsidRPr="00531DFD">
              <w:rPr>
                <w:rFonts w:ascii="Times New Roman" w:hAnsi="Times New Roman" w:cs="Times New Roman"/>
                <w:sz w:val="24"/>
                <w:szCs w:val="24"/>
              </w:rPr>
              <w:t>Сформировать медиапространство общеобразовательной организации, осуществляющей переход на ФГОС СОО, как условие эффективного развития сетевого взаимодействия.</w:t>
            </w:r>
          </w:p>
        </w:tc>
        <w:tc>
          <w:tcPr>
            <w:tcW w:w="2105" w:type="dxa"/>
          </w:tcPr>
          <w:p w:rsidR="00D85672" w:rsidRDefault="00142BED" w:rsidP="00F20B7C">
            <w:pPr>
              <w:jc w:val="both"/>
              <w:rPr>
                <w:rFonts w:ascii="Times New Roman" w:hAnsi="Times New Roman" w:cs="Times New Roman"/>
                <w:sz w:val="24"/>
                <w:szCs w:val="24"/>
              </w:rPr>
            </w:pPr>
            <w:r w:rsidRPr="00142BED">
              <w:rPr>
                <w:rFonts w:ascii="Times New Roman" w:hAnsi="Times New Roman" w:cs="Times New Roman"/>
                <w:sz w:val="24"/>
                <w:szCs w:val="24"/>
              </w:rPr>
              <w:t>Пр</w:t>
            </w:r>
            <w:r>
              <w:rPr>
                <w:rFonts w:ascii="Times New Roman" w:hAnsi="Times New Roman" w:cs="Times New Roman"/>
                <w:sz w:val="24"/>
                <w:szCs w:val="24"/>
              </w:rPr>
              <w:t xml:space="preserve">ивлечение СМИ </w:t>
            </w:r>
            <w:r w:rsidR="00F77D3F">
              <w:rPr>
                <w:rFonts w:ascii="Times New Roman" w:hAnsi="Times New Roman" w:cs="Times New Roman"/>
                <w:sz w:val="24"/>
                <w:szCs w:val="24"/>
              </w:rPr>
              <w:t>как участника сетевого взаимодействия по реализации ФГОС СОО для последующей трансляции опыта по телевидению и радио</w:t>
            </w:r>
          </w:p>
          <w:p w:rsidR="00F77D3F" w:rsidRDefault="00F77D3F" w:rsidP="00F20B7C">
            <w:pPr>
              <w:jc w:val="both"/>
              <w:rPr>
                <w:rFonts w:ascii="Times New Roman" w:hAnsi="Times New Roman" w:cs="Times New Roman"/>
                <w:sz w:val="24"/>
                <w:szCs w:val="24"/>
              </w:rPr>
            </w:pPr>
            <w:r>
              <w:rPr>
                <w:rFonts w:ascii="Times New Roman" w:hAnsi="Times New Roman" w:cs="Times New Roman"/>
                <w:sz w:val="24"/>
                <w:szCs w:val="24"/>
              </w:rPr>
              <w:lastRenderedPageBreak/>
              <w:t>Подготовка регулярных пресс-, фоторелизов о реализации ФГОС СОО</w:t>
            </w:r>
          </w:p>
          <w:p w:rsidR="00F77D3F" w:rsidRPr="0096285A" w:rsidRDefault="00F77D3F" w:rsidP="00F20B7C">
            <w:pPr>
              <w:jc w:val="both"/>
              <w:rPr>
                <w:rFonts w:ascii="Times New Roman" w:hAnsi="Times New Roman" w:cs="Times New Roman"/>
                <w:sz w:val="24"/>
                <w:szCs w:val="24"/>
                <w:highlight w:val="red"/>
              </w:rPr>
            </w:pPr>
            <w:r>
              <w:rPr>
                <w:rFonts w:ascii="Times New Roman" w:hAnsi="Times New Roman" w:cs="Times New Roman"/>
                <w:sz w:val="24"/>
                <w:szCs w:val="24"/>
              </w:rPr>
              <w:t>Организация работы социальных сетей по реализации ФГОС СОО</w:t>
            </w:r>
          </w:p>
        </w:tc>
        <w:tc>
          <w:tcPr>
            <w:tcW w:w="1945" w:type="dxa"/>
          </w:tcPr>
          <w:p w:rsidR="00D85672" w:rsidRPr="00D92F5A" w:rsidRDefault="00142BED" w:rsidP="00F20B7C">
            <w:pPr>
              <w:rPr>
                <w:rFonts w:ascii="Times New Roman" w:hAnsi="Times New Roman" w:cs="Times New Roman"/>
                <w:sz w:val="24"/>
                <w:szCs w:val="24"/>
              </w:rPr>
            </w:pPr>
            <w:r>
              <w:rPr>
                <w:rFonts w:ascii="Times New Roman" w:hAnsi="Times New Roman" w:cs="Times New Roman"/>
                <w:sz w:val="24"/>
                <w:szCs w:val="24"/>
              </w:rPr>
              <w:lastRenderedPageBreak/>
              <w:t>Декабрь</w:t>
            </w:r>
            <w:r w:rsidR="00DC6AD5" w:rsidRPr="00D92F5A">
              <w:rPr>
                <w:rFonts w:ascii="Times New Roman" w:hAnsi="Times New Roman" w:cs="Times New Roman"/>
                <w:sz w:val="24"/>
                <w:szCs w:val="24"/>
              </w:rPr>
              <w:t xml:space="preserve"> 201</w:t>
            </w:r>
            <w:r>
              <w:rPr>
                <w:rFonts w:ascii="Times New Roman" w:hAnsi="Times New Roman" w:cs="Times New Roman"/>
                <w:sz w:val="24"/>
                <w:szCs w:val="24"/>
              </w:rPr>
              <w:t>6</w:t>
            </w:r>
            <w:r w:rsidR="00DC6AD5" w:rsidRPr="00D92F5A">
              <w:rPr>
                <w:rFonts w:ascii="Times New Roman" w:hAnsi="Times New Roman" w:cs="Times New Roman"/>
                <w:sz w:val="24"/>
                <w:szCs w:val="24"/>
              </w:rPr>
              <w:t>-октябрь 201</w:t>
            </w:r>
            <w:r w:rsidR="00DC6AD5">
              <w:rPr>
                <w:rFonts w:ascii="Times New Roman" w:hAnsi="Times New Roman" w:cs="Times New Roman"/>
                <w:sz w:val="24"/>
                <w:szCs w:val="24"/>
              </w:rPr>
              <w:t>7</w:t>
            </w:r>
          </w:p>
        </w:tc>
        <w:tc>
          <w:tcPr>
            <w:tcW w:w="2504" w:type="dxa"/>
          </w:tcPr>
          <w:p w:rsidR="00D85672" w:rsidRDefault="00142BED" w:rsidP="00F20B7C">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w:t>
            </w:r>
            <w:r w:rsidRPr="00531DFD">
              <w:rPr>
                <w:rFonts w:ascii="Times New Roman" w:hAnsi="Times New Roman" w:cs="Times New Roman"/>
                <w:sz w:val="24"/>
                <w:szCs w:val="24"/>
              </w:rPr>
              <w:t>едиапространство общеобразовательной организации, осуществляющей переход на ФГОС СОО, как условие эффективного развития сетевого взаимодействия</w:t>
            </w:r>
          </w:p>
        </w:tc>
      </w:tr>
      <w:tr w:rsidR="0096285A" w:rsidRPr="004950A8" w:rsidTr="00B22C2C">
        <w:tc>
          <w:tcPr>
            <w:tcW w:w="9571" w:type="dxa"/>
            <w:gridSpan w:val="5"/>
          </w:tcPr>
          <w:p w:rsidR="0096285A" w:rsidRPr="004950A8" w:rsidRDefault="0096285A" w:rsidP="00F20B7C">
            <w:pPr>
              <w:rPr>
                <w:rFonts w:ascii="Times New Roman" w:hAnsi="Times New Roman" w:cs="Times New Roman"/>
                <w:sz w:val="24"/>
                <w:szCs w:val="24"/>
              </w:rPr>
            </w:pPr>
            <w:r w:rsidRPr="004950A8">
              <w:rPr>
                <w:rFonts w:ascii="Times New Roman" w:hAnsi="Times New Roman" w:cs="Times New Roman"/>
                <w:sz w:val="24"/>
                <w:szCs w:val="24"/>
              </w:rPr>
              <w:lastRenderedPageBreak/>
              <w:t>Этап 3. Оценочно-мониторинговый, отчетный</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sidRPr="004950A8">
              <w:rPr>
                <w:rFonts w:ascii="Times New Roman" w:hAnsi="Times New Roman" w:cs="Times New Roman"/>
                <w:sz w:val="24"/>
                <w:szCs w:val="24"/>
              </w:rPr>
              <w:t>1.</w:t>
            </w:r>
          </w:p>
        </w:tc>
        <w:tc>
          <w:tcPr>
            <w:tcW w:w="2537" w:type="dxa"/>
          </w:tcPr>
          <w:p w:rsidR="00D85672" w:rsidRPr="004A1171" w:rsidRDefault="00D85672" w:rsidP="00F20B7C">
            <w:pPr>
              <w:tabs>
                <w:tab w:val="left" w:pos="900"/>
              </w:tabs>
              <w:ind w:left="66"/>
              <w:jc w:val="both"/>
              <w:rPr>
                <w:rFonts w:ascii="Times New Roman" w:hAnsi="Times New Roman" w:cs="Times New Roman"/>
                <w:sz w:val="24"/>
                <w:szCs w:val="24"/>
              </w:rPr>
            </w:pPr>
            <w:r w:rsidRPr="004A1171">
              <w:rPr>
                <w:rFonts w:ascii="Times New Roman" w:hAnsi="Times New Roman" w:cs="Times New Roman"/>
                <w:sz w:val="24"/>
                <w:szCs w:val="24"/>
              </w:rPr>
              <w:t>Разработать 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tc>
        <w:tc>
          <w:tcPr>
            <w:tcW w:w="2105" w:type="dxa"/>
          </w:tcPr>
          <w:p w:rsidR="00D85672" w:rsidRDefault="00AA7FA4" w:rsidP="00F20B7C">
            <w:pPr>
              <w:jc w:val="both"/>
              <w:rPr>
                <w:rFonts w:ascii="Times New Roman" w:hAnsi="Times New Roman" w:cs="Times New Roman"/>
                <w:sz w:val="24"/>
                <w:szCs w:val="24"/>
              </w:rPr>
            </w:pPr>
            <w:r>
              <w:rPr>
                <w:rFonts w:ascii="Times New Roman" w:hAnsi="Times New Roman" w:cs="Times New Roman"/>
                <w:sz w:val="24"/>
                <w:szCs w:val="24"/>
              </w:rPr>
              <w:t>Обобщение полученного опыта</w:t>
            </w:r>
          </w:p>
          <w:p w:rsidR="00AA7FA4" w:rsidRDefault="00AA7FA4" w:rsidP="00F20B7C">
            <w:pPr>
              <w:jc w:val="both"/>
              <w:rPr>
                <w:rFonts w:ascii="Times New Roman" w:hAnsi="Times New Roman" w:cs="Times New Roman"/>
                <w:sz w:val="24"/>
                <w:szCs w:val="24"/>
              </w:rPr>
            </w:pPr>
            <w:r>
              <w:rPr>
                <w:rFonts w:ascii="Times New Roman" w:hAnsi="Times New Roman" w:cs="Times New Roman"/>
                <w:sz w:val="24"/>
                <w:szCs w:val="24"/>
              </w:rPr>
              <w:t>Подготовка методических рекомендаций</w:t>
            </w:r>
          </w:p>
          <w:p w:rsidR="00AA7FA4" w:rsidRPr="004950A8" w:rsidRDefault="00AA7FA4" w:rsidP="00F20B7C">
            <w:pPr>
              <w:jc w:val="both"/>
              <w:rPr>
                <w:rFonts w:ascii="Times New Roman" w:hAnsi="Times New Roman" w:cs="Times New Roman"/>
                <w:sz w:val="24"/>
                <w:szCs w:val="24"/>
              </w:rPr>
            </w:pPr>
            <w:r>
              <w:rPr>
                <w:rFonts w:ascii="Times New Roman" w:hAnsi="Times New Roman" w:cs="Times New Roman"/>
                <w:sz w:val="24"/>
                <w:szCs w:val="24"/>
              </w:rPr>
              <w:t>Экспертная оценка и корректировка методических рекомендаций</w:t>
            </w:r>
          </w:p>
        </w:tc>
        <w:tc>
          <w:tcPr>
            <w:tcW w:w="1945" w:type="dxa"/>
          </w:tcPr>
          <w:p w:rsidR="00D85672" w:rsidRPr="004950A8" w:rsidRDefault="00DC6AD5" w:rsidP="00F20B7C">
            <w:pPr>
              <w:rPr>
                <w:rFonts w:ascii="Times New Roman" w:hAnsi="Times New Roman" w:cs="Times New Roman"/>
                <w:sz w:val="24"/>
                <w:szCs w:val="24"/>
              </w:rPr>
            </w:pPr>
            <w:r w:rsidRPr="00D92F5A">
              <w:rPr>
                <w:rFonts w:ascii="Times New Roman" w:hAnsi="Times New Roman" w:cs="Times New Roman"/>
                <w:sz w:val="24"/>
                <w:szCs w:val="24"/>
              </w:rPr>
              <w:t>Октябрь 201</w:t>
            </w:r>
            <w:r>
              <w:rPr>
                <w:rFonts w:ascii="Times New Roman" w:hAnsi="Times New Roman" w:cs="Times New Roman"/>
                <w:sz w:val="24"/>
                <w:szCs w:val="24"/>
              </w:rPr>
              <w:t>7</w:t>
            </w:r>
            <w:r w:rsidRPr="00D92F5A">
              <w:rPr>
                <w:rFonts w:ascii="Times New Roman" w:hAnsi="Times New Roman" w:cs="Times New Roman"/>
                <w:sz w:val="24"/>
                <w:szCs w:val="24"/>
              </w:rPr>
              <w:t>-июнь 201</w:t>
            </w:r>
            <w:r>
              <w:rPr>
                <w:rFonts w:ascii="Times New Roman" w:hAnsi="Times New Roman" w:cs="Times New Roman"/>
                <w:sz w:val="24"/>
                <w:szCs w:val="24"/>
              </w:rPr>
              <w:t>8</w:t>
            </w:r>
          </w:p>
        </w:tc>
        <w:tc>
          <w:tcPr>
            <w:tcW w:w="2504" w:type="dxa"/>
          </w:tcPr>
          <w:p w:rsidR="00D85672" w:rsidRPr="004950A8" w:rsidRDefault="00F77D3F" w:rsidP="00F20B7C">
            <w:pPr>
              <w:rPr>
                <w:rFonts w:ascii="Times New Roman" w:hAnsi="Times New Roman" w:cs="Times New Roman"/>
                <w:sz w:val="24"/>
                <w:szCs w:val="24"/>
              </w:rPr>
            </w:pPr>
            <w:r>
              <w:rPr>
                <w:rFonts w:ascii="Times New Roman" w:hAnsi="Times New Roman" w:cs="Times New Roman"/>
                <w:sz w:val="24"/>
                <w:szCs w:val="24"/>
              </w:rPr>
              <w:t>М</w:t>
            </w:r>
            <w:r w:rsidRPr="004A1171">
              <w:rPr>
                <w:rFonts w:ascii="Times New Roman" w:hAnsi="Times New Roman" w:cs="Times New Roman"/>
                <w:sz w:val="24"/>
                <w:szCs w:val="24"/>
              </w:rPr>
              <w:t>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sidRPr="004950A8">
              <w:rPr>
                <w:rFonts w:ascii="Times New Roman" w:hAnsi="Times New Roman" w:cs="Times New Roman"/>
                <w:sz w:val="24"/>
                <w:szCs w:val="24"/>
              </w:rPr>
              <w:t>2.</w:t>
            </w:r>
          </w:p>
        </w:tc>
        <w:tc>
          <w:tcPr>
            <w:tcW w:w="2537" w:type="dxa"/>
          </w:tcPr>
          <w:p w:rsidR="00D85672" w:rsidRPr="004A1171" w:rsidRDefault="00D85672" w:rsidP="00F20B7C">
            <w:pPr>
              <w:tabs>
                <w:tab w:val="left" w:pos="900"/>
              </w:tabs>
              <w:ind w:left="66"/>
              <w:jc w:val="both"/>
              <w:rPr>
                <w:rFonts w:ascii="Times New Roman" w:hAnsi="Times New Roman" w:cs="Times New Roman"/>
                <w:b/>
                <w:sz w:val="24"/>
                <w:szCs w:val="24"/>
              </w:rPr>
            </w:pPr>
            <w:r w:rsidRPr="004A1171">
              <w:rPr>
                <w:rFonts w:ascii="Times New Roman" w:hAnsi="Times New Roman" w:cs="Times New Roman"/>
                <w:sz w:val="24"/>
                <w:szCs w:val="24"/>
              </w:rPr>
              <w:t>Сформировать нормативные и организационно-методические положения для включения сетевых партнеров в механизм реализации ФГОС СОО.</w:t>
            </w:r>
          </w:p>
        </w:tc>
        <w:tc>
          <w:tcPr>
            <w:tcW w:w="2105" w:type="dxa"/>
          </w:tcPr>
          <w:p w:rsidR="00D85672" w:rsidRDefault="0035169E" w:rsidP="00F20B7C">
            <w:pPr>
              <w:jc w:val="both"/>
              <w:rPr>
                <w:rFonts w:ascii="Times New Roman" w:hAnsi="Times New Roman" w:cs="Times New Roman"/>
                <w:sz w:val="24"/>
                <w:szCs w:val="24"/>
              </w:rPr>
            </w:pPr>
            <w:r>
              <w:rPr>
                <w:rFonts w:ascii="Times New Roman" w:hAnsi="Times New Roman" w:cs="Times New Roman"/>
                <w:sz w:val="24"/>
                <w:szCs w:val="24"/>
              </w:rPr>
              <w:t>Разработка инструкций по сетевому взаимодействию между сетевыми партнерами</w:t>
            </w:r>
          </w:p>
          <w:p w:rsidR="0035169E" w:rsidRDefault="0035169E" w:rsidP="00F20B7C">
            <w:pPr>
              <w:jc w:val="both"/>
              <w:rPr>
                <w:rFonts w:ascii="Times New Roman" w:hAnsi="Times New Roman" w:cs="Times New Roman"/>
                <w:sz w:val="24"/>
                <w:szCs w:val="24"/>
              </w:rPr>
            </w:pPr>
            <w:r>
              <w:rPr>
                <w:rFonts w:ascii="Times New Roman" w:hAnsi="Times New Roman" w:cs="Times New Roman"/>
                <w:sz w:val="24"/>
                <w:szCs w:val="24"/>
              </w:rPr>
              <w:t>Определение прав и обязанностей участников в условиях сетевого взаимодействия</w:t>
            </w:r>
          </w:p>
          <w:p w:rsidR="0035169E" w:rsidRDefault="0035169E" w:rsidP="00F20B7C">
            <w:pPr>
              <w:jc w:val="both"/>
              <w:rPr>
                <w:rFonts w:ascii="Times New Roman" w:hAnsi="Times New Roman" w:cs="Times New Roman"/>
                <w:sz w:val="24"/>
                <w:szCs w:val="24"/>
              </w:rPr>
            </w:pPr>
            <w:r>
              <w:rPr>
                <w:rFonts w:ascii="Times New Roman" w:hAnsi="Times New Roman" w:cs="Times New Roman"/>
                <w:sz w:val="24"/>
                <w:szCs w:val="24"/>
              </w:rPr>
              <w:t>Определение предмета и условий сетевого взаимодействия</w:t>
            </w:r>
          </w:p>
          <w:p w:rsidR="0035169E" w:rsidRPr="004950A8" w:rsidRDefault="0035169E" w:rsidP="00F20B7C">
            <w:pPr>
              <w:jc w:val="both"/>
              <w:rPr>
                <w:rFonts w:ascii="Times New Roman" w:hAnsi="Times New Roman" w:cs="Times New Roman"/>
                <w:sz w:val="24"/>
                <w:szCs w:val="24"/>
              </w:rPr>
            </w:pPr>
            <w:r>
              <w:rPr>
                <w:rFonts w:ascii="Times New Roman" w:hAnsi="Times New Roman" w:cs="Times New Roman"/>
                <w:sz w:val="24"/>
                <w:szCs w:val="24"/>
              </w:rPr>
              <w:t>Осуществление возможностей внебюджетного финансирования  реализации ФГОС СОО участниками сетевого взаимодействия</w:t>
            </w:r>
          </w:p>
        </w:tc>
        <w:tc>
          <w:tcPr>
            <w:tcW w:w="1945" w:type="dxa"/>
          </w:tcPr>
          <w:p w:rsidR="00D85672" w:rsidRPr="004950A8" w:rsidRDefault="0035169E" w:rsidP="00F20B7C">
            <w:pPr>
              <w:rPr>
                <w:rFonts w:ascii="Times New Roman" w:hAnsi="Times New Roman" w:cs="Times New Roman"/>
                <w:sz w:val="24"/>
                <w:szCs w:val="24"/>
              </w:rPr>
            </w:pPr>
            <w:r w:rsidRPr="00D92F5A">
              <w:rPr>
                <w:rFonts w:ascii="Times New Roman" w:hAnsi="Times New Roman" w:cs="Times New Roman"/>
                <w:sz w:val="24"/>
                <w:szCs w:val="24"/>
              </w:rPr>
              <w:t>Октябрь 201</w:t>
            </w:r>
            <w:r>
              <w:rPr>
                <w:rFonts w:ascii="Times New Roman" w:hAnsi="Times New Roman" w:cs="Times New Roman"/>
                <w:sz w:val="24"/>
                <w:szCs w:val="24"/>
              </w:rPr>
              <w:t>7</w:t>
            </w:r>
            <w:r w:rsidRPr="00D92F5A">
              <w:rPr>
                <w:rFonts w:ascii="Times New Roman" w:hAnsi="Times New Roman" w:cs="Times New Roman"/>
                <w:sz w:val="24"/>
                <w:szCs w:val="24"/>
              </w:rPr>
              <w:t>-июнь 201</w:t>
            </w:r>
            <w:r>
              <w:rPr>
                <w:rFonts w:ascii="Times New Roman" w:hAnsi="Times New Roman" w:cs="Times New Roman"/>
                <w:sz w:val="24"/>
                <w:szCs w:val="24"/>
              </w:rPr>
              <w:t>8</w:t>
            </w:r>
          </w:p>
        </w:tc>
        <w:tc>
          <w:tcPr>
            <w:tcW w:w="2504" w:type="dxa"/>
          </w:tcPr>
          <w:p w:rsidR="00D85672" w:rsidRPr="004950A8" w:rsidRDefault="00F77D3F" w:rsidP="00F20B7C">
            <w:pPr>
              <w:rPr>
                <w:rFonts w:ascii="Times New Roman" w:hAnsi="Times New Roman" w:cs="Times New Roman"/>
                <w:sz w:val="24"/>
                <w:szCs w:val="24"/>
              </w:rPr>
            </w:pPr>
            <w:r>
              <w:rPr>
                <w:rFonts w:ascii="Times New Roman" w:hAnsi="Times New Roman" w:cs="Times New Roman"/>
                <w:sz w:val="24"/>
                <w:szCs w:val="24"/>
              </w:rPr>
              <w:t>Н</w:t>
            </w:r>
            <w:r w:rsidRPr="004A1171">
              <w:rPr>
                <w:rFonts w:ascii="Times New Roman" w:hAnsi="Times New Roman" w:cs="Times New Roman"/>
                <w:sz w:val="24"/>
                <w:szCs w:val="24"/>
              </w:rPr>
              <w:t>ормативные и организационно-методические положения для включения сетевых партнеров в механизм реализации ФГОС СОО</w:t>
            </w:r>
          </w:p>
        </w:tc>
      </w:tr>
      <w:tr w:rsidR="00F77D3F" w:rsidRPr="004950A8" w:rsidTr="00D85672">
        <w:tc>
          <w:tcPr>
            <w:tcW w:w="480" w:type="dxa"/>
          </w:tcPr>
          <w:p w:rsidR="00D85672" w:rsidRPr="004950A8" w:rsidRDefault="00D85672" w:rsidP="00F20B7C">
            <w:pPr>
              <w:rPr>
                <w:rFonts w:ascii="Times New Roman" w:hAnsi="Times New Roman" w:cs="Times New Roman"/>
                <w:sz w:val="24"/>
                <w:szCs w:val="24"/>
              </w:rPr>
            </w:pPr>
            <w:r>
              <w:rPr>
                <w:rFonts w:ascii="Times New Roman" w:hAnsi="Times New Roman" w:cs="Times New Roman"/>
                <w:sz w:val="24"/>
                <w:szCs w:val="24"/>
              </w:rPr>
              <w:t>3.</w:t>
            </w:r>
          </w:p>
        </w:tc>
        <w:tc>
          <w:tcPr>
            <w:tcW w:w="2537" w:type="dxa"/>
          </w:tcPr>
          <w:p w:rsidR="00D85672" w:rsidRPr="004A1171" w:rsidRDefault="00D85672" w:rsidP="00F20B7C">
            <w:pPr>
              <w:tabs>
                <w:tab w:val="left" w:pos="900"/>
              </w:tabs>
              <w:ind w:left="66"/>
              <w:jc w:val="both"/>
              <w:rPr>
                <w:rFonts w:ascii="Times New Roman" w:hAnsi="Times New Roman" w:cs="Times New Roman"/>
                <w:b/>
                <w:sz w:val="24"/>
                <w:szCs w:val="24"/>
              </w:rPr>
            </w:pPr>
            <w:r w:rsidRPr="004A1171">
              <w:rPr>
                <w:rFonts w:ascii="Times New Roman" w:hAnsi="Times New Roman" w:cs="Times New Roman"/>
                <w:sz w:val="24"/>
                <w:szCs w:val="24"/>
              </w:rPr>
              <w:t xml:space="preserve">Осуществить диссеминацию </w:t>
            </w:r>
            <w:r w:rsidR="00057D1D">
              <w:rPr>
                <w:rFonts w:ascii="Times New Roman" w:hAnsi="Times New Roman" w:cs="Times New Roman"/>
                <w:sz w:val="24"/>
                <w:szCs w:val="24"/>
              </w:rPr>
              <w:t>опыта, его внедрение и апробацию</w:t>
            </w:r>
            <w:r w:rsidRPr="004A1171">
              <w:rPr>
                <w:rFonts w:ascii="Times New Roman" w:hAnsi="Times New Roman" w:cs="Times New Roman"/>
                <w:sz w:val="24"/>
                <w:szCs w:val="24"/>
              </w:rPr>
              <w:t xml:space="preserve"> в других </w:t>
            </w:r>
            <w:r w:rsidRPr="004A1171">
              <w:rPr>
                <w:rFonts w:ascii="Times New Roman" w:hAnsi="Times New Roman" w:cs="Times New Roman"/>
                <w:sz w:val="24"/>
                <w:szCs w:val="24"/>
              </w:rPr>
              <w:lastRenderedPageBreak/>
              <w:t>образовательных организациях</w:t>
            </w:r>
          </w:p>
        </w:tc>
        <w:tc>
          <w:tcPr>
            <w:tcW w:w="2105" w:type="dxa"/>
          </w:tcPr>
          <w:p w:rsidR="00D85672" w:rsidRDefault="0035169E" w:rsidP="00F20B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потребностей ООО, осуществляющих переход на ФГОС </w:t>
            </w:r>
            <w:r>
              <w:rPr>
                <w:rFonts w:ascii="Times New Roman" w:hAnsi="Times New Roman" w:cs="Times New Roman"/>
                <w:sz w:val="24"/>
                <w:szCs w:val="24"/>
              </w:rPr>
              <w:lastRenderedPageBreak/>
              <w:t>СОО</w:t>
            </w:r>
          </w:p>
          <w:p w:rsidR="0035169E" w:rsidRDefault="0035169E" w:rsidP="00F20B7C">
            <w:pPr>
              <w:jc w:val="both"/>
              <w:rPr>
                <w:rFonts w:ascii="Times New Roman" w:hAnsi="Times New Roman" w:cs="Times New Roman"/>
                <w:sz w:val="24"/>
                <w:szCs w:val="24"/>
              </w:rPr>
            </w:pPr>
            <w:r>
              <w:rPr>
                <w:rFonts w:ascii="Times New Roman" w:hAnsi="Times New Roman" w:cs="Times New Roman"/>
                <w:sz w:val="24"/>
                <w:szCs w:val="24"/>
              </w:rPr>
              <w:t xml:space="preserve">Подготовка плана мероприятий по диссеминации опыта </w:t>
            </w:r>
          </w:p>
          <w:p w:rsidR="0035169E" w:rsidRDefault="0035169E" w:rsidP="00F20B7C">
            <w:pPr>
              <w:jc w:val="both"/>
              <w:rPr>
                <w:rFonts w:ascii="Times New Roman" w:hAnsi="Times New Roman" w:cs="Times New Roman"/>
                <w:sz w:val="24"/>
                <w:szCs w:val="24"/>
              </w:rPr>
            </w:pPr>
            <w:r>
              <w:rPr>
                <w:rFonts w:ascii="Times New Roman" w:hAnsi="Times New Roman" w:cs="Times New Roman"/>
                <w:sz w:val="24"/>
                <w:szCs w:val="24"/>
              </w:rPr>
              <w:t xml:space="preserve">Внедрение и апробация опыта в других ООО с оценкой эффективности </w:t>
            </w:r>
          </w:p>
          <w:p w:rsidR="0035169E" w:rsidRPr="004950A8" w:rsidRDefault="0035169E" w:rsidP="00F20B7C">
            <w:pPr>
              <w:jc w:val="both"/>
              <w:rPr>
                <w:rFonts w:ascii="Times New Roman" w:hAnsi="Times New Roman" w:cs="Times New Roman"/>
                <w:sz w:val="24"/>
                <w:szCs w:val="24"/>
              </w:rPr>
            </w:pPr>
            <w:r>
              <w:rPr>
                <w:rFonts w:ascii="Times New Roman" w:hAnsi="Times New Roman" w:cs="Times New Roman"/>
                <w:sz w:val="24"/>
                <w:szCs w:val="24"/>
              </w:rPr>
              <w:t>Подготовка итогового отчета инновационного проекта</w:t>
            </w:r>
          </w:p>
        </w:tc>
        <w:tc>
          <w:tcPr>
            <w:tcW w:w="1945" w:type="dxa"/>
          </w:tcPr>
          <w:p w:rsidR="00D85672" w:rsidRPr="004950A8" w:rsidRDefault="0035169E" w:rsidP="00AC4C7B">
            <w:pPr>
              <w:rPr>
                <w:rFonts w:ascii="Times New Roman" w:hAnsi="Times New Roman" w:cs="Times New Roman"/>
                <w:sz w:val="24"/>
                <w:szCs w:val="24"/>
              </w:rPr>
            </w:pPr>
            <w:r w:rsidRPr="00D92F5A">
              <w:rPr>
                <w:rFonts w:ascii="Times New Roman" w:hAnsi="Times New Roman" w:cs="Times New Roman"/>
                <w:sz w:val="24"/>
                <w:szCs w:val="24"/>
              </w:rPr>
              <w:lastRenderedPageBreak/>
              <w:t>Октябрь 201</w:t>
            </w:r>
            <w:r>
              <w:rPr>
                <w:rFonts w:ascii="Times New Roman" w:hAnsi="Times New Roman" w:cs="Times New Roman"/>
                <w:sz w:val="24"/>
                <w:szCs w:val="24"/>
              </w:rPr>
              <w:t>7</w:t>
            </w:r>
            <w:r w:rsidRPr="00D92F5A">
              <w:rPr>
                <w:rFonts w:ascii="Times New Roman" w:hAnsi="Times New Roman" w:cs="Times New Roman"/>
                <w:sz w:val="24"/>
                <w:szCs w:val="24"/>
              </w:rPr>
              <w:t>-</w:t>
            </w:r>
            <w:r w:rsidR="00AC4C7B">
              <w:rPr>
                <w:rFonts w:ascii="Times New Roman" w:hAnsi="Times New Roman" w:cs="Times New Roman"/>
                <w:sz w:val="24"/>
                <w:szCs w:val="24"/>
              </w:rPr>
              <w:t>декабрь</w:t>
            </w:r>
            <w:r w:rsidRPr="00D92F5A">
              <w:rPr>
                <w:rFonts w:ascii="Times New Roman" w:hAnsi="Times New Roman" w:cs="Times New Roman"/>
                <w:sz w:val="24"/>
                <w:szCs w:val="24"/>
              </w:rPr>
              <w:t xml:space="preserve"> 201</w:t>
            </w:r>
            <w:r>
              <w:rPr>
                <w:rFonts w:ascii="Times New Roman" w:hAnsi="Times New Roman" w:cs="Times New Roman"/>
                <w:sz w:val="24"/>
                <w:szCs w:val="24"/>
              </w:rPr>
              <w:t>8</w:t>
            </w:r>
          </w:p>
        </w:tc>
        <w:tc>
          <w:tcPr>
            <w:tcW w:w="2504" w:type="dxa"/>
          </w:tcPr>
          <w:p w:rsidR="00D85672" w:rsidRDefault="00F77D3F" w:rsidP="00F20B7C">
            <w:pPr>
              <w:rPr>
                <w:rFonts w:ascii="Times New Roman" w:hAnsi="Times New Roman" w:cs="Times New Roman"/>
                <w:sz w:val="24"/>
                <w:szCs w:val="24"/>
              </w:rPr>
            </w:pPr>
            <w:r>
              <w:rPr>
                <w:rFonts w:ascii="Times New Roman" w:hAnsi="Times New Roman" w:cs="Times New Roman"/>
                <w:sz w:val="24"/>
                <w:szCs w:val="24"/>
              </w:rPr>
              <w:t>Диссеминация</w:t>
            </w:r>
            <w:r w:rsidRPr="004A1171">
              <w:rPr>
                <w:rFonts w:ascii="Times New Roman" w:hAnsi="Times New Roman" w:cs="Times New Roman"/>
                <w:sz w:val="24"/>
                <w:szCs w:val="24"/>
              </w:rPr>
              <w:t xml:space="preserve"> опыта, его внедрение и апробация в других образовательных организациях</w:t>
            </w:r>
          </w:p>
          <w:p w:rsidR="0035169E" w:rsidRPr="004950A8" w:rsidRDefault="0035169E" w:rsidP="00F20B7C">
            <w:pPr>
              <w:rPr>
                <w:rFonts w:ascii="Times New Roman" w:hAnsi="Times New Roman" w:cs="Times New Roman"/>
                <w:sz w:val="24"/>
                <w:szCs w:val="24"/>
              </w:rPr>
            </w:pPr>
            <w:r>
              <w:rPr>
                <w:rFonts w:ascii="Times New Roman" w:hAnsi="Times New Roman" w:cs="Times New Roman"/>
                <w:sz w:val="24"/>
                <w:szCs w:val="24"/>
              </w:rPr>
              <w:lastRenderedPageBreak/>
              <w:t>Итоговый отчет инновационного проекта</w:t>
            </w:r>
          </w:p>
        </w:tc>
      </w:tr>
    </w:tbl>
    <w:p w:rsidR="00283422" w:rsidRPr="004950A8" w:rsidRDefault="00283422" w:rsidP="00F20B7C">
      <w:pPr>
        <w:spacing w:after="0"/>
        <w:rPr>
          <w:rFonts w:ascii="Times New Roman" w:hAnsi="Times New Roman" w:cs="Times New Roman"/>
          <w:sz w:val="24"/>
          <w:szCs w:val="24"/>
        </w:rPr>
      </w:pPr>
    </w:p>
    <w:p w:rsidR="00283422" w:rsidRDefault="00283422" w:rsidP="00F20B7C">
      <w:pPr>
        <w:spacing w:after="0"/>
        <w:rPr>
          <w:rFonts w:ascii="Times New Roman" w:hAnsi="Times New Roman" w:cs="Times New Roman"/>
          <w:b/>
          <w:sz w:val="24"/>
          <w:szCs w:val="24"/>
        </w:rPr>
      </w:pPr>
      <w:r w:rsidRPr="00D96217">
        <w:rPr>
          <w:rFonts w:ascii="Times New Roman" w:hAnsi="Times New Roman" w:cs="Times New Roman"/>
          <w:b/>
          <w:sz w:val="24"/>
          <w:szCs w:val="24"/>
        </w:rPr>
        <w:t>8.Критерии и показатели (индикаторы)</w:t>
      </w:r>
      <w:r w:rsidR="000A2741">
        <w:rPr>
          <w:rFonts w:ascii="Times New Roman" w:hAnsi="Times New Roman" w:cs="Times New Roman"/>
          <w:b/>
          <w:sz w:val="24"/>
          <w:szCs w:val="24"/>
        </w:rPr>
        <w:t xml:space="preserve"> </w:t>
      </w:r>
      <w:r w:rsidRPr="00D96217">
        <w:rPr>
          <w:rFonts w:ascii="Times New Roman" w:hAnsi="Times New Roman" w:cs="Times New Roman"/>
          <w:b/>
          <w:sz w:val="24"/>
          <w:szCs w:val="24"/>
        </w:rPr>
        <w:t>эффективности  инновационной деятельности</w:t>
      </w:r>
      <w:r w:rsidR="004950A8" w:rsidRPr="00D96217">
        <w:rPr>
          <w:rFonts w:ascii="Times New Roman" w:hAnsi="Times New Roman" w:cs="Times New Roman"/>
          <w:b/>
          <w:sz w:val="24"/>
          <w:szCs w:val="24"/>
        </w:rPr>
        <w:t>. Диагностические методики и методы, позволяющие оценить эффективность инновационного проекта.</w:t>
      </w:r>
    </w:p>
    <w:p w:rsidR="00624318" w:rsidRDefault="005B53A6" w:rsidP="00F20B7C">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w:t>
      </w:r>
      <w:r w:rsidR="00580619">
        <w:rPr>
          <w:rFonts w:ascii="Times New Roman" w:eastAsia="Times New Roman" w:hAnsi="Times New Roman" w:cs="Times New Roman"/>
          <w:color w:val="000000"/>
          <w:sz w:val="24"/>
          <w:szCs w:val="24"/>
          <w:lang w:eastAsia="ru-RU"/>
        </w:rPr>
        <w:t>и</w:t>
      </w:r>
      <w:r w:rsidRPr="00191DAF">
        <w:rPr>
          <w:rFonts w:ascii="Times New Roman" w:eastAsia="Times New Roman" w:hAnsi="Times New Roman" w:cs="Times New Roman"/>
          <w:color w:val="000000"/>
          <w:sz w:val="24"/>
          <w:szCs w:val="24"/>
          <w:lang w:eastAsia="ru-RU"/>
        </w:rPr>
        <w:t>критериям</w:t>
      </w:r>
      <w:r w:rsidR="00580619" w:rsidRPr="00191DAF">
        <w:rPr>
          <w:rFonts w:ascii="Times New Roman" w:eastAsia="Times New Roman" w:hAnsi="Times New Roman" w:cs="Times New Roman"/>
          <w:color w:val="000000"/>
          <w:sz w:val="24"/>
          <w:szCs w:val="24"/>
          <w:lang w:eastAsia="ru-RU"/>
        </w:rPr>
        <w:t>и</w:t>
      </w:r>
      <w:r w:rsidR="00624318" w:rsidRPr="00191DAF">
        <w:rPr>
          <w:rFonts w:ascii="Times New Roman" w:eastAsia="Times New Roman" w:hAnsi="Times New Roman" w:cs="Times New Roman"/>
          <w:color w:val="000000"/>
          <w:sz w:val="24"/>
          <w:szCs w:val="24"/>
          <w:lang w:eastAsia="ru-RU"/>
        </w:rPr>
        <w:t xml:space="preserve"> эффективности</w:t>
      </w:r>
      <w:r w:rsidR="00624318" w:rsidRPr="00624318">
        <w:rPr>
          <w:rFonts w:ascii="Times New Roman" w:eastAsia="Times New Roman" w:hAnsi="Times New Roman" w:cs="Times New Roman"/>
          <w:color w:val="000000"/>
          <w:sz w:val="24"/>
          <w:szCs w:val="24"/>
          <w:lang w:eastAsia="ru-RU"/>
        </w:rPr>
        <w:t xml:space="preserve"> инновационной деятельности</w:t>
      </w:r>
      <w:r>
        <w:rPr>
          <w:rFonts w:ascii="Times New Roman" w:eastAsia="Times New Roman" w:hAnsi="Times New Roman" w:cs="Times New Roman"/>
          <w:color w:val="000000"/>
          <w:sz w:val="24"/>
          <w:szCs w:val="24"/>
          <w:lang w:eastAsia="ru-RU"/>
        </w:rPr>
        <w:t xml:space="preserve"> является достижение поставленной цели проекта через решение конкретных задач. Поэтому </w:t>
      </w:r>
      <w:r w:rsidR="00083FBB">
        <w:rPr>
          <w:rFonts w:ascii="Times New Roman" w:eastAsia="Times New Roman" w:hAnsi="Times New Roman" w:cs="Times New Roman"/>
          <w:color w:val="000000"/>
          <w:sz w:val="24"/>
          <w:szCs w:val="24"/>
          <w:lang w:eastAsia="ru-RU"/>
        </w:rPr>
        <w:t>показатели</w:t>
      </w:r>
      <w:r>
        <w:rPr>
          <w:rFonts w:ascii="Times New Roman" w:eastAsia="Times New Roman" w:hAnsi="Times New Roman" w:cs="Times New Roman"/>
          <w:color w:val="000000"/>
          <w:sz w:val="24"/>
          <w:szCs w:val="24"/>
          <w:lang w:eastAsia="ru-RU"/>
        </w:rPr>
        <w:t xml:space="preserve"> эффективности инновационной деятельности </w:t>
      </w:r>
      <w:r w:rsidR="00083FBB">
        <w:rPr>
          <w:rFonts w:ascii="Times New Roman" w:eastAsia="Times New Roman" w:hAnsi="Times New Roman" w:cs="Times New Roman"/>
          <w:color w:val="000000"/>
          <w:sz w:val="24"/>
          <w:szCs w:val="24"/>
          <w:lang w:eastAsia="ru-RU"/>
        </w:rPr>
        <w:t>определяются поставленными задачами инновационного проекта. Оценка эффективности инновационного проекта будет произведена диагностическими методами, соответствующим показателям эффективности.</w:t>
      </w:r>
    </w:p>
    <w:tbl>
      <w:tblPr>
        <w:tblStyle w:val="a3"/>
        <w:tblW w:w="0" w:type="auto"/>
        <w:tblLook w:val="04A0"/>
      </w:tblPr>
      <w:tblGrid>
        <w:gridCol w:w="3190"/>
        <w:gridCol w:w="3190"/>
        <w:gridCol w:w="3191"/>
      </w:tblGrid>
      <w:tr w:rsidR="00083FBB" w:rsidRPr="006778EA" w:rsidTr="00083FBB">
        <w:tc>
          <w:tcPr>
            <w:tcW w:w="3190" w:type="dxa"/>
          </w:tcPr>
          <w:p w:rsidR="00083FBB" w:rsidRPr="006778EA" w:rsidRDefault="00083FBB" w:rsidP="00F20B7C">
            <w:pPr>
              <w:rPr>
                <w:rFonts w:ascii="Times New Roman" w:eastAsia="Times New Roman" w:hAnsi="Times New Roman" w:cs="Times New Roman"/>
                <w:i/>
                <w:color w:val="000000"/>
                <w:sz w:val="24"/>
                <w:szCs w:val="24"/>
                <w:lang w:eastAsia="ru-RU"/>
              </w:rPr>
            </w:pPr>
            <w:r w:rsidRPr="006778EA">
              <w:rPr>
                <w:rFonts w:ascii="Times New Roman" w:eastAsia="Times New Roman" w:hAnsi="Times New Roman" w:cs="Times New Roman"/>
                <w:i/>
                <w:color w:val="000000"/>
                <w:sz w:val="24"/>
                <w:szCs w:val="24"/>
                <w:lang w:eastAsia="ru-RU"/>
              </w:rPr>
              <w:t>Задача инновационного проекта</w:t>
            </w:r>
          </w:p>
        </w:tc>
        <w:tc>
          <w:tcPr>
            <w:tcW w:w="3190" w:type="dxa"/>
          </w:tcPr>
          <w:p w:rsidR="00083FBB" w:rsidRPr="006778EA" w:rsidRDefault="00083FBB" w:rsidP="00F20B7C">
            <w:pPr>
              <w:rPr>
                <w:rFonts w:ascii="Times New Roman" w:eastAsia="Times New Roman" w:hAnsi="Times New Roman" w:cs="Times New Roman"/>
                <w:i/>
                <w:color w:val="000000"/>
                <w:sz w:val="24"/>
                <w:szCs w:val="24"/>
                <w:lang w:eastAsia="ru-RU"/>
              </w:rPr>
            </w:pPr>
            <w:r w:rsidRPr="006778EA">
              <w:rPr>
                <w:rFonts w:ascii="Times New Roman" w:eastAsia="Times New Roman" w:hAnsi="Times New Roman" w:cs="Times New Roman"/>
                <w:i/>
                <w:color w:val="000000"/>
                <w:sz w:val="24"/>
                <w:szCs w:val="24"/>
                <w:lang w:eastAsia="ru-RU"/>
              </w:rPr>
              <w:t>Показатель эффективности</w:t>
            </w:r>
          </w:p>
        </w:tc>
        <w:tc>
          <w:tcPr>
            <w:tcW w:w="3191" w:type="dxa"/>
          </w:tcPr>
          <w:p w:rsidR="00083FBB" w:rsidRPr="006778EA" w:rsidRDefault="00083FBB" w:rsidP="00F20B7C">
            <w:pPr>
              <w:rPr>
                <w:rFonts w:ascii="Times New Roman" w:eastAsia="Times New Roman" w:hAnsi="Times New Roman" w:cs="Times New Roman"/>
                <w:i/>
                <w:color w:val="000000"/>
                <w:sz w:val="24"/>
                <w:szCs w:val="24"/>
                <w:lang w:eastAsia="ru-RU"/>
              </w:rPr>
            </w:pPr>
            <w:r w:rsidRPr="006778EA">
              <w:rPr>
                <w:rFonts w:ascii="Times New Roman" w:eastAsia="Times New Roman" w:hAnsi="Times New Roman" w:cs="Times New Roman"/>
                <w:i/>
                <w:color w:val="000000"/>
                <w:sz w:val="24"/>
                <w:szCs w:val="24"/>
                <w:lang w:eastAsia="ru-RU"/>
              </w:rPr>
              <w:t>Диагностический метод оценки эффективности</w:t>
            </w:r>
          </w:p>
        </w:tc>
      </w:tr>
      <w:tr w:rsidR="00C36842" w:rsidTr="00083FBB">
        <w:tc>
          <w:tcPr>
            <w:tcW w:w="3190" w:type="dxa"/>
          </w:tcPr>
          <w:p w:rsidR="00C36842" w:rsidRPr="005C4CAD" w:rsidRDefault="00C36842" w:rsidP="00F20B7C">
            <w:pPr>
              <w:tabs>
                <w:tab w:val="left" w:pos="900"/>
              </w:tabs>
              <w:ind w:left="66"/>
              <w:contextualSpacing/>
              <w:rPr>
                <w:rFonts w:ascii="Times New Roman" w:eastAsia="Times New Roman" w:hAnsi="Times New Roman" w:cs="Times New Roman"/>
                <w:sz w:val="24"/>
                <w:szCs w:val="24"/>
              </w:rPr>
            </w:pPr>
            <w:r w:rsidRPr="005C4CAD">
              <w:rPr>
                <w:rFonts w:ascii="Times New Roman" w:eastAsia="Times New Roman" w:hAnsi="Times New Roman" w:cs="Times New Roman"/>
                <w:sz w:val="24"/>
                <w:szCs w:val="24"/>
                <w:lang w:eastAsia="ru-RU"/>
              </w:rPr>
              <w:t xml:space="preserve">Определить и минимизировать риски образовательной организации при переходе на ФГОС СОО. </w:t>
            </w:r>
          </w:p>
        </w:tc>
        <w:tc>
          <w:tcPr>
            <w:tcW w:w="3190" w:type="dxa"/>
          </w:tcPr>
          <w:p w:rsidR="00C36842" w:rsidRPr="00AB2353" w:rsidRDefault="00FD673C"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Выявлены сильные и слабые ст</w:t>
            </w:r>
            <w:r w:rsidR="000912FE">
              <w:rPr>
                <w:rFonts w:ascii="Times New Roman" w:eastAsia="Times New Roman" w:hAnsi="Times New Roman" w:cs="Times New Roman"/>
                <w:color w:val="000000"/>
                <w:sz w:val="24"/>
                <w:szCs w:val="24"/>
                <w:lang w:eastAsia="ru-RU"/>
              </w:rPr>
              <w:t>о</w:t>
            </w:r>
            <w:bookmarkStart w:id="0" w:name="_GoBack"/>
            <w:bookmarkEnd w:id="0"/>
            <w:r>
              <w:rPr>
                <w:rFonts w:ascii="Times New Roman" w:eastAsia="Times New Roman" w:hAnsi="Times New Roman" w:cs="Times New Roman"/>
                <w:color w:val="000000"/>
                <w:sz w:val="24"/>
                <w:szCs w:val="24"/>
                <w:lang w:eastAsia="ru-RU"/>
              </w:rPr>
              <w:t>роны</w:t>
            </w:r>
            <w:r w:rsidR="00D8688D">
              <w:rPr>
                <w:rFonts w:ascii="Times New Roman" w:eastAsia="Times New Roman" w:hAnsi="Times New Roman" w:cs="Times New Roman"/>
                <w:color w:val="000000"/>
                <w:sz w:val="24"/>
                <w:szCs w:val="24"/>
                <w:lang w:eastAsia="ru-RU"/>
              </w:rPr>
              <w:t xml:space="preserve"> образовательной организации при переходе на ФГОС СОО</w:t>
            </w:r>
          </w:p>
        </w:tc>
        <w:tc>
          <w:tcPr>
            <w:tcW w:w="3191" w:type="dxa"/>
          </w:tcPr>
          <w:p w:rsidR="00C36842" w:rsidRDefault="00D8688D" w:rsidP="00F20B7C">
            <w:pPr>
              <w:rPr>
                <w:rFonts w:ascii="Times New Roman" w:eastAsia="Times New Roman" w:hAnsi="Times New Roman" w:cs="Times New Roman"/>
                <w:color w:val="000000"/>
                <w:sz w:val="24"/>
                <w:szCs w:val="24"/>
                <w:lang w:eastAsia="ru-RU"/>
              </w:rPr>
            </w:pPr>
            <w:r w:rsidRPr="00D8688D">
              <w:rPr>
                <w:rFonts w:ascii="Times New Roman" w:eastAsia="Times New Roman" w:hAnsi="Times New Roman" w:cs="Times New Roman"/>
                <w:color w:val="000000"/>
                <w:sz w:val="24"/>
                <w:szCs w:val="24"/>
                <w:lang w:val="en-US" w:eastAsia="ru-RU"/>
              </w:rPr>
              <w:t>SWOT-</w:t>
            </w:r>
            <w:r w:rsidRPr="00D8688D">
              <w:rPr>
                <w:rFonts w:ascii="Times New Roman" w:eastAsia="Times New Roman" w:hAnsi="Times New Roman" w:cs="Times New Roman"/>
                <w:color w:val="000000"/>
                <w:sz w:val="24"/>
                <w:szCs w:val="24"/>
                <w:lang w:eastAsia="ru-RU"/>
              </w:rPr>
              <w:t>анализ</w:t>
            </w:r>
          </w:p>
          <w:p w:rsidR="00D8688D" w:rsidRPr="00D8688D" w:rsidRDefault="00D8688D" w:rsidP="00F20B7C">
            <w:pPr>
              <w:rPr>
                <w:rFonts w:ascii="Times New Roman" w:eastAsia="Times New Roman" w:hAnsi="Times New Roman" w:cs="Times New Roman"/>
                <w:color w:val="000000"/>
                <w:sz w:val="24"/>
                <w:szCs w:val="24"/>
                <w:highlight w:val="red"/>
                <w:lang w:eastAsia="ru-RU"/>
              </w:rPr>
            </w:pPr>
          </w:p>
        </w:tc>
      </w:tr>
      <w:tr w:rsidR="00C36842" w:rsidTr="00083FBB">
        <w:tc>
          <w:tcPr>
            <w:tcW w:w="3190" w:type="dxa"/>
          </w:tcPr>
          <w:p w:rsidR="00C36842" w:rsidRPr="005C4CAD" w:rsidRDefault="00C36842" w:rsidP="00F20B7C">
            <w:pPr>
              <w:tabs>
                <w:tab w:val="left" w:pos="900"/>
              </w:tabs>
              <w:ind w:left="66"/>
              <w:contextualSpacing/>
              <w:rPr>
                <w:rFonts w:ascii="Times New Roman" w:eastAsia="Times New Roman" w:hAnsi="Times New Roman" w:cs="Times New Roman"/>
                <w:sz w:val="24"/>
                <w:szCs w:val="24"/>
              </w:rPr>
            </w:pPr>
            <w:r w:rsidRPr="005C4CAD">
              <w:rPr>
                <w:rFonts w:ascii="Times New Roman" w:eastAsia="Times New Roman" w:hAnsi="Times New Roman" w:cs="Times New Roman"/>
                <w:sz w:val="24"/>
                <w:szCs w:val="24"/>
                <w:lang w:eastAsia="ru-RU"/>
              </w:rPr>
              <w:t xml:space="preserve">Осуществить проблемный анализ образовательной среды для оценки эффективности реализации ФГОС СОО. </w:t>
            </w:r>
          </w:p>
        </w:tc>
        <w:tc>
          <w:tcPr>
            <w:tcW w:w="3190" w:type="dxa"/>
          </w:tcPr>
          <w:p w:rsidR="00C36842"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эффективности реализации ФГОС СОО на основе соответствия условиям стандарта</w:t>
            </w:r>
          </w:p>
        </w:tc>
        <w:tc>
          <w:tcPr>
            <w:tcW w:w="3191" w:type="dxa"/>
          </w:tcPr>
          <w:p w:rsidR="00C36842" w:rsidRPr="00B22C2C" w:rsidRDefault="00D8688D" w:rsidP="00F20B7C">
            <w:pPr>
              <w:rPr>
                <w:rFonts w:ascii="Times New Roman" w:eastAsia="Times New Roman" w:hAnsi="Times New Roman" w:cs="Times New Roman"/>
                <w:color w:val="000000"/>
                <w:sz w:val="24"/>
                <w:szCs w:val="24"/>
                <w:highlight w:val="yellow"/>
                <w:lang w:eastAsia="ru-RU"/>
              </w:rPr>
            </w:pPr>
            <w:r w:rsidRPr="00D8688D">
              <w:rPr>
                <w:rFonts w:ascii="Times New Roman" w:eastAsia="Times New Roman" w:hAnsi="Times New Roman" w:cs="Times New Roman"/>
                <w:color w:val="000000"/>
                <w:sz w:val="24"/>
                <w:szCs w:val="24"/>
                <w:lang w:eastAsia="ru-RU"/>
              </w:rPr>
              <w:t>Социологическое исследование (анкетный опрос)</w:t>
            </w:r>
            <w:r>
              <w:rPr>
                <w:rFonts w:ascii="Times New Roman" w:eastAsia="Times New Roman" w:hAnsi="Times New Roman" w:cs="Times New Roman"/>
                <w:color w:val="000000"/>
                <w:sz w:val="24"/>
                <w:szCs w:val="24"/>
                <w:lang w:eastAsia="ru-RU"/>
              </w:rPr>
              <w:t xml:space="preserve"> «Эффективность реализации ФГОС СОО»</w:t>
            </w:r>
          </w:p>
        </w:tc>
      </w:tr>
      <w:tr w:rsidR="00C36842" w:rsidTr="00083FBB">
        <w:tc>
          <w:tcPr>
            <w:tcW w:w="3190" w:type="dxa"/>
          </w:tcPr>
          <w:p w:rsidR="00C36842" w:rsidRPr="005C4CAD" w:rsidRDefault="00C36842" w:rsidP="00F20B7C">
            <w:pPr>
              <w:tabs>
                <w:tab w:val="left" w:pos="1440"/>
              </w:tabs>
              <w:ind w:left="66"/>
              <w:contextualSpacing/>
              <w:rPr>
                <w:rFonts w:ascii="Times New Roman" w:eastAsia="Times New Roman" w:hAnsi="Times New Roman" w:cs="Times New Roman"/>
                <w:sz w:val="24"/>
                <w:szCs w:val="24"/>
              </w:rPr>
            </w:pPr>
            <w:r w:rsidRPr="005C4CAD">
              <w:rPr>
                <w:rFonts w:ascii="Times New Roman" w:eastAsia="Times New Roman" w:hAnsi="Times New Roman" w:cs="Times New Roman"/>
                <w:sz w:val="24"/>
                <w:szCs w:val="24"/>
                <w:lang w:eastAsia="ru-RU"/>
              </w:rPr>
              <w:t>Разработать и апробировать практику сетевого взаимодействия как условия реализации ФГОС СОО</w:t>
            </w:r>
          </w:p>
        </w:tc>
        <w:tc>
          <w:tcPr>
            <w:tcW w:w="3190" w:type="dxa"/>
          </w:tcPr>
          <w:p w:rsidR="00C36842"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участников сети по каждому условию ООП стандарта</w:t>
            </w:r>
          </w:p>
          <w:p w:rsidR="00D8688D"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совместных мероприятий по каждому сетевому  партнеру</w:t>
            </w:r>
          </w:p>
          <w:p w:rsidR="00D8688D"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внебюджетных средств в сетевом взаимодействии</w:t>
            </w:r>
          </w:p>
        </w:tc>
        <w:tc>
          <w:tcPr>
            <w:tcW w:w="3191" w:type="dxa"/>
          </w:tcPr>
          <w:p w:rsidR="00C36842" w:rsidRPr="00B22C2C" w:rsidRDefault="00D8688D" w:rsidP="00F20B7C">
            <w:pP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Количественный и качественный анализ практики сетевого взаимодействия</w:t>
            </w:r>
          </w:p>
        </w:tc>
      </w:tr>
      <w:tr w:rsidR="00C36842" w:rsidTr="00083FBB">
        <w:tc>
          <w:tcPr>
            <w:tcW w:w="3190" w:type="dxa"/>
          </w:tcPr>
          <w:p w:rsidR="00C36842" w:rsidRPr="005C4CAD" w:rsidRDefault="00C36842" w:rsidP="00F20B7C">
            <w:pPr>
              <w:tabs>
                <w:tab w:val="left" w:pos="1440"/>
              </w:tabs>
              <w:ind w:left="66"/>
              <w:contextualSpacing/>
              <w:rPr>
                <w:rFonts w:ascii="Times New Roman" w:eastAsia="Times New Roman" w:hAnsi="Times New Roman" w:cs="Times New Roman"/>
                <w:sz w:val="24"/>
                <w:szCs w:val="24"/>
              </w:rPr>
            </w:pPr>
            <w:r w:rsidRPr="005C4CAD">
              <w:rPr>
                <w:rFonts w:ascii="Times New Roman" w:hAnsi="Times New Roman" w:cs="Times New Roman"/>
                <w:sz w:val="24"/>
                <w:szCs w:val="24"/>
              </w:rPr>
              <w:t>Разработать и обосновать механизм реализации ФГОС СОО на основе развития сетевого взаимодействия.</w:t>
            </w:r>
          </w:p>
        </w:tc>
        <w:tc>
          <w:tcPr>
            <w:tcW w:w="3190" w:type="dxa"/>
          </w:tcPr>
          <w:p w:rsidR="00C36842" w:rsidRDefault="000912FE"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Совокупность условий стандарта должна быть отражена в структуре механизма с описанием функционального значения</w:t>
            </w:r>
          </w:p>
        </w:tc>
        <w:tc>
          <w:tcPr>
            <w:tcW w:w="3191" w:type="dxa"/>
          </w:tcPr>
          <w:p w:rsidR="00C36842" w:rsidRPr="00027C3E" w:rsidRDefault="00D8688D" w:rsidP="00F20B7C">
            <w:pPr>
              <w:rPr>
                <w:rFonts w:ascii="Times New Roman" w:eastAsia="Times New Roman" w:hAnsi="Times New Roman" w:cs="Times New Roman"/>
                <w:color w:val="000000"/>
                <w:sz w:val="24"/>
                <w:szCs w:val="24"/>
                <w:highlight w:val="red"/>
                <w:lang w:eastAsia="ru-RU"/>
              </w:rPr>
            </w:pPr>
            <w:r w:rsidRPr="00D8688D">
              <w:rPr>
                <w:rFonts w:ascii="Times New Roman" w:eastAsia="Times New Roman" w:hAnsi="Times New Roman" w:cs="Times New Roman"/>
                <w:color w:val="000000"/>
                <w:sz w:val="24"/>
                <w:szCs w:val="24"/>
                <w:lang w:eastAsia="ru-RU"/>
              </w:rPr>
              <w:t xml:space="preserve">Экспертный опрос </w:t>
            </w:r>
          </w:p>
        </w:tc>
      </w:tr>
      <w:tr w:rsidR="00C36842" w:rsidTr="00083FBB">
        <w:tc>
          <w:tcPr>
            <w:tcW w:w="3190" w:type="dxa"/>
          </w:tcPr>
          <w:p w:rsidR="00C36842" w:rsidRPr="005C4CAD" w:rsidRDefault="00C36842" w:rsidP="00F20B7C">
            <w:pPr>
              <w:tabs>
                <w:tab w:val="left" w:pos="900"/>
              </w:tabs>
              <w:ind w:left="66"/>
              <w:rPr>
                <w:rFonts w:ascii="Times New Roman" w:hAnsi="Times New Roman" w:cs="Times New Roman"/>
                <w:sz w:val="24"/>
                <w:szCs w:val="24"/>
              </w:rPr>
            </w:pPr>
            <w:r w:rsidRPr="005C4CAD">
              <w:rPr>
                <w:rFonts w:ascii="Times New Roman" w:hAnsi="Times New Roman" w:cs="Times New Roman"/>
                <w:sz w:val="24"/>
                <w:szCs w:val="24"/>
              </w:rPr>
              <w:lastRenderedPageBreak/>
              <w:t>Сформировать медиапространство общеобразовательной организации, осуществляющей переход на ФГОС СОО, как условие эффективного развития сетевого взаимодействия.</w:t>
            </w:r>
          </w:p>
        </w:tc>
        <w:tc>
          <w:tcPr>
            <w:tcW w:w="3190" w:type="dxa"/>
          </w:tcPr>
          <w:p w:rsidR="00C36842"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теле- и радиоэфиров</w:t>
            </w:r>
          </w:p>
          <w:p w:rsidR="00D8688D"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публикаций</w:t>
            </w:r>
          </w:p>
          <w:p w:rsidR="00D8688D" w:rsidRDefault="00D8688D"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пресс-, </w:t>
            </w:r>
            <w:r w:rsidR="00FD673C">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оторелизов</w:t>
            </w:r>
          </w:p>
          <w:p w:rsidR="00FD673C" w:rsidRDefault="00FD673C" w:rsidP="00F20B7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участников социальной сети</w:t>
            </w:r>
          </w:p>
        </w:tc>
        <w:tc>
          <w:tcPr>
            <w:tcW w:w="3191" w:type="dxa"/>
          </w:tcPr>
          <w:p w:rsidR="00C36842" w:rsidRPr="00DF4C10" w:rsidRDefault="00D8688D" w:rsidP="00F20B7C">
            <w:pPr>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Количественный и качественный анализ</w:t>
            </w:r>
          </w:p>
        </w:tc>
      </w:tr>
      <w:tr w:rsidR="00C36842" w:rsidTr="00083FBB">
        <w:tc>
          <w:tcPr>
            <w:tcW w:w="3190" w:type="dxa"/>
          </w:tcPr>
          <w:p w:rsidR="00C36842" w:rsidRPr="005C4CAD" w:rsidRDefault="00C36842" w:rsidP="00F20B7C">
            <w:pPr>
              <w:tabs>
                <w:tab w:val="left" w:pos="900"/>
              </w:tabs>
              <w:ind w:left="66"/>
              <w:jc w:val="both"/>
              <w:rPr>
                <w:rFonts w:ascii="Times New Roman" w:hAnsi="Times New Roman" w:cs="Times New Roman"/>
                <w:sz w:val="24"/>
                <w:szCs w:val="24"/>
              </w:rPr>
            </w:pPr>
            <w:r w:rsidRPr="005C4CAD">
              <w:rPr>
                <w:rFonts w:ascii="Times New Roman" w:hAnsi="Times New Roman" w:cs="Times New Roman"/>
                <w:sz w:val="24"/>
                <w:szCs w:val="24"/>
              </w:rPr>
              <w:t>Разработать 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tc>
        <w:tc>
          <w:tcPr>
            <w:tcW w:w="3190" w:type="dxa"/>
          </w:tcPr>
          <w:p w:rsidR="00C36842" w:rsidRDefault="00FD673C"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Алгоритм действий по реализации ФГОС СОО</w:t>
            </w:r>
          </w:p>
          <w:p w:rsidR="00FD673C" w:rsidRDefault="00FD673C"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Возможность адаптировать показатели эффективности к условиям реализации других ООО</w:t>
            </w:r>
          </w:p>
          <w:p w:rsidR="00FD673C" w:rsidRDefault="00FD673C"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Возможности развития сетевого взаимодействия  в процессе реализации ФГОС СОО</w:t>
            </w:r>
          </w:p>
        </w:tc>
        <w:tc>
          <w:tcPr>
            <w:tcW w:w="3191" w:type="dxa"/>
          </w:tcPr>
          <w:p w:rsidR="00C36842" w:rsidRPr="00027C3E" w:rsidRDefault="00FD673C" w:rsidP="00F20B7C">
            <w:pPr>
              <w:jc w:val="both"/>
              <w:rPr>
                <w:rFonts w:ascii="Times New Roman" w:eastAsia="Times New Roman" w:hAnsi="Times New Roman" w:cs="Times New Roman"/>
                <w:color w:val="000000"/>
                <w:sz w:val="24"/>
                <w:szCs w:val="24"/>
                <w:highlight w:val="red"/>
                <w:lang w:eastAsia="ru-RU"/>
              </w:rPr>
            </w:pPr>
            <w:r w:rsidRPr="00FD673C">
              <w:rPr>
                <w:rFonts w:ascii="Times New Roman" w:eastAsia="Times New Roman" w:hAnsi="Times New Roman" w:cs="Times New Roman"/>
                <w:color w:val="000000"/>
                <w:sz w:val="24"/>
                <w:szCs w:val="24"/>
                <w:lang w:eastAsia="ru-RU"/>
              </w:rPr>
              <w:t>Экспертная оценка</w:t>
            </w:r>
          </w:p>
        </w:tc>
      </w:tr>
      <w:tr w:rsidR="00C36842" w:rsidTr="00083FBB">
        <w:tc>
          <w:tcPr>
            <w:tcW w:w="3190" w:type="dxa"/>
          </w:tcPr>
          <w:p w:rsidR="00C36842" w:rsidRPr="005C4CAD" w:rsidRDefault="00C36842" w:rsidP="00F20B7C">
            <w:pPr>
              <w:tabs>
                <w:tab w:val="left" w:pos="900"/>
              </w:tabs>
              <w:ind w:left="66"/>
              <w:jc w:val="both"/>
              <w:rPr>
                <w:rFonts w:ascii="Times New Roman" w:hAnsi="Times New Roman" w:cs="Times New Roman"/>
                <w:b/>
                <w:sz w:val="24"/>
                <w:szCs w:val="24"/>
              </w:rPr>
            </w:pPr>
            <w:r w:rsidRPr="005C4CAD">
              <w:rPr>
                <w:rFonts w:ascii="Times New Roman" w:hAnsi="Times New Roman" w:cs="Times New Roman"/>
                <w:sz w:val="24"/>
                <w:szCs w:val="24"/>
              </w:rPr>
              <w:t>Сформировать нормативные и организационно-методические положения для включения сетевых партнеров в механизм реализации ФГОС СОО.</w:t>
            </w:r>
          </w:p>
        </w:tc>
        <w:tc>
          <w:tcPr>
            <w:tcW w:w="3190" w:type="dxa"/>
          </w:tcPr>
          <w:p w:rsidR="00C36842" w:rsidRDefault="00FD673C"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Универсальность нормативных и организационно-методических положений </w:t>
            </w:r>
          </w:p>
        </w:tc>
        <w:tc>
          <w:tcPr>
            <w:tcW w:w="3191" w:type="dxa"/>
          </w:tcPr>
          <w:p w:rsidR="00C36842" w:rsidRPr="00027C3E" w:rsidRDefault="00FD673C" w:rsidP="00F20B7C">
            <w:pPr>
              <w:jc w:val="both"/>
              <w:rPr>
                <w:rFonts w:ascii="Times New Roman" w:eastAsia="Times New Roman" w:hAnsi="Times New Roman" w:cs="Times New Roman"/>
                <w:color w:val="000000"/>
                <w:sz w:val="24"/>
                <w:szCs w:val="24"/>
                <w:highlight w:val="red"/>
                <w:lang w:eastAsia="ru-RU"/>
              </w:rPr>
            </w:pPr>
            <w:r w:rsidRPr="00FD673C">
              <w:rPr>
                <w:rFonts w:ascii="Times New Roman" w:eastAsia="Times New Roman" w:hAnsi="Times New Roman" w:cs="Times New Roman"/>
                <w:color w:val="000000"/>
                <w:sz w:val="24"/>
                <w:szCs w:val="24"/>
                <w:lang w:eastAsia="ru-RU"/>
              </w:rPr>
              <w:t>Экспертная оценка</w:t>
            </w:r>
          </w:p>
        </w:tc>
      </w:tr>
      <w:tr w:rsidR="00C36842" w:rsidTr="00083FBB">
        <w:tc>
          <w:tcPr>
            <w:tcW w:w="3190" w:type="dxa"/>
          </w:tcPr>
          <w:p w:rsidR="00C36842" w:rsidRPr="005C4CAD" w:rsidRDefault="00C36842" w:rsidP="00F20B7C">
            <w:pPr>
              <w:tabs>
                <w:tab w:val="left" w:pos="900"/>
              </w:tabs>
              <w:ind w:left="66"/>
              <w:jc w:val="both"/>
              <w:rPr>
                <w:rFonts w:ascii="Times New Roman" w:hAnsi="Times New Roman" w:cs="Times New Roman"/>
                <w:b/>
                <w:sz w:val="24"/>
                <w:szCs w:val="24"/>
              </w:rPr>
            </w:pPr>
            <w:r w:rsidRPr="005C4CAD">
              <w:rPr>
                <w:rFonts w:ascii="Times New Roman" w:hAnsi="Times New Roman" w:cs="Times New Roman"/>
                <w:sz w:val="24"/>
                <w:szCs w:val="24"/>
              </w:rPr>
              <w:t>Осуществить диссеминацию опыта, его внедрение и апробация в других образовательных организациях</w:t>
            </w:r>
          </w:p>
        </w:tc>
        <w:tc>
          <w:tcPr>
            <w:tcW w:w="3190" w:type="dxa"/>
          </w:tcPr>
          <w:p w:rsidR="00C36842" w:rsidRDefault="00D01284"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потенциальных и реальных потребителей инновационного опыта</w:t>
            </w:r>
          </w:p>
        </w:tc>
        <w:tc>
          <w:tcPr>
            <w:tcW w:w="3191" w:type="dxa"/>
          </w:tcPr>
          <w:p w:rsidR="00D01284" w:rsidRDefault="00D01284" w:rsidP="00F20B7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Количественный и качественный анализ диссеминации</w:t>
            </w:r>
          </w:p>
          <w:p w:rsidR="00C36842" w:rsidRPr="00027C3E" w:rsidRDefault="00FD673C" w:rsidP="00F20B7C">
            <w:pPr>
              <w:jc w:val="both"/>
              <w:rPr>
                <w:rFonts w:ascii="Times New Roman" w:eastAsia="Times New Roman" w:hAnsi="Times New Roman" w:cs="Times New Roman"/>
                <w:color w:val="000000"/>
                <w:sz w:val="24"/>
                <w:szCs w:val="24"/>
                <w:highlight w:val="red"/>
                <w:lang w:eastAsia="ru-RU"/>
              </w:rPr>
            </w:pPr>
            <w:r w:rsidRPr="00D8688D">
              <w:rPr>
                <w:rFonts w:ascii="Times New Roman" w:eastAsia="Times New Roman" w:hAnsi="Times New Roman" w:cs="Times New Roman"/>
                <w:color w:val="000000"/>
                <w:sz w:val="24"/>
                <w:szCs w:val="24"/>
                <w:lang w:eastAsia="ru-RU"/>
              </w:rPr>
              <w:t>Социологическое исследование (анкетный опрос)</w:t>
            </w:r>
          </w:p>
        </w:tc>
      </w:tr>
    </w:tbl>
    <w:p w:rsidR="00A9477F" w:rsidRDefault="00A9477F" w:rsidP="00F20B7C">
      <w:pPr>
        <w:spacing w:after="0" w:line="360" w:lineRule="auto"/>
        <w:ind w:firstLine="708"/>
        <w:jc w:val="both"/>
        <w:rPr>
          <w:rFonts w:ascii="Times New Roman" w:eastAsia="Times New Roman" w:hAnsi="Times New Roman" w:cs="Times New Roman"/>
          <w:color w:val="000000"/>
          <w:sz w:val="24"/>
          <w:szCs w:val="24"/>
          <w:lang w:eastAsia="ru-RU"/>
        </w:rPr>
      </w:pPr>
    </w:p>
    <w:p w:rsidR="001D219A" w:rsidRPr="001D219A" w:rsidRDefault="001D219A" w:rsidP="00F20B7C">
      <w:pPr>
        <w:spacing w:after="0" w:line="360" w:lineRule="auto"/>
        <w:ind w:firstLine="708"/>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 xml:space="preserve">Процесс управления рисками </w:t>
      </w:r>
      <w:r w:rsidR="00DF4C10">
        <w:rPr>
          <w:rFonts w:ascii="Times New Roman" w:eastAsia="Times New Roman" w:hAnsi="Times New Roman" w:cs="Times New Roman"/>
          <w:color w:val="000000"/>
          <w:sz w:val="24"/>
          <w:szCs w:val="24"/>
          <w:lang w:eastAsia="ru-RU"/>
        </w:rPr>
        <w:t xml:space="preserve">в рамках инновационного проекта </w:t>
      </w:r>
      <w:r w:rsidRPr="001D219A">
        <w:rPr>
          <w:rFonts w:ascii="Times New Roman" w:eastAsia="Times New Roman" w:hAnsi="Times New Roman" w:cs="Times New Roman"/>
          <w:color w:val="000000"/>
          <w:sz w:val="24"/>
          <w:szCs w:val="24"/>
          <w:lang w:eastAsia="ru-RU"/>
        </w:rPr>
        <w:t>предусматривает использование следующих технологий.</w:t>
      </w:r>
    </w:p>
    <w:p w:rsidR="001D219A" w:rsidRPr="001D219A" w:rsidRDefault="001D219A" w:rsidP="00F20B7C">
      <w:pPr>
        <w:spacing w:after="0" w:line="360" w:lineRule="auto"/>
        <w:ind w:firstLine="225"/>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1. </w:t>
      </w:r>
      <w:r w:rsidRPr="001D219A">
        <w:rPr>
          <w:rFonts w:ascii="Times New Roman" w:eastAsia="Times New Roman" w:hAnsi="Times New Roman" w:cs="Times New Roman"/>
          <w:bCs/>
          <w:iCs/>
          <w:color w:val="000000"/>
          <w:sz w:val="24"/>
          <w:szCs w:val="24"/>
          <w:lang w:eastAsia="ru-RU"/>
        </w:rPr>
        <w:t>Идентификация рисков. </w:t>
      </w:r>
      <w:r w:rsidRPr="001D219A">
        <w:rPr>
          <w:rFonts w:ascii="Times New Roman" w:eastAsia="Times New Roman" w:hAnsi="Times New Roman" w:cs="Times New Roman"/>
          <w:color w:val="000000"/>
          <w:sz w:val="24"/>
          <w:szCs w:val="24"/>
          <w:lang w:eastAsia="ru-RU"/>
        </w:rPr>
        <w:t>Исследование проектного процесса и установление, регулярный обзор и пересмотр состава рисковых событий. Используется как исходная информация для планирования управления рисками проекта.</w:t>
      </w:r>
    </w:p>
    <w:p w:rsidR="001D219A" w:rsidRPr="001D219A" w:rsidRDefault="001D219A" w:rsidP="00F20B7C">
      <w:pPr>
        <w:spacing w:after="0" w:line="360" w:lineRule="auto"/>
        <w:ind w:firstLine="225"/>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2. </w:t>
      </w:r>
      <w:r w:rsidRPr="001D219A">
        <w:rPr>
          <w:rFonts w:ascii="Times New Roman" w:eastAsia="Times New Roman" w:hAnsi="Times New Roman" w:cs="Times New Roman"/>
          <w:bCs/>
          <w:iCs/>
          <w:color w:val="000000"/>
          <w:sz w:val="24"/>
          <w:szCs w:val="24"/>
          <w:lang w:eastAsia="ru-RU"/>
        </w:rPr>
        <w:t>Планирование управления рисками. </w:t>
      </w:r>
      <w:r w:rsidRPr="001D219A">
        <w:rPr>
          <w:rFonts w:ascii="Times New Roman" w:eastAsia="Times New Roman" w:hAnsi="Times New Roman" w:cs="Times New Roman"/>
          <w:color w:val="000000"/>
          <w:sz w:val="24"/>
          <w:szCs w:val="24"/>
          <w:lang w:eastAsia="ru-RU"/>
        </w:rPr>
        <w:t>Может быть, а может и не быть, а план может ограничиться мерами по реагированию. В плане отражается система управления рисками проекта и реагирования на риски, а также меры по предотвращению рисковых событий.</w:t>
      </w:r>
    </w:p>
    <w:p w:rsidR="001D219A" w:rsidRPr="001D219A" w:rsidRDefault="001D219A" w:rsidP="00F20B7C">
      <w:pPr>
        <w:spacing w:after="0" w:line="360" w:lineRule="auto"/>
        <w:ind w:firstLine="225"/>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3. </w:t>
      </w:r>
      <w:r w:rsidRPr="001D219A">
        <w:rPr>
          <w:rFonts w:ascii="Times New Roman" w:eastAsia="Times New Roman" w:hAnsi="Times New Roman" w:cs="Times New Roman"/>
          <w:bCs/>
          <w:iCs/>
          <w:color w:val="000000"/>
          <w:sz w:val="24"/>
          <w:szCs w:val="24"/>
          <w:lang w:eastAsia="ru-RU"/>
        </w:rPr>
        <w:t>Анализ рисков. </w:t>
      </w:r>
      <w:r w:rsidRPr="001D219A">
        <w:rPr>
          <w:rFonts w:ascii="Times New Roman" w:eastAsia="Times New Roman" w:hAnsi="Times New Roman" w:cs="Times New Roman"/>
          <w:color w:val="000000"/>
          <w:sz w:val="24"/>
          <w:szCs w:val="24"/>
          <w:lang w:eastAsia="ru-RU"/>
        </w:rPr>
        <w:t>Разделяется на </w:t>
      </w:r>
      <w:r w:rsidRPr="001D219A">
        <w:rPr>
          <w:rFonts w:ascii="Times New Roman" w:eastAsia="Times New Roman" w:hAnsi="Times New Roman" w:cs="Times New Roman"/>
          <w:bCs/>
          <w:iCs/>
          <w:color w:val="000000"/>
          <w:sz w:val="24"/>
          <w:szCs w:val="24"/>
          <w:lang w:eastAsia="ru-RU"/>
        </w:rPr>
        <w:t>качественный </w:t>
      </w:r>
      <w:r w:rsidRPr="001D219A">
        <w:rPr>
          <w:rFonts w:ascii="Times New Roman" w:eastAsia="Times New Roman" w:hAnsi="Times New Roman" w:cs="Times New Roman"/>
          <w:color w:val="000000"/>
          <w:sz w:val="24"/>
          <w:szCs w:val="24"/>
          <w:lang w:eastAsia="ru-RU"/>
        </w:rPr>
        <w:t xml:space="preserve">анализ (оценка вероятности появления рисковых событий при данном потенциале организации и проекта, а также при данном состоянии внешней среды) и количественный анализ. При качественном подходе выделяются три состояния: низкая (1 балл), средняя (2) и высокая (3) вероятность </w:t>
      </w:r>
      <w:r w:rsidRPr="001D219A">
        <w:rPr>
          <w:rFonts w:ascii="Times New Roman" w:eastAsia="Times New Roman" w:hAnsi="Times New Roman" w:cs="Times New Roman"/>
          <w:color w:val="000000"/>
          <w:sz w:val="24"/>
          <w:szCs w:val="24"/>
          <w:lang w:eastAsia="ru-RU"/>
        </w:rPr>
        <w:lastRenderedPageBreak/>
        <w:t>события; низкий (1 балл), средний (2) и высокий (3) ущерб от состоявшегося рискового события. </w:t>
      </w:r>
      <w:r w:rsidRPr="001D219A">
        <w:rPr>
          <w:rFonts w:ascii="Times New Roman" w:eastAsia="Times New Roman" w:hAnsi="Times New Roman" w:cs="Times New Roman"/>
          <w:bCs/>
          <w:iCs/>
          <w:color w:val="000000"/>
          <w:sz w:val="24"/>
          <w:szCs w:val="24"/>
          <w:lang w:eastAsia="ru-RU"/>
        </w:rPr>
        <w:t>Количественный </w:t>
      </w:r>
      <w:r w:rsidRPr="001D219A">
        <w:rPr>
          <w:rFonts w:ascii="Times New Roman" w:eastAsia="Times New Roman" w:hAnsi="Times New Roman" w:cs="Times New Roman"/>
          <w:color w:val="000000"/>
          <w:sz w:val="24"/>
          <w:szCs w:val="24"/>
          <w:lang w:eastAsia="ru-RU"/>
        </w:rPr>
        <w:t>анализ предполагает десятибалльную оценку факторов.</w:t>
      </w:r>
    </w:p>
    <w:p w:rsidR="001D219A" w:rsidRPr="001D219A" w:rsidRDefault="001D219A" w:rsidP="00F20B7C">
      <w:pPr>
        <w:spacing w:after="0" w:line="360" w:lineRule="auto"/>
        <w:ind w:firstLine="225"/>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4. </w:t>
      </w:r>
      <w:r w:rsidRPr="001D219A">
        <w:rPr>
          <w:rFonts w:ascii="Times New Roman" w:eastAsia="Times New Roman" w:hAnsi="Times New Roman" w:cs="Times New Roman"/>
          <w:bCs/>
          <w:iCs/>
          <w:color w:val="000000"/>
          <w:sz w:val="24"/>
          <w:szCs w:val="24"/>
          <w:lang w:eastAsia="ru-RU"/>
        </w:rPr>
        <w:t>Реагирование на риски. </w:t>
      </w:r>
      <w:r w:rsidRPr="001D219A">
        <w:rPr>
          <w:rFonts w:ascii="Times New Roman" w:eastAsia="Times New Roman" w:hAnsi="Times New Roman" w:cs="Times New Roman"/>
          <w:color w:val="000000"/>
          <w:sz w:val="24"/>
          <w:szCs w:val="24"/>
          <w:lang w:eastAsia="ru-RU"/>
        </w:rPr>
        <w:t>Установление способа реагирования на рисковое событие.</w:t>
      </w:r>
    </w:p>
    <w:p w:rsidR="001D219A" w:rsidRPr="001D219A" w:rsidRDefault="001D219A" w:rsidP="00F20B7C">
      <w:pPr>
        <w:spacing w:after="0" w:line="360" w:lineRule="auto"/>
        <w:ind w:firstLine="225"/>
        <w:jc w:val="both"/>
        <w:rPr>
          <w:rFonts w:ascii="Times New Roman" w:eastAsia="Times New Roman" w:hAnsi="Times New Roman" w:cs="Times New Roman"/>
          <w:color w:val="000000"/>
          <w:sz w:val="24"/>
          <w:szCs w:val="24"/>
          <w:lang w:eastAsia="ru-RU"/>
        </w:rPr>
      </w:pPr>
      <w:r w:rsidRPr="001D219A">
        <w:rPr>
          <w:rFonts w:ascii="Times New Roman" w:eastAsia="Times New Roman" w:hAnsi="Times New Roman" w:cs="Times New Roman"/>
          <w:color w:val="000000"/>
          <w:sz w:val="24"/>
          <w:szCs w:val="24"/>
          <w:lang w:eastAsia="ru-RU"/>
        </w:rPr>
        <w:t>5. </w:t>
      </w:r>
      <w:r w:rsidRPr="001D219A">
        <w:rPr>
          <w:rFonts w:ascii="Times New Roman" w:eastAsia="Times New Roman" w:hAnsi="Times New Roman" w:cs="Times New Roman"/>
          <w:bCs/>
          <w:iCs/>
          <w:color w:val="000000"/>
          <w:sz w:val="24"/>
          <w:szCs w:val="24"/>
          <w:lang w:eastAsia="ru-RU"/>
        </w:rPr>
        <w:t>Мониторинг и контроль рисков. </w:t>
      </w:r>
      <w:r w:rsidRPr="001D219A">
        <w:rPr>
          <w:rFonts w:ascii="Times New Roman" w:eastAsia="Times New Roman" w:hAnsi="Times New Roman" w:cs="Times New Roman"/>
          <w:color w:val="000000"/>
          <w:sz w:val="24"/>
          <w:szCs w:val="24"/>
          <w:lang w:eastAsia="ru-RU"/>
        </w:rPr>
        <w:t>Технология систематического наблюдения (мониторинг) за рисковыми факторами, ситуациями и</w:t>
      </w:r>
      <w:r w:rsidR="008861FE">
        <w:rPr>
          <w:rFonts w:ascii="Times New Roman" w:eastAsia="Times New Roman" w:hAnsi="Times New Roman" w:cs="Times New Roman"/>
          <w:color w:val="000000"/>
          <w:sz w:val="24"/>
          <w:szCs w:val="24"/>
          <w:lang w:eastAsia="ru-RU"/>
        </w:rPr>
        <w:t xml:space="preserve"> </w:t>
      </w:r>
      <w:r w:rsidRPr="001D219A">
        <w:rPr>
          <w:rFonts w:ascii="Times New Roman" w:eastAsia="Times New Roman" w:hAnsi="Times New Roman" w:cs="Times New Roman"/>
          <w:color w:val="000000"/>
          <w:sz w:val="24"/>
          <w:szCs w:val="24"/>
          <w:lang w:eastAsia="ru-RU"/>
        </w:rPr>
        <w:t>событиями, а также оценка риска и корректировка мер защиты (контроль).</w:t>
      </w:r>
      <w:r w:rsidR="008861FE" w:rsidRPr="008861FE">
        <w:rPr>
          <w:rStyle w:val="ad"/>
          <w:rFonts w:ascii="Times New Roman" w:eastAsia="Times New Roman" w:hAnsi="Times New Roman" w:cs="Times New Roman"/>
          <w:color w:val="000000"/>
          <w:sz w:val="24"/>
          <w:szCs w:val="24"/>
          <w:lang w:eastAsia="ru-RU"/>
        </w:rPr>
        <w:t xml:space="preserve"> </w:t>
      </w:r>
      <w:r w:rsidR="008861FE">
        <w:rPr>
          <w:rStyle w:val="ad"/>
          <w:rFonts w:ascii="Times New Roman" w:eastAsia="Times New Roman" w:hAnsi="Times New Roman" w:cs="Times New Roman"/>
          <w:color w:val="000000"/>
          <w:sz w:val="24"/>
          <w:szCs w:val="24"/>
          <w:lang w:eastAsia="ru-RU"/>
        </w:rPr>
        <w:endnoteReference w:id="14"/>
      </w:r>
    </w:p>
    <w:p w:rsidR="00F20B7C" w:rsidRDefault="00F20B7C" w:rsidP="00F20B7C">
      <w:pPr>
        <w:spacing w:after="0"/>
        <w:rPr>
          <w:rFonts w:ascii="Times New Roman" w:hAnsi="Times New Roman" w:cs="Times New Roman"/>
          <w:b/>
          <w:sz w:val="24"/>
          <w:szCs w:val="24"/>
        </w:rPr>
      </w:pPr>
    </w:p>
    <w:p w:rsidR="004950A8" w:rsidRDefault="004950A8" w:rsidP="00F20B7C">
      <w:pPr>
        <w:spacing w:after="0"/>
        <w:rPr>
          <w:rFonts w:ascii="Times New Roman" w:hAnsi="Times New Roman" w:cs="Times New Roman"/>
          <w:b/>
          <w:sz w:val="24"/>
          <w:szCs w:val="24"/>
        </w:rPr>
      </w:pPr>
      <w:r w:rsidRPr="00D96217">
        <w:rPr>
          <w:rFonts w:ascii="Times New Roman" w:hAnsi="Times New Roman" w:cs="Times New Roman"/>
          <w:b/>
          <w:sz w:val="24"/>
          <w:szCs w:val="24"/>
        </w:rPr>
        <w:t>9. Проектируемые результаты и инновационные продукты.</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Результаты SWOT-анализа, эмпирическое обоснование проблемной ситуации</w:t>
      </w:r>
      <w:r>
        <w:rPr>
          <w:rFonts w:ascii="Times New Roman" w:eastAsia="Times New Roman" w:hAnsi="Times New Roman" w:cs="Times New Roman"/>
          <w:sz w:val="24"/>
          <w:szCs w:val="24"/>
          <w:lang w:eastAsia="ru-RU"/>
        </w:rPr>
        <w:t xml:space="preserve"> по реализации ФГОС СОО.</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План мероприятий по минимизации рисков общеобразовательной организации, осуществляющей переход на ФГОС СОО</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Инструментарий для оценки эффективности реализации ФГОС СОО</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Пакет документов о развитии сетевого взаимодействия как основного условия реализации ФГОС СОО</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Механизм реализации ФГОС СОО на основе развития сетевого взаимодействия с описанием его функционирования и особенностей применения в условиях инновации</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Медиапространство общеобразовательной организации, осуществляющей переход на ФГОС СОО, как условие эффективного развития сетевого взаимодействия</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Нормативные и организационно-методические положения для включения сетевых партнеров в механизм реализации ФГОС СОО</w:t>
      </w:r>
      <w:r>
        <w:rPr>
          <w:rFonts w:ascii="Times New Roman" w:eastAsia="Times New Roman" w:hAnsi="Times New Roman" w:cs="Times New Roman"/>
          <w:sz w:val="24"/>
          <w:szCs w:val="24"/>
          <w:lang w:eastAsia="ru-RU"/>
        </w:rPr>
        <w:t>.</w:t>
      </w:r>
    </w:p>
    <w:p w:rsidR="00E70E88" w:rsidRPr="00E70E88" w:rsidRDefault="00E70E88" w:rsidP="00F20B7C">
      <w:pPr>
        <w:pStyle w:val="a6"/>
        <w:numPr>
          <w:ilvl w:val="0"/>
          <w:numId w:val="18"/>
        </w:numPr>
        <w:tabs>
          <w:tab w:val="left" w:pos="900"/>
        </w:tabs>
        <w:spacing w:after="0" w:line="360" w:lineRule="auto"/>
        <w:rPr>
          <w:rFonts w:ascii="Times New Roman" w:eastAsia="Times New Roman" w:hAnsi="Times New Roman" w:cs="Times New Roman"/>
          <w:sz w:val="24"/>
          <w:szCs w:val="24"/>
          <w:lang w:eastAsia="ru-RU"/>
        </w:rPr>
      </w:pPr>
      <w:r w:rsidRPr="00E70E88">
        <w:rPr>
          <w:rFonts w:ascii="Times New Roman" w:eastAsia="Times New Roman" w:hAnsi="Times New Roman" w:cs="Times New Roman"/>
          <w:sz w:val="24"/>
          <w:szCs w:val="24"/>
          <w:lang w:eastAsia="ru-RU"/>
        </w:rPr>
        <w:t>Диссеминация опыта, его внедрение и апробация в других образовательных организациях</w:t>
      </w:r>
      <w:r>
        <w:rPr>
          <w:rFonts w:ascii="Times New Roman" w:eastAsia="Times New Roman" w:hAnsi="Times New Roman" w:cs="Times New Roman"/>
          <w:sz w:val="24"/>
          <w:szCs w:val="24"/>
          <w:lang w:eastAsia="ru-RU"/>
        </w:rPr>
        <w:t>.</w:t>
      </w:r>
    </w:p>
    <w:p w:rsidR="00164877" w:rsidRPr="00E70E88" w:rsidRDefault="00E70E88" w:rsidP="00F20B7C">
      <w:pPr>
        <w:pStyle w:val="a6"/>
        <w:numPr>
          <w:ilvl w:val="0"/>
          <w:numId w:val="18"/>
        </w:numPr>
        <w:tabs>
          <w:tab w:val="left" w:pos="900"/>
        </w:tabs>
        <w:spacing w:after="0" w:line="360" w:lineRule="auto"/>
        <w:rPr>
          <w:rFonts w:ascii="Times New Roman" w:hAnsi="Times New Roman" w:cs="Times New Roman"/>
          <w:b/>
          <w:sz w:val="24"/>
          <w:szCs w:val="24"/>
        </w:rPr>
      </w:pPr>
      <w:r w:rsidRPr="00E70E88">
        <w:rPr>
          <w:rFonts w:ascii="Times New Roman" w:eastAsia="Times New Roman" w:hAnsi="Times New Roman" w:cs="Times New Roman"/>
          <w:sz w:val="24"/>
          <w:szCs w:val="24"/>
          <w:lang w:eastAsia="ru-RU"/>
        </w:rPr>
        <w:t>Итоговый отчет инновационного проекта.</w:t>
      </w:r>
    </w:p>
    <w:p w:rsidR="00E70E88" w:rsidRPr="00E70E88" w:rsidRDefault="00E70E88" w:rsidP="00F20B7C">
      <w:pPr>
        <w:pStyle w:val="a6"/>
        <w:tabs>
          <w:tab w:val="left" w:pos="900"/>
        </w:tabs>
        <w:spacing w:after="0"/>
        <w:rPr>
          <w:rFonts w:ascii="Times New Roman" w:hAnsi="Times New Roman" w:cs="Times New Roman"/>
          <w:b/>
          <w:sz w:val="24"/>
          <w:szCs w:val="24"/>
        </w:rPr>
      </w:pPr>
    </w:p>
    <w:p w:rsidR="004950A8" w:rsidRPr="00D96217" w:rsidRDefault="004950A8" w:rsidP="00F20B7C">
      <w:pPr>
        <w:spacing w:after="0" w:line="360" w:lineRule="auto"/>
        <w:rPr>
          <w:rFonts w:ascii="Times New Roman" w:hAnsi="Times New Roman" w:cs="Times New Roman"/>
          <w:b/>
          <w:sz w:val="24"/>
          <w:szCs w:val="24"/>
        </w:rPr>
      </w:pPr>
      <w:r w:rsidRPr="00D96217">
        <w:rPr>
          <w:rFonts w:ascii="Times New Roman" w:hAnsi="Times New Roman" w:cs="Times New Roman"/>
          <w:b/>
          <w:sz w:val="24"/>
          <w:szCs w:val="24"/>
        </w:rPr>
        <w:t>10. Практическая значимость и перспективы развития инновации (проекта).</w:t>
      </w:r>
    </w:p>
    <w:p w:rsidR="009949CD" w:rsidRDefault="003377D2"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Практическая значимость инновационного проекта заключается в возможности</w:t>
      </w:r>
      <w:r w:rsidR="009949CD">
        <w:rPr>
          <w:rFonts w:ascii="Times New Roman" w:hAnsi="Times New Roman" w:cs="Times New Roman"/>
          <w:sz w:val="24"/>
          <w:szCs w:val="24"/>
        </w:rPr>
        <w:t xml:space="preserve"> диссеминации опыта на уровне любых общеобразовательных организаций, ориентированных на эффективность реализации ФГОС СОО</w:t>
      </w:r>
      <w:r>
        <w:rPr>
          <w:rFonts w:ascii="Times New Roman" w:hAnsi="Times New Roman" w:cs="Times New Roman"/>
          <w:sz w:val="24"/>
          <w:szCs w:val="24"/>
        </w:rPr>
        <w:t>.</w:t>
      </w:r>
    </w:p>
    <w:p w:rsidR="00164877" w:rsidRPr="00F93DA2" w:rsidRDefault="00345239" w:rsidP="00F20B7C">
      <w:pPr>
        <w:spacing w:after="0" w:line="360" w:lineRule="auto"/>
        <w:ind w:firstLine="708"/>
        <w:jc w:val="both"/>
        <w:rPr>
          <w:rFonts w:ascii="Times New Roman" w:hAnsi="Times New Roman" w:cs="Times New Roman"/>
          <w:sz w:val="24"/>
          <w:szCs w:val="24"/>
        </w:rPr>
      </w:pPr>
      <w:r w:rsidRPr="00D92F5A">
        <w:rPr>
          <w:rFonts w:ascii="Times New Roman" w:hAnsi="Times New Roman" w:cs="Times New Roman"/>
          <w:sz w:val="24"/>
          <w:szCs w:val="24"/>
        </w:rPr>
        <w:t>Перспективы развития инновации</w:t>
      </w:r>
      <w:r w:rsidR="008861FE">
        <w:rPr>
          <w:rFonts w:ascii="Times New Roman" w:hAnsi="Times New Roman" w:cs="Times New Roman"/>
          <w:sz w:val="24"/>
          <w:szCs w:val="24"/>
        </w:rPr>
        <w:t xml:space="preserve"> </w:t>
      </w:r>
      <w:r w:rsidR="00164877">
        <w:rPr>
          <w:rFonts w:ascii="Times New Roman" w:hAnsi="Times New Roman" w:cs="Times New Roman"/>
          <w:sz w:val="24"/>
          <w:szCs w:val="24"/>
        </w:rPr>
        <w:t>заключаются в р</w:t>
      </w:r>
      <w:r>
        <w:rPr>
          <w:rFonts w:ascii="Times New Roman" w:hAnsi="Times New Roman" w:cs="Times New Roman"/>
          <w:sz w:val="24"/>
          <w:szCs w:val="24"/>
        </w:rPr>
        <w:t>азвитие сетевого взаимодействия</w:t>
      </w:r>
      <w:r w:rsidR="00164877">
        <w:rPr>
          <w:rFonts w:ascii="Times New Roman" w:hAnsi="Times New Roman" w:cs="Times New Roman"/>
          <w:sz w:val="24"/>
          <w:szCs w:val="24"/>
        </w:rPr>
        <w:t xml:space="preserve"> на уровне Краснодарского края и это</w:t>
      </w:r>
      <w:r w:rsidR="008861FE">
        <w:rPr>
          <w:rFonts w:ascii="Times New Roman" w:hAnsi="Times New Roman" w:cs="Times New Roman"/>
          <w:sz w:val="24"/>
          <w:szCs w:val="24"/>
        </w:rPr>
        <w:t xml:space="preserve"> </w:t>
      </w:r>
      <w:r w:rsidR="00164877">
        <w:rPr>
          <w:rFonts w:ascii="Times New Roman" w:eastAsia="Times New Roman" w:hAnsi="Times New Roman" w:cs="Times New Roman"/>
          <w:sz w:val="24"/>
          <w:szCs w:val="24"/>
          <w:lang w:eastAsia="ru-RU"/>
        </w:rPr>
        <w:t>позволи</w:t>
      </w:r>
      <w:r w:rsidR="00164877" w:rsidRPr="00F93DA2">
        <w:rPr>
          <w:rFonts w:ascii="Times New Roman" w:eastAsia="Times New Roman" w:hAnsi="Times New Roman" w:cs="Times New Roman"/>
          <w:sz w:val="24"/>
          <w:szCs w:val="24"/>
          <w:lang w:eastAsia="ru-RU"/>
        </w:rPr>
        <w:t>т:</w:t>
      </w:r>
    </w:p>
    <w:p w:rsidR="00164877" w:rsidRPr="00F93DA2" w:rsidRDefault="00164877" w:rsidP="00F20B7C">
      <w:pPr>
        <w:numPr>
          <w:ilvl w:val="0"/>
          <w:numId w:val="13"/>
        </w:numPr>
        <w:shd w:val="clear" w:color="auto" w:fill="FFFFFF"/>
        <w:spacing w:after="0" w:line="360" w:lineRule="auto"/>
        <w:ind w:right="150"/>
        <w:jc w:val="both"/>
        <w:rPr>
          <w:rFonts w:ascii="Times New Roman" w:eastAsia="Times New Roman" w:hAnsi="Times New Roman" w:cs="Times New Roman"/>
          <w:sz w:val="24"/>
          <w:szCs w:val="24"/>
          <w:lang w:eastAsia="ru-RU"/>
        </w:rPr>
      </w:pPr>
      <w:r w:rsidRPr="00F93DA2">
        <w:rPr>
          <w:rFonts w:ascii="Times New Roman" w:eastAsia="Times New Roman" w:hAnsi="Times New Roman" w:cs="Times New Roman"/>
          <w:sz w:val="24"/>
          <w:szCs w:val="24"/>
          <w:lang w:eastAsia="ru-RU"/>
        </w:rPr>
        <w:t xml:space="preserve">опираться на </w:t>
      </w:r>
      <w:r w:rsidR="00027C3E">
        <w:rPr>
          <w:rFonts w:ascii="Times New Roman" w:eastAsia="Times New Roman" w:hAnsi="Times New Roman" w:cs="Times New Roman"/>
          <w:sz w:val="24"/>
          <w:szCs w:val="24"/>
          <w:lang w:eastAsia="ru-RU"/>
        </w:rPr>
        <w:t>потребности</w:t>
      </w:r>
      <w:r w:rsidRPr="00F93DA2">
        <w:rPr>
          <w:rFonts w:ascii="Times New Roman" w:eastAsia="Times New Roman" w:hAnsi="Times New Roman" w:cs="Times New Roman"/>
          <w:sz w:val="24"/>
          <w:szCs w:val="24"/>
          <w:lang w:eastAsia="ru-RU"/>
        </w:rPr>
        <w:t xml:space="preserve"> каждого конкретного участника;</w:t>
      </w:r>
    </w:p>
    <w:p w:rsidR="00164877" w:rsidRPr="00F93DA2" w:rsidRDefault="00164877" w:rsidP="00F20B7C">
      <w:pPr>
        <w:numPr>
          <w:ilvl w:val="0"/>
          <w:numId w:val="13"/>
        </w:numPr>
        <w:shd w:val="clear" w:color="auto" w:fill="FFFFFF"/>
        <w:spacing w:after="0" w:line="360" w:lineRule="auto"/>
        <w:ind w:right="150"/>
        <w:jc w:val="both"/>
        <w:rPr>
          <w:rFonts w:ascii="Times New Roman" w:eastAsia="Times New Roman" w:hAnsi="Times New Roman" w:cs="Times New Roman"/>
          <w:sz w:val="24"/>
          <w:szCs w:val="24"/>
          <w:lang w:eastAsia="ru-RU"/>
        </w:rPr>
      </w:pPr>
      <w:r w:rsidRPr="00F93DA2">
        <w:rPr>
          <w:rFonts w:ascii="Times New Roman" w:eastAsia="Times New Roman" w:hAnsi="Times New Roman" w:cs="Times New Roman"/>
          <w:sz w:val="24"/>
          <w:szCs w:val="24"/>
          <w:lang w:eastAsia="ru-RU"/>
        </w:rPr>
        <w:lastRenderedPageBreak/>
        <w:t xml:space="preserve">осуществлять </w:t>
      </w:r>
      <w:r w:rsidR="00580619">
        <w:rPr>
          <w:rFonts w:ascii="Times New Roman" w:eastAsia="Times New Roman" w:hAnsi="Times New Roman" w:cs="Times New Roman"/>
          <w:sz w:val="24"/>
          <w:szCs w:val="24"/>
          <w:lang w:eastAsia="ru-RU"/>
        </w:rPr>
        <w:t>расширение сетевого партнерства</w:t>
      </w:r>
      <w:r w:rsidRPr="00F93DA2">
        <w:rPr>
          <w:rFonts w:ascii="Times New Roman" w:eastAsia="Times New Roman" w:hAnsi="Times New Roman" w:cs="Times New Roman"/>
          <w:sz w:val="24"/>
          <w:szCs w:val="24"/>
          <w:lang w:eastAsia="ru-RU"/>
        </w:rPr>
        <w:t>;</w:t>
      </w:r>
    </w:p>
    <w:p w:rsidR="00164877" w:rsidRPr="00F93DA2" w:rsidRDefault="00164877" w:rsidP="00F20B7C">
      <w:pPr>
        <w:numPr>
          <w:ilvl w:val="0"/>
          <w:numId w:val="13"/>
        </w:numPr>
        <w:shd w:val="clear" w:color="auto" w:fill="FFFFFF"/>
        <w:spacing w:after="0" w:line="360" w:lineRule="auto"/>
        <w:ind w:right="150"/>
        <w:jc w:val="both"/>
        <w:rPr>
          <w:rFonts w:ascii="Times New Roman" w:eastAsia="Times New Roman" w:hAnsi="Times New Roman" w:cs="Times New Roman"/>
          <w:sz w:val="24"/>
          <w:szCs w:val="24"/>
          <w:lang w:eastAsia="ru-RU"/>
        </w:rPr>
      </w:pPr>
      <w:r w:rsidRPr="00F93DA2">
        <w:rPr>
          <w:rFonts w:ascii="Times New Roman" w:eastAsia="Times New Roman" w:hAnsi="Times New Roman" w:cs="Times New Roman"/>
          <w:sz w:val="24"/>
          <w:szCs w:val="24"/>
          <w:lang w:eastAsia="ru-RU"/>
        </w:rPr>
        <w:t>выстраивать многообразные возможные пути движения при общности внешней цели;</w:t>
      </w:r>
    </w:p>
    <w:p w:rsidR="00164877" w:rsidRDefault="00164877"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инновационного проекта будут подготовлены п</w:t>
      </w:r>
      <w:r w:rsidR="00345239" w:rsidRPr="00D92F5A">
        <w:rPr>
          <w:rFonts w:ascii="Times New Roman" w:hAnsi="Times New Roman" w:cs="Times New Roman"/>
          <w:sz w:val="24"/>
          <w:szCs w:val="24"/>
        </w:rPr>
        <w:t>редложения по распространению и внедрению инновационного продукта в практику образовательных организаций Краснодарского края</w:t>
      </w:r>
      <w:r>
        <w:rPr>
          <w:rFonts w:ascii="Times New Roman" w:hAnsi="Times New Roman" w:cs="Times New Roman"/>
          <w:sz w:val="24"/>
          <w:szCs w:val="24"/>
        </w:rPr>
        <w:t xml:space="preserve">. </w:t>
      </w:r>
    </w:p>
    <w:p w:rsidR="00345239" w:rsidRDefault="00164877" w:rsidP="00F20B7C">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Планируется в</w:t>
      </w:r>
      <w:r w:rsidR="00345239" w:rsidRPr="00D92F5A">
        <w:rPr>
          <w:rFonts w:ascii="Times New Roman" w:hAnsi="Times New Roman" w:cs="Times New Roman"/>
          <w:sz w:val="24"/>
          <w:szCs w:val="24"/>
        </w:rPr>
        <w:t>ключение основных результатов проекта в образовательные программы по специальности «Менеджмент</w:t>
      </w:r>
      <w:r w:rsidR="00027C3E">
        <w:rPr>
          <w:rFonts w:ascii="Times New Roman" w:hAnsi="Times New Roman" w:cs="Times New Roman"/>
          <w:sz w:val="24"/>
          <w:szCs w:val="24"/>
        </w:rPr>
        <w:t xml:space="preserve"> в образовании</w:t>
      </w:r>
      <w:r w:rsidR="00345239" w:rsidRPr="00D92F5A">
        <w:rPr>
          <w:rFonts w:ascii="Times New Roman" w:hAnsi="Times New Roman" w:cs="Times New Roman"/>
          <w:sz w:val="24"/>
          <w:szCs w:val="24"/>
        </w:rPr>
        <w:t>», организация коллоквиумов, семинаров</w:t>
      </w:r>
      <w:r w:rsidR="00345239">
        <w:rPr>
          <w:rFonts w:ascii="Times New Roman" w:hAnsi="Times New Roman" w:cs="Times New Roman"/>
          <w:sz w:val="24"/>
          <w:szCs w:val="24"/>
        </w:rPr>
        <w:t xml:space="preserve"> (вебинаров)</w:t>
      </w:r>
      <w:r w:rsidR="00345239" w:rsidRPr="00D92F5A">
        <w:rPr>
          <w:rFonts w:ascii="Times New Roman" w:hAnsi="Times New Roman" w:cs="Times New Roman"/>
          <w:sz w:val="24"/>
          <w:szCs w:val="24"/>
        </w:rPr>
        <w:t>, конференций</w:t>
      </w:r>
      <w:r w:rsidR="00027C3E">
        <w:rPr>
          <w:rFonts w:ascii="Times New Roman" w:hAnsi="Times New Roman" w:cs="Times New Roman"/>
          <w:sz w:val="24"/>
          <w:szCs w:val="24"/>
        </w:rPr>
        <w:t>, мастер-классов и т.д.</w:t>
      </w:r>
    </w:p>
    <w:p w:rsidR="004950A8" w:rsidRDefault="004950A8" w:rsidP="00F20B7C">
      <w:pPr>
        <w:spacing w:after="0"/>
        <w:rPr>
          <w:rFonts w:ascii="Times New Roman" w:hAnsi="Times New Roman" w:cs="Times New Roman"/>
          <w:sz w:val="24"/>
          <w:szCs w:val="24"/>
        </w:rPr>
      </w:pPr>
      <w:r w:rsidRPr="00F20B7C">
        <w:rPr>
          <w:rFonts w:ascii="Times New Roman" w:hAnsi="Times New Roman" w:cs="Times New Roman"/>
          <w:b/>
          <w:sz w:val="24"/>
          <w:szCs w:val="24"/>
        </w:rPr>
        <w:t>11.Обоснование наличия необходимых ресурсов для выполнения задач инновационного проекта</w:t>
      </w:r>
      <w:r w:rsidRPr="00F20B7C">
        <w:rPr>
          <w:rFonts w:ascii="Times New Roman" w:hAnsi="Times New Roman" w:cs="Times New Roman"/>
          <w:sz w:val="24"/>
          <w:szCs w:val="24"/>
        </w:rPr>
        <w:t>.</w:t>
      </w:r>
    </w:p>
    <w:p w:rsidR="004D31BB" w:rsidRPr="00164877" w:rsidRDefault="004D31BB" w:rsidP="00F20B7C">
      <w:pPr>
        <w:spacing w:after="0" w:line="360" w:lineRule="auto"/>
        <w:ind w:firstLine="709"/>
        <w:contextualSpacing/>
        <w:jc w:val="both"/>
        <w:rPr>
          <w:rFonts w:ascii="Times New Roman" w:hAnsi="Times New Roman" w:cs="Times New Roman"/>
          <w:i/>
          <w:sz w:val="24"/>
          <w:szCs w:val="24"/>
        </w:rPr>
      </w:pPr>
      <w:r w:rsidRPr="00164877">
        <w:rPr>
          <w:rFonts w:ascii="Times New Roman" w:hAnsi="Times New Roman" w:cs="Times New Roman"/>
          <w:i/>
          <w:sz w:val="24"/>
          <w:szCs w:val="24"/>
        </w:rPr>
        <w:t>Нормативные ресурсы</w:t>
      </w:r>
    </w:p>
    <w:p w:rsidR="00285081" w:rsidRPr="00285081" w:rsidRDefault="00285081" w:rsidP="00F20B7C">
      <w:pPr>
        <w:spacing w:after="0" w:line="360" w:lineRule="auto"/>
        <w:ind w:firstLine="708"/>
        <w:jc w:val="both"/>
        <w:rPr>
          <w:rFonts w:ascii="Times New Roman" w:hAnsi="Times New Roman" w:cs="Times New Roman"/>
          <w:sz w:val="24"/>
          <w:szCs w:val="24"/>
        </w:rPr>
      </w:pPr>
      <w:r w:rsidRPr="00285081">
        <w:rPr>
          <w:rFonts w:ascii="Times New Roman" w:hAnsi="Times New Roman" w:cs="Times New Roman"/>
          <w:sz w:val="24"/>
          <w:szCs w:val="24"/>
        </w:rPr>
        <w:t xml:space="preserve">В связи с введением ФГОС СОО </w:t>
      </w:r>
      <w:r w:rsidR="00096BE5">
        <w:rPr>
          <w:rFonts w:ascii="Times New Roman" w:hAnsi="Times New Roman" w:cs="Times New Roman"/>
          <w:sz w:val="24"/>
          <w:szCs w:val="24"/>
        </w:rPr>
        <w:t xml:space="preserve">в гимназии </w:t>
      </w:r>
      <w:r w:rsidRPr="00285081">
        <w:rPr>
          <w:rFonts w:ascii="Times New Roman" w:hAnsi="Times New Roman" w:cs="Times New Roman"/>
          <w:sz w:val="24"/>
          <w:szCs w:val="24"/>
        </w:rPr>
        <w:t>были составлены локальн</w:t>
      </w:r>
      <w:r w:rsidR="00EC206F">
        <w:rPr>
          <w:rFonts w:ascii="Times New Roman" w:hAnsi="Times New Roman" w:cs="Times New Roman"/>
          <w:sz w:val="24"/>
          <w:szCs w:val="24"/>
        </w:rPr>
        <w:t xml:space="preserve">ые </w:t>
      </w:r>
      <w:r w:rsidRPr="00285081">
        <w:rPr>
          <w:rFonts w:ascii="Times New Roman" w:hAnsi="Times New Roman" w:cs="Times New Roman"/>
          <w:sz w:val="24"/>
          <w:szCs w:val="24"/>
        </w:rPr>
        <w:t xml:space="preserve">нормативные акты, регулирующие инновационный процесс в образовательной деятельности </w:t>
      </w:r>
      <w:r w:rsidR="00096BE5" w:rsidRPr="00285081">
        <w:rPr>
          <w:rFonts w:ascii="Times New Roman" w:hAnsi="Times New Roman" w:cs="Times New Roman"/>
          <w:sz w:val="24"/>
          <w:szCs w:val="24"/>
        </w:rPr>
        <w:t>муниципального</w:t>
      </w:r>
      <w:r w:rsidRPr="00285081">
        <w:rPr>
          <w:rFonts w:ascii="Times New Roman" w:hAnsi="Times New Roman" w:cs="Times New Roman"/>
          <w:sz w:val="24"/>
          <w:szCs w:val="24"/>
        </w:rPr>
        <w:t xml:space="preserve"> бюджетного общеобразовательного учреждения гимназии №82:</w:t>
      </w:r>
      <w:r w:rsidR="00EC206F">
        <w:rPr>
          <w:rFonts w:ascii="Times New Roman" w:hAnsi="Times New Roman" w:cs="Times New Roman"/>
          <w:sz w:val="24"/>
          <w:szCs w:val="24"/>
        </w:rPr>
        <w:t xml:space="preserve"> </w:t>
      </w:r>
      <w:r w:rsidRPr="00285081">
        <w:rPr>
          <w:rFonts w:ascii="Times New Roman" w:hAnsi="Times New Roman" w:cs="Times New Roman"/>
          <w:sz w:val="24"/>
          <w:szCs w:val="24"/>
        </w:rPr>
        <w:t>по кадровому обеспечению;</w:t>
      </w:r>
      <w:r w:rsidR="00EC206F">
        <w:rPr>
          <w:rFonts w:ascii="Times New Roman" w:hAnsi="Times New Roman" w:cs="Times New Roman"/>
          <w:sz w:val="24"/>
          <w:szCs w:val="24"/>
        </w:rPr>
        <w:t xml:space="preserve"> </w:t>
      </w:r>
      <w:r w:rsidRPr="00285081">
        <w:rPr>
          <w:rFonts w:ascii="Times New Roman" w:hAnsi="Times New Roman" w:cs="Times New Roman"/>
          <w:sz w:val="24"/>
          <w:szCs w:val="24"/>
        </w:rPr>
        <w:t>по информационному обеспечению;</w:t>
      </w:r>
      <w:r w:rsidR="00EC206F">
        <w:rPr>
          <w:rFonts w:ascii="Times New Roman" w:hAnsi="Times New Roman" w:cs="Times New Roman"/>
          <w:sz w:val="24"/>
          <w:szCs w:val="24"/>
        </w:rPr>
        <w:t xml:space="preserve"> </w:t>
      </w:r>
      <w:r w:rsidRPr="00285081">
        <w:rPr>
          <w:rFonts w:ascii="Times New Roman" w:hAnsi="Times New Roman" w:cs="Times New Roman"/>
          <w:sz w:val="24"/>
          <w:szCs w:val="24"/>
        </w:rPr>
        <w:t>по финансовому обеспечению;</w:t>
      </w:r>
      <w:r w:rsidR="00EC206F">
        <w:rPr>
          <w:rFonts w:ascii="Times New Roman" w:hAnsi="Times New Roman" w:cs="Times New Roman"/>
          <w:sz w:val="24"/>
          <w:szCs w:val="24"/>
        </w:rPr>
        <w:t xml:space="preserve"> </w:t>
      </w:r>
      <w:r w:rsidRPr="00285081">
        <w:rPr>
          <w:rFonts w:ascii="Times New Roman" w:hAnsi="Times New Roman" w:cs="Times New Roman"/>
          <w:sz w:val="24"/>
          <w:szCs w:val="24"/>
        </w:rPr>
        <w:t>по матер</w:t>
      </w:r>
      <w:r w:rsidR="00096BE5">
        <w:rPr>
          <w:rFonts w:ascii="Times New Roman" w:hAnsi="Times New Roman" w:cs="Times New Roman"/>
          <w:sz w:val="24"/>
          <w:szCs w:val="24"/>
        </w:rPr>
        <w:t xml:space="preserve">иально-техническому обеспечению; </w:t>
      </w:r>
      <w:r w:rsidRPr="00285081">
        <w:rPr>
          <w:rFonts w:ascii="Times New Roman" w:hAnsi="Times New Roman" w:cs="Times New Roman"/>
          <w:sz w:val="24"/>
          <w:szCs w:val="24"/>
        </w:rPr>
        <w:t>по научно-методическому обеспечению.</w:t>
      </w:r>
    </w:p>
    <w:p w:rsidR="004D31BB" w:rsidRPr="00164877" w:rsidRDefault="004D31BB" w:rsidP="00F20B7C">
      <w:pPr>
        <w:spacing w:after="0" w:line="360" w:lineRule="auto"/>
        <w:ind w:firstLine="709"/>
        <w:contextualSpacing/>
        <w:jc w:val="both"/>
        <w:rPr>
          <w:rFonts w:ascii="Times New Roman" w:hAnsi="Times New Roman" w:cs="Times New Roman"/>
          <w:i/>
          <w:sz w:val="24"/>
          <w:szCs w:val="24"/>
        </w:rPr>
      </w:pPr>
      <w:r w:rsidRPr="00164877">
        <w:rPr>
          <w:rFonts w:ascii="Times New Roman" w:hAnsi="Times New Roman" w:cs="Times New Roman"/>
          <w:i/>
          <w:sz w:val="24"/>
          <w:szCs w:val="24"/>
        </w:rPr>
        <w:t>Организационные ресурсы</w:t>
      </w:r>
    </w:p>
    <w:p w:rsidR="00285081" w:rsidRPr="00285081" w:rsidRDefault="00164877" w:rsidP="00F20B7C">
      <w:pPr>
        <w:spacing w:after="0" w:line="360" w:lineRule="auto"/>
        <w:ind w:firstLine="708"/>
        <w:jc w:val="both"/>
        <w:rPr>
          <w:rFonts w:ascii="Times New Roman" w:hAnsi="Times New Roman" w:cs="Times New Roman"/>
          <w:sz w:val="24"/>
          <w:szCs w:val="24"/>
        </w:rPr>
      </w:pPr>
      <w:r w:rsidRPr="00164877">
        <w:rPr>
          <w:rFonts w:ascii="Times New Roman" w:hAnsi="Times New Roman" w:cs="Times New Roman"/>
          <w:sz w:val="24"/>
          <w:szCs w:val="24"/>
        </w:rPr>
        <w:t>Разработана система</w:t>
      </w:r>
      <w:r w:rsidR="00285081" w:rsidRPr="00164877">
        <w:rPr>
          <w:rFonts w:ascii="Times New Roman" w:hAnsi="Times New Roman" w:cs="Times New Roman"/>
          <w:sz w:val="24"/>
          <w:szCs w:val="24"/>
        </w:rPr>
        <w:t xml:space="preserve"> управления (функциональная система управления процессами перехода на ФГОС СОО)</w:t>
      </w:r>
      <w:r>
        <w:rPr>
          <w:rFonts w:ascii="Times New Roman" w:hAnsi="Times New Roman" w:cs="Times New Roman"/>
          <w:sz w:val="24"/>
          <w:szCs w:val="24"/>
        </w:rPr>
        <w:t>, м</w:t>
      </w:r>
      <w:r w:rsidR="00285081" w:rsidRPr="00285081">
        <w:rPr>
          <w:rFonts w:ascii="Times New Roman" w:hAnsi="Times New Roman" w:cs="Times New Roman"/>
          <w:sz w:val="24"/>
          <w:szCs w:val="24"/>
        </w:rPr>
        <w:t>одель внеурочной деятельности</w:t>
      </w:r>
      <w:r>
        <w:rPr>
          <w:rFonts w:ascii="Times New Roman" w:hAnsi="Times New Roman" w:cs="Times New Roman"/>
          <w:sz w:val="24"/>
          <w:szCs w:val="24"/>
        </w:rPr>
        <w:t>,   у</w:t>
      </w:r>
      <w:r w:rsidR="00285081" w:rsidRPr="00285081">
        <w:rPr>
          <w:rFonts w:ascii="Times New Roman" w:hAnsi="Times New Roman" w:cs="Times New Roman"/>
          <w:sz w:val="24"/>
          <w:szCs w:val="24"/>
        </w:rPr>
        <w:t>чебный план ФГОС СОО как основы организации образовательного процесса</w:t>
      </w:r>
      <w:r>
        <w:rPr>
          <w:rFonts w:ascii="Times New Roman" w:hAnsi="Times New Roman" w:cs="Times New Roman"/>
          <w:sz w:val="24"/>
          <w:szCs w:val="24"/>
        </w:rPr>
        <w:t>. Подготовлены договоры</w:t>
      </w:r>
      <w:r w:rsidR="00285081" w:rsidRPr="00285081">
        <w:rPr>
          <w:rFonts w:ascii="Times New Roman" w:hAnsi="Times New Roman" w:cs="Times New Roman"/>
          <w:sz w:val="24"/>
          <w:szCs w:val="24"/>
        </w:rPr>
        <w:t xml:space="preserve"> о сотрудничестве с социальными партнерами по предоставлению образовательных площадок, стажировок, практик старшеклассников</w:t>
      </w:r>
      <w:r w:rsidR="00096BE5">
        <w:rPr>
          <w:rFonts w:ascii="Times New Roman" w:hAnsi="Times New Roman" w:cs="Times New Roman"/>
          <w:sz w:val="24"/>
          <w:szCs w:val="24"/>
        </w:rPr>
        <w:t>. Разработана м</w:t>
      </w:r>
      <w:r w:rsidR="00285081" w:rsidRPr="00285081">
        <w:rPr>
          <w:rFonts w:ascii="Times New Roman" w:hAnsi="Times New Roman" w:cs="Times New Roman"/>
          <w:sz w:val="24"/>
          <w:szCs w:val="24"/>
        </w:rPr>
        <w:t>одель работы обучающегося над индивидуальным проектом</w:t>
      </w:r>
      <w:r w:rsidR="00096BE5">
        <w:rPr>
          <w:rFonts w:ascii="Times New Roman" w:hAnsi="Times New Roman" w:cs="Times New Roman"/>
          <w:sz w:val="24"/>
          <w:szCs w:val="24"/>
        </w:rPr>
        <w:t>, с</w:t>
      </w:r>
      <w:r w:rsidR="00285081" w:rsidRPr="00285081">
        <w:rPr>
          <w:rFonts w:ascii="Times New Roman" w:hAnsi="Times New Roman" w:cs="Times New Roman"/>
          <w:sz w:val="24"/>
          <w:szCs w:val="24"/>
        </w:rPr>
        <w:t>истема оценки достижения планируемых результатов</w:t>
      </w:r>
      <w:r w:rsidR="00096BE5">
        <w:rPr>
          <w:rFonts w:ascii="Times New Roman" w:hAnsi="Times New Roman" w:cs="Times New Roman"/>
          <w:sz w:val="24"/>
          <w:szCs w:val="24"/>
        </w:rPr>
        <w:t>, а также с</w:t>
      </w:r>
      <w:r w:rsidR="00285081" w:rsidRPr="00285081">
        <w:rPr>
          <w:rFonts w:ascii="Times New Roman" w:hAnsi="Times New Roman" w:cs="Times New Roman"/>
          <w:sz w:val="24"/>
          <w:szCs w:val="24"/>
        </w:rPr>
        <w:t>истема внутреннего мониторинга качества образования</w:t>
      </w:r>
      <w:r w:rsidR="00096BE5">
        <w:rPr>
          <w:rFonts w:ascii="Times New Roman" w:hAnsi="Times New Roman" w:cs="Times New Roman"/>
          <w:sz w:val="24"/>
          <w:szCs w:val="24"/>
        </w:rPr>
        <w:t>.</w:t>
      </w:r>
    </w:p>
    <w:p w:rsidR="004D31BB" w:rsidRPr="00096BE5" w:rsidRDefault="004D31BB" w:rsidP="00F20B7C">
      <w:pPr>
        <w:spacing w:after="0" w:line="360" w:lineRule="auto"/>
        <w:ind w:firstLine="851"/>
        <w:contextualSpacing/>
        <w:jc w:val="both"/>
        <w:rPr>
          <w:rFonts w:ascii="Times New Roman" w:hAnsi="Times New Roman" w:cs="Times New Roman"/>
          <w:i/>
          <w:sz w:val="24"/>
          <w:szCs w:val="24"/>
        </w:rPr>
      </w:pPr>
      <w:r w:rsidRPr="00096BE5">
        <w:rPr>
          <w:rFonts w:ascii="Times New Roman" w:hAnsi="Times New Roman" w:cs="Times New Roman"/>
          <w:i/>
          <w:sz w:val="24"/>
          <w:szCs w:val="24"/>
        </w:rPr>
        <w:t>Информационные ресурсы</w:t>
      </w:r>
    </w:p>
    <w:p w:rsidR="00285081" w:rsidRPr="00285081" w:rsidRDefault="00096BE5" w:rsidP="00F20B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Гимназия у</w:t>
      </w:r>
      <w:r w:rsidR="00285081" w:rsidRPr="00096BE5">
        <w:rPr>
          <w:rFonts w:ascii="Times New Roman" w:hAnsi="Times New Roman" w:cs="Times New Roman"/>
          <w:sz w:val="24"/>
          <w:szCs w:val="24"/>
        </w:rPr>
        <w:t>комплектова</w:t>
      </w:r>
      <w:r>
        <w:rPr>
          <w:rFonts w:ascii="Times New Roman" w:hAnsi="Times New Roman" w:cs="Times New Roman"/>
          <w:sz w:val="24"/>
          <w:szCs w:val="24"/>
        </w:rPr>
        <w:t>на</w:t>
      </w:r>
      <w:r w:rsidR="00285081" w:rsidRPr="00096BE5">
        <w:rPr>
          <w:rFonts w:ascii="Times New Roman" w:hAnsi="Times New Roman" w:cs="Times New Roman"/>
          <w:sz w:val="24"/>
          <w:szCs w:val="24"/>
        </w:rPr>
        <w:t xml:space="preserve"> печатными и электронными информационно-образовательными ресурсами</w:t>
      </w:r>
      <w:r>
        <w:rPr>
          <w:rFonts w:ascii="Times New Roman" w:hAnsi="Times New Roman" w:cs="Times New Roman"/>
          <w:sz w:val="24"/>
          <w:szCs w:val="24"/>
        </w:rPr>
        <w:t>, осуществлен п</w:t>
      </w:r>
      <w:r w:rsidR="00285081" w:rsidRPr="00285081">
        <w:rPr>
          <w:rFonts w:ascii="Times New Roman" w:hAnsi="Times New Roman" w:cs="Times New Roman"/>
          <w:sz w:val="24"/>
          <w:szCs w:val="24"/>
        </w:rPr>
        <w:t>олный переход на электронный журнал и автоматизированные системы учёта, сбора, обработки, хранения, мониторинга данных о результатах ОО</w:t>
      </w:r>
      <w:r>
        <w:rPr>
          <w:rFonts w:ascii="Times New Roman" w:hAnsi="Times New Roman" w:cs="Times New Roman"/>
          <w:sz w:val="24"/>
          <w:szCs w:val="24"/>
        </w:rPr>
        <w:t>.</w:t>
      </w:r>
    </w:p>
    <w:p w:rsidR="00285081" w:rsidRPr="00096BE5" w:rsidRDefault="00285081" w:rsidP="00F20B7C">
      <w:pPr>
        <w:spacing w:after="0" w:line="360" w:lineRule="auto"/>
        <w:ind w:firstLine="851"/>
        <w:contextualSpacing/>
        <w:jc w:val="both"/>
        <w:rPr>
          <w:rFonts w:ascii="Times New Roman" w:hAnsi="Times New Roman" w:cs="Times New Roman"/>
          <w:i/>
          <w:sz w:val="24"/>
          <w:szCs w:val="24"/>
        </w:rPr>
      </w:pPr>
      <w:r w:rsidRPr="00096BE5">
        <w:rPr>
          <w:rFonts w:ascii="Times New Roman" w:hAnsi="Times New Roman" w:cs="Times New Roman"/>
          <w:i/>
          <w:sz w:val="24"/>
          <w:szCs w:val="24"/>
        </w:rPr>
        <w:t xml:space="preserve">Психолого-педагогические </w:t>
      </w:r>
      <w:r w:rsidR="00096BE5">
        <w:rPr>
          <w:rFonts w:ascii="Times New Roman" w:hAnsi="Times New Roman" w:cs="Times New Roman"/>
          <w:i/>
          <w:sz w:val="24"/>
          <w:szCs w:val="24"/>
        </w:rPr>
        <w:t>ресурсы</w:t>
      </w:r>
    </w:p>
    <w:p w:rsidR="00285081" w:rsidRPr="00096BE5" w:rsidRDefault="00096BE5" w:rsidP="00EC20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Разработана м</w:t>
      </w:r>
      <w:r w:rsidR="00285081" w:rsidRPr="00096BE5">
        <w:rPr>
          <w:rFonts w:ascii="Times New Roman" w:hAnsi="Times New Roman" w:cs="Times New Roman"/>
          <w:sz w:val="24"/>
          <w:szCs w:val="24"/>
        </w:rPr>
        <w:t>одель преемственности ФГОС ООО и ФГОС СОО (адаптация, обр. технологии, организация площадок для "вхождения" учащихся в пространство "проблем", "рамок", "горизонтов", диагностики, поддерживающие программы)</w:t>
      </w:r>
      <w:r>
        <w:rPr>
          <w:rFonts w:ascii="Times New Roman" w:hAnsi="Times New Roman" w:cs="Times New Roman"/>
          <w:sz w:val="24"/>
          <w:szCs w:val="24"/>
        </w:rPr>
        <w:t xml:space="preserve">. Осуществлена </w:t>
      </w:r>
      <w:r>
        <w:rPr>
          <w:rFonts w:ascii="Times New Roman" w:hAnsi="Times New Roman"/>
          <w:sz w:val="24"/>
          <w:szCs w:val="24"/>
        </w:rPr>
        <w:lastRenderedPageBreak/>
        <w:t>д</w:t>
      </w:r>
      <w:r w:rsidR="00285081" w:rsidRPr="00096BE5">
        <w:rPr>
          <w:rFonts w:ascii="Times New Roman" w:hAnsi="Times New Roman" w:cs="Times New Roman"/>
          <w:sz w:val="24"/>
          <w:szCs w:val="24"/>
        </w:rPr>
        <w:t>иверсификация уровней психолого-педагогического сопровождения (индивидуальный, групповой, уровень класса, уровень организации), в т.ч. и по уровням образования</w:t>
      </w:r>
    </w:p>
    <w:p w:rsidR="004D31BB" w:rsidRPr="00096BE5" w:rsidRDefault="004D31BB" w:rsidP="00F20B7C">
      <w:pPr>
        <w:spacing w:after="0" w:line="360" w:lineRule="auto"/>
        <w:ind w:firstLine="851"/>
        <w:contextualSpacing/>
        <w:jc w:val="both"/>
        <w:rPr>
          <w:rFonts w:ascii="Times New Roman" w:eastAsia="Times New Roman" w:hAnsi="Times New Roman" w:cs="Times New Roman"/>
          <w:i/>
          <w:color w:val="000000"/>
          <w:sz w:val="24"/>
          <w:szCs w:val="24"/>
          <w:lang w:eastAsia="ru-RU"/>
        </w:rPr>
      </w:pPr>
      <w:r w:rsidRPr="00096BE5">
        <w:rPr>
          <w:rFonts w:ascii="Times New Roman" w:hAnsi="Times New Roman" w:cs="Times New Roman"/>
          <w:i/>
          <w:sz w:val="24"/>
          <w:szCs w:val="24"/>
        </w:rPr>
        <w:t>Материально-технические</w:t>
      </w:r>
      <w:r w:rsidRPr="00096BE5">
        <w:rPr>
          <w:rFonts w:ascii="Times New Roman" w:eastAsia="Times New Roman" w:hAnsi="Times New Roman" w:cs="Times New Roman"/>
          <w:i/>
          <w:color w:val="000000"/>
          <w:sz w:val="24"/>
          <w:szCs w:val="24"/>
          <w:lang w:eastAsia="ru-RU"/>
        </w:rPr>
        <w:t xml:space="preserve"> ресурсы</w:t>
      </w:r>
    </w:p>
    <w:p w:rsidR="00142D34" w:rsidRPr="00285081" w:rsidRDefault="00142D34" w:rsidP="00F20B7C">
      <w:pPr>
        <w:spacing w:after="0" w:line="360" w:lineRule="auto"/>
        <w:ind w:firstLine="851"/>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color w:val="000000"/>
          <w:sz w:val="24"/>
          <w:szCs w:val="24"/>
          <w:lang w:eastAsia="ru-RU"/>
        </w:rPr>
        <w:t xml:space="preserve">МБОУ  гимназия№82  обладает высоким </w:t>
      </w:r>
      <w:r w:rsidRPr="00285081">
        <w:rPr>
          <w:rFonts w:ascii="Times New Roman" w:eastAsia="Times New Roman" w:hAnsi="Times New Roman" w:cs="Times New Roman"/>
          <w:sz w:val="24"/>
          <w:szCs w:val="24"/>
          <w:lang w:eastAsia="ru-RU"/>
        </w:rPr>
        <w:t xml:space="preserve"> уровнем материально-технического оснащения.Современное оборудование учебных кабинетов, спортивных залов, спортивной площадки,  актового зала, библиотеки, столовой, медицинского, стоматологического и логопедического кабинета, кабинета психолога,  позволяет осуществлять учебный процесс на высоком уровне, равно как и следить за здоровьем учащихся.</w:t>
      </w:r>
    </w:p>
    <w:p w:rsidR="00142D34" w:rsidRPr="00285081" w:rsidRDefault="00142D34" w:rsidP="00F20B7C">
      <w:pPr>
        <w:spacing w:after="0" w:line="360" w:lineRule="auto"/>
        <w:ind w:firstLine="851"/>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 xml:space="preserve">В гимназии  49 специализированных кабинета. Все учебные кабинеты полностью оснащены методическими пособиями и демонстрационным  материалом по предметам. Кабинеты химии, физики, биологии  на 100 %  укомплектованы учебным и лабораторным оборудованием для проведения учебно-исследовательских работ. </w:t>
      </w:r>
      <w:r w:rsidR="000912FE" w:rsidRPr="00285081">
        <w:rPr>
          <w:rFonts w:ascii="Times New Roman" w:eastAsia="Times New Roman" w:hAnsi="Times New Roman" w:cs="Times New Roman"/>
          <w:sz w:val="24"/>
          <w:szCs w:val="24"/>
          <w:lang w:eastAsia="ru-RU"/>
        </w:rPr>
        <w:t xml:space="preserve">Все учебные кабинеты с автоматизированным рабочим местом учителя. Два компьютерных  класса полностью оснащены современной техникой и лицензионным программным обеспечением. </w:t>
      </w:r>
      <w:r w:rsidRPr="00285081">
        <w:rPr>
          <w:rFonts w:ascii="Times New Roman" w:eastAsia="Times New Roman" w:hAnsi="Times New Roman" w:cs="Times New Roman"/>
          <w:sz w:val="24"/>
          <w:szCs w:val="24"/>
          <w:lang w:eastAsia="ru-RU"/>
        </w:rPr>
        <w:t>В настоящее время на 1 компьютер приходится 10 детей – показатель выше краевого уровня.</w:t>
      </w:r>
    </w:p>
    <w:p w:rsidR="00142D34" w:rsidRPr="00285081" w:rsidRDefault="00142D34" w:rsidP="00F20B7C">
      <w:pPr>
        <w:spacing w:after="0" w:line="360" w:lineRule="auto"/>
        <w:ind w:firstLine="851"/>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В локальную  сеть  включено 109 компьютеров (100%), все они  имеют выход в Интернет (100%),  медиатека составляет 262 экземпляра.</w:t>
      </w:r>
    </w:p>
    <w:p w:rsidR="00142D34" w:rsidRPr="00285081" w:rsidRDefault="00142D34" w:rsidP="00F20B7C">
      <w:pPr>
        <w:spacing w:after="0" w:line="360" w:lineRule="auto"/>
        <w:ind w:firstLine="851"/>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Учащимися  активно используются, оснащённые современным спортивным оборудованием, спортивный и тренажерный залы. Имеются  в наличии теннисные столы для совершенствования мастерства юных спортсменов.</w:t>
      </w:r>
    </w:p>
    <w:p w:rsidR="00142D34" w:rsidRPr="00285081" w:rsidRDefault="00142D34" w:rsidP="00F20B7C">
      <w:pPr>
        <w:spacing w:after="0" w:line="360" w:lineRule="auto"/>
        <w:ind w:firstLine="851"/>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Ежегодное пополнение материально-технической базы,  проведение строительно-ремонтных работ, осуществляемые за счёт бюджетных и внебюджетных средств, позволяют поддерживать помещения и территорию школы на высоком уровне, создавая и улучшая условия для успешной учёбы и активного отдыха учеников.</w:t>
      </w:r>
    </w:p>
    <w:p w:rsidR="00142D34" w:rsidRPr="00285081" w:rsidRDefault="00142D34" w:rsidP="00F20B7C">
      <w:pPr>
        <w:spacing w:after="0" w:line="360" w:lineRule="auto"/>
        <w:ind w:firstLine="851"/>
        <w:contextualSpacing/>
        <w:jc w:val="both"/>
        <w:rPr>
          <w:rFonts w:ascii="Times New Roman" w:eastAsia="Times New Roman" w:hAnsi="Times New Roman" w:cs="Times New Roman"/>
          <w:color w:val="000000"/>
          <w:sz w:val="24"/>
          <w:szCs w:val="24"/>
          <w:lang w:eastAsia="ru-RU"/>
        </w:rPr>
      </w:pPr>
      <w:r w:rsidRPr="00285081">
        <w:rPr>
          <w:rFonts w:ascii="Times New Roman" w:eastAsia="Times New Roman" w:hAnsi="Times New Roman" w:cs="Times New Roman"/>
          <w:sz w:val="24"/>
          <w:szCs w:val="24"/>
          <w:lang w:eastAsia="ru-RU"/>
        </w:rPr>
        <w:t>В настоящее время материально-техническая база и информационное обеспечение соответствует требованиям ФГОС СОО.</w:t>
      </w:r>
      <w:r w:rsidRPr="00285081">
        <w:rPr>
          <w:rFonts w:ascii="Times New Roman" w:eastAsia="Times New Roman" w:hAnsi="Times New Roman" w:cs="Times New Roman"/>
          <w:color w:val="000000"/>
          <w:sz w:val="24"/>
          <w:szCs w:val="24"/>
          <w:lang w:eastAsia="ru-RU"/>
        </w:rPr>
        <w:t xml:space="preserve"> Таким образом, анализ материально-технического обеспечения </w:t>
      </w:r>
      <w:r w:rsidR="00096BE5">
        <w:rPr>
          <w:rFonts w:ascii="Times New Roman" w:eastAsia="Times New Roman" w:hAnsi="Times New Roman" w:cs="Times New Roman"/>
          <w:color w:val="000000"/>
          <w:sz w:val="24"/>
          <w:szCs w:val="24"/>
          <w:lang w:eastAsia="ru-RU"/>
        </w:rPr>
        <w:t>гимназии</w:t>
      </w:r>
      <w:r w:rsidRPr="00285081">
        <w:rPr>
          <w:rFonts w:ascii="Times New Roman" w:eastAsia="Times New Roman" w:hAnsi="Times New Roman" w:cs="Times New Roman"/>
          <w:color w:val="000000"/>
          <w:sz w:val="24"/>
          <w:szCs w:val="24"/>
          <w:lang w:eastAsia="ru-RU"/>
        </w:rPr>
        <w:t xml:space="preserve"> для реализации ФГОС свидетельствует о том, что необходима целенаправленная работа  школы по усовершенствованию оснащения образовательного процесса материально-технической и информационной базой.  </w:t>
      </w:r>
    </w:p>
    <w:p w:rsidR="004D31BB" w:rsidRPr="00096BE5" w:rsidRDefault="004D31BB" w:rsidP="00F20B7C">
      <w:pPr>
        <w:spacing w:after="0" w:line="360" w:lineRule="auto"/>
        <w:ind w:firstLine="709"/>
        <w:contextualSpacing/>
        <w:jc w:val="both"/>
        <w:rPr>
          <w:rFonts w:ascii="Times New Roman" w:eastAsia="Times New Roman" w:hAnsi="Times New Roman" w:cs="Times New Roman"/>
          <w:i/>
          <w:sz w:val="24"/>
          <w:szCs w:val="24"/>
          <w:lang w:eastAsia="ru-RU"/>
        </w:rPr>
      </w:pPr>
      <w:r w:rsidRPr="00096BE5">
        <w:rPr>
          <w:rFonts w:ascii="Times New Roman" w:eastAsia="Times New Roman" w:hAnsi="Times New Roman" w:cs="Times New Roman"/>
          <w:i/>
          <w:sz w:val="24"/>
          <w:szCs w:val="24"/>
          <w:lang w:eastAsia="ru-RU"/>
        </w:rPr>
        <w:t>Финансовые ресурсы</w:t>
      </w:r>
    </w:p>
    <w:p w:rsidR="004D31BB" w:rsidRPr="00285081" w:rsidRDefault="000912FE" w:rsidP="00F20B7C">
      <w:pPr>
        <w:spacing w:after="0" w:line="360" w:lineRule="auto"/>
        <w:ind w:firstLine="709"/>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 xml:space="preserve">В соответствии с Федеральными, региональными, муниципальными, локальными актами, на основе самоэкспертизы образовательного учреждения составлен План финансово-хозяйственной деятельности, где  установлен предмет закупок, количество и </w:t>
      </w:r>
      <w:r w:rsidRPr="00285081">
        <w:rPr>
          <w:rFonts w:ascii="Times New Roman" w:eastAsia="Times New Roman" w:hAnsi="Times New Roman" w:cs="Times New Roman"/>
          <w:sz w:val="24"/>
          <w:szCs w:val="24"/>
          <w:lang w:eastAsia="ru-RU"/>
        </w:rPr>
        <w:lastRenderedPageBreak/>
        <w:t>стоимость закупаемого оборудования и работ для обеспечения требований ФГОС СОО.</w:t>
      </w:r>
      <w:r>
        <w:rPr>
          <w:rFonts w:ascii="Times New Roman" w:eastAsia="Times New Roman" w:hAnsi="Times New Roman" w:cs="Times New Roman"/>
          <w:sz w:val="24"/>
          <w:szCs w:val="24"/>
          <w:lang w:eastAsia="ru-RU"/>
        </w:rPr>
        <w:t xml:space="preserve"> </w:t>
      </w:r>
      <w:r w:rsidRPr="00285081">
        <w:rPr>
          <w:rFonts w:ascii="Times New Roman" w:eastAsia="Times New Roman" w:hAnsi="Times New Roman" w:cs="Times New Roman"/>
          <w:sz w:val="24"/>
          <w:szCs w:val="24"/>
          <w:lang w:eastAsia="ru-RU"/>
        </w:rPr>
        <w:t>Была определена величина  затрат  на обеспечение требований к условиям реализации  ООП в соответствии с ФГОС, определены необходимые  затраты в соответствии с региональным и муниципальным графиками внедрения  ФГОС.</w:t>
      </w:r>
    </w:p>
    <w:p w:rsidR="00142D34" w:rsidRPr="00285081" w:rsidRDefault="00142D34" w:rsidP="00F20B7C">
      <w:pPr>
        <w:spacing w:after="0" w:line="360" w:lineRule="auto"/>
        <w:ind w:firstLine="709"/>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color w:val="000000"/>
          <w:sz w:val="24"/>
          <w:szCs w:val="24"/>
          <w:shd w:val="clear" w:color="auto" w:fill="FFFFFF"/>
          <w:lang w:eastAsia="ru-RU"/>
        </w:rPr>
        <w:t xml:space="preserve">Образовательным учреждением самостоятельно </w:t>
      </w:r>
      <w:r w:rsidRPr="00285081">
        <w:rPr>
          <w:rFonts w:ascii="Times New Roman" w:eastAsia="Times New Roman" w:hAnsi="Times New Roman" w:cs="Times New Roman"/>
          <w:sz w:val="24"/>
          <w:szCs w:val="24"/>
          <w:shd w:val="clear" w:color="auto" w:fill="FFFFFF"/>
          <w:lang w:eastAsia="ru-RU"/>
        </w:rPr>
        <w:t xml:space="preserve">определяются </w:t>
      </w:r>
      <w:r w:rsidRPr="00285081">
        <w:rPr>
          <w:rFonts w:ascii="Times New Roman" w:eastAsia="Times New Roman" w:hAnsi="Times New Roman" w:cs="Times New Roman"/>
          <w:color w:val="000000"/>
          <w:sz w:val="24"/>
          <w:szCs w:val="24"/>
          <w:shd w:val="clear" w:color="auto" w:fill="FFFFFF"/>
          <w:lang w:eastAsia="ru-RU"/>
        </w:rPr>
        <w:t xml:space="preserve">необходимые меры и сроки по приведению материально-технических условий реализации основной образовательной программы основного общего образования в соответствие с требованиями Стандарта. Таким образом,  понятно, что </w:t>
      </w:r>
      <w:r w:rsidRPr="00285081">
        <w:rPr>
          <w:rFonts w:ascii="Times New Roman" w:eastAsia="Times New Roman" w:hAnsi="Times New Roman" w:cs="Times New Roman"/>
          <w:sz w:val="24"/>
          <w:szCs w:val="24"/>
          <w:lang w:eastAsia="ru-RU"/>
        </w:rPr>
        <w:t>на создание условий для введения ФГОС необходимы значительные материальные и финансовые ресурсы, которые невозможно выделить единовременно и одновременно реализовать существующие потребности образовательных учреждений. Поэтому создавая План финансово-хозяйственной деятельности, необходимо учесть очередность обеспечения условий введения ФГОС и   эффективность  расходования бюджетных средств.</w:t>
      </w:r>
    </w:p>
    <w:p w:rsidR="00142D34" w:rsidRPr="00285081" w:rsidRDefault="00142D34" w:rsidP="00F20B7C">
      <w:pPr>
        <w:spacing w:after="0" w:line="360" w:lineRule="auto"/>
        <w:ind w:firstLine="709"/>
        <w:contextualSpacing/>
        <w:jc w:val="both"/>
        <w:rPr>
          <w:rFonts w:ascii="Times New Roman" w:eastAsia="Times New Roman" w:hAnsi="Times New Roman" w:cs="Times New Roman"/>
          <w:sz w:val="24"/>
          <w:szCs w:val="24"/>
          <w:lang w:eastAsia="ru-RU"/>
        </w:rPr>
      </w:pPr>
      <w:r w:rsidRPr="00285081">
        <w:rPr>
          <w:rFonts w:ascii="Times New Roman" w:eastAsia="Times New Roman" w:hAnsi="Times New Roman" w:cs="Times New Roman"/>
          <w:bCs/>
          <w:sz w:val="24"/>
          <w:szCs w:val="24"/>
          <w:lang w:eastAsia="ru-RU"/>
        </w:rPr>
        <w:t xml:space="preserve">Рейтинг обеспечения условий введения ФГОС  показал, что из материально-технических показателей требованиям ФГОС на первом месте стоит оборудование рабочего места учителя: скоростной интернет с возможностью его использования во время занятий, локальная сеть, эргономичная мебель, затем -  оснащение кабинетов интерактивными средствами обучения. </w:t>
      </w:r>
    </w:p>
    <w:p w:rsidR="00142D34" w:rsidRPr="00096BE5" w:rsidRDefault="00096BE5" w:rsidP="00F20B7C">
      <w:pPr>
        <w:tabs>
          <w:tab w:val="center" w:pos="284"/>
          <w:tab w:val="left" w:pos="567"/>
        </w:tabs>
        <w:spacing w:after="0" w:line="36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31BB" w:rsidRPr="00096BE5">
        <w:rPr>
          <w:rFonts w:ascii="Times New Roman" w:hAnsi="Times New Roman" w:cs="Times New Roman"/>
          <w:i/>
          <w:sz w:val="24"/>
          <w:szCs w:val="24"/>
        </w:rPr>
        <w:t>Кадровые ресурсы</w:t>
      </w:r>
      <w:r w:rsidRPr="00096BE5">
        <w:rPr>
          <w:rFonts w:ascii="Times New Roman" w:hAnsi="Times New Roman" w:cs="Times New Roman"/>
          <w: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158"/>
        <w:gridCol w:w="4681"/>
      </w:tblGrid>
      <w:tr w:rsidR="003C6729" w:rsidRPr="00285081" w:rsidTr="00B22C2C">
        <w:tc>
          <w:tcPr>
            <w:tcW w:w="732" w:type="dxa"/>
          </w:tcPr>
          <w:p w:rsidR="003C6729" w:rsidRPr="00285081" w:rsidRDefault="003C6729" w:rsidP="00F20B7C">
            <w:pPr>
              <w:spacing w:after="0" w:line="360" w:lineRule="auto"/>
              <w:contextualSpacing/>
              <w:jc w:val="center"/>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w:t>
            </w:r>
          </w:p>
        </w:tc>
        <w:tc>
          <w:tcPr>
            <w:tcW w:w="4158" w:type="dxa"/>
          </w:tcPr>
          <w:p w:rsidR="003C6729" w:rsidRPr="00285081" w:rsidRDefault="003C6729" w:rsidP="00F20B7C">
            <w:pPr>
              <w:spacing w:after="0" w:line="360" w:lineRule="auto"/>
              <w:contextualSpacing/>
              <w:jc w:val="center"/>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Показатель</w:t>
            </w:r>
          </w:p>
        </w:tc>
        <w:tc>
          <w:tcPr>
            <w:tcW w:w="4681" w:type="dxa"/>
          </w:tcPr>
          <w:p w:rsidR="003C6729" w:rsidRPr="00285081" w:rsidRDefault="003C6729" w:rsidP="00F20B7C">
            <w:pPr>
              <w:spacing w:after="0" w:line="360" w:lineRule="auto"/>
              <w:contextualSpacing/>
              <w:jc w:val="center"/>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Фактические данные</w:t>
            </w:r>
          </w:p>
        </w:tc>
      </w:tr>
      <w:tr w:rsidR="003C6729" w:rsidRPr="00285081" w:rsidTr="00B22C2C">
        <w:tc>
          <w:tcPr>
            <w:tcW w:w="9571" w:type="dxa"/>
            <w:gridSpan w:val="3"/>
          </w:tcPr>
          <w:p w:rsidR="003C6729" w:rsidRPr="00285081" w:rsidRDefault="003C6729" w:rsidP="00F20B7C">
            <w:pPr>
              <w:spacing w:after="0" w:line="360" w:lineRule="auto"/>
              <w:contextualSpacing/>
              <w:jc w:val="center"/>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Педагогический состав</w:t>
            </w:r>
          </w:p>
        </w:tc>
      </w:tr>
      <w:tr w:rsidR="003C6729" w:rsidRPr="00285081" w:rsidTr="00B22C2C">
        <w:tc>
          <w:tcPr>
            <w:tcW w:w="732" w:type="dxa"/>
            <w:vMerge w:val="restart"/>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4.</w:t>
            </w: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Количество учителей</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74</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Квалификационная категория:</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Высшая</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24 (37%)</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Первая</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23 (35%)</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Вторая</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Педагог-психолог</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A72CE9">
              <w:rPr>
                <w:rFonts w:ascii="Times New Roman" w:eastAsia="Times New Roman" w:hAnsi="Times New Roman" w:cs="Times New Roman"/>
                <w:sz w:val="24"/>
                <w:szCs w:val="24"/>
                <w:lang w:eastAsia="ru-RU"/>
              </w:rPr>
              <w:t>3</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Социальный педагог</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1</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Воспитатель группы продленного дня</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1</w:t>
            </w:r>
          </w:p>
        </w:tc>
      </w:tr>
      <w:tr w:rsidR="003C6729" w:rsidRPr="00285081" w:rsidTr="00B22C2C">
        <w:tc>
          <w:tcPr>
            <w:tcW w:w="732" w:type="dxa"/>
            <w:vMerge w:val="restart"/>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5.</w:t>
            </w: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Количество учебно-вспомогательного персонала:</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4</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Ведущий библиотекарь</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1</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Библиотекарь</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1</w:t>
            </w:r>
          </w:p>
        </w:tc>
      </w:tr>
      <w:tr w:rsidR="003C6729" w:rsidRPr="00285081" w:rsidTr="00B22C2C">
        <w:tc>
          <w:tcPr>
            <w:tcW w:w="732" w:type="dxa"/>
            <w:vMerge/>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p>
        </w:tc>
        <w:tc>
          <w:tcPr>
            <w:tcW w:w="4158"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 xml:space="preserve">Лаборант </w:t>
            </w:r>
          </w:p>
        </w:tc>
        <w:tc>
          <w:tcPr>
            <w:tcW w:w="4681" w:type="dxa"/>
          </w:tcPr>
          <w:p w:rsidR="003C6729" w:rsidRPr="00285081" w:rsidRDefault="003C6729" w:rsidP="00F20B7C">
            <w:pPr>
              <w:spacing w:after="0" w:line="360" w:lineRule="auto"/>
              <w:contextualSpacing/>
              <w:rPr>
                <w:rFonts w:ascii="Times New Roman" w:eastAsia="Times New Roman" w:hAnsi="Times New Roman" w:cs="Times New Roman"/>
                <w:sz w:val="24"/>
                <w:szCs w:val="24"/>
                <w:lang w:eastAsia="ru-RU"/>
              </w:rPr>
            </w:pPr>
            <w:r w:rsidRPr="00285081">
              <w:rPr>
                <w:rFonts w:ascii="Times New Roman" w:eastAsia="Times New Roman" w:hAnsi="Times New Roman" w:cs="Times New Roman"/>
                <w:sz w:val="24"/>
                <w:szCs w:val="24"/>
                <w:lang w:eastAsia="ru-RU"/>
              </w:rPr>
              <w:t>2</w:t>
            </w:r>
          </w:p>
        </w:tc>
      </w:tr>
    </w:tbl>
    <w:p w:rsidR="003C6729" w:rsidRPr="00285081" w:rsidRDefault="003C6729" w:rsidP="00F20B7C">
      <w:pPr>
        <w:spacing w:after="0" w:line="360" w:lineRule="auto"/>
        <w:rPr>
          <w:rFonts w:ascii="Times New Roman" w:hAnsi="Times New Roman" w:cs="Times New Roman"/>
          <w:sz w:val="24"/>
          <w:szCs w:val="24"/>
        </w:rPr>
      </w:pPr>
    </w:p>
    <w:p w:rsidR="004950A8" w:rsidRPr="00D4211D" w:rsidRDefault="004950A8" w:rsidP="00F20B7C">
      <w:pPr>
        <w:spacing w:after="0" w:line="360" w:lineRule="auto"/>
        <w:rPr>
          <w:rFonts w:ascii="Times New Roman" w:hAnsi="Times New Roman" w:cs="Times New Roman"/>
          <w:b/>
          <w:sz w:val="24"/>
          <w:szCs w:val="24"/>
        </w:rPr>
      </w:pPr>
      <w:r w:rsidRPr="00D4211D">
        <w:rPr>
          <w:rFonts w:ascii="Times New Roman" w:hAnsi="Times New Roman" w:cs="Times New Roman"/>
          <w:b/>
          <w:sz w:val="24"/>
          <w:szCs w:val="24"/>
        </w:rPr>
        <w:lastRenderedPageBreak/>
        <w:t>12.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rsidR="00D4211D" w:rsidRDefault="00D4211D" w:rsidP="00F20B7C">
      <w:pPr>
        <w:spacing w:after="0" w:line="360" w:lineRule="auto"/>
        <w:ind w:firstLine="709"/>
        <w:jc w:val="both"/>
        <w:rPr>
          <w:rFonts w:ascii="Times New Roman" w:hAnsi="Times New Roman" w:cs="Times New Roman"/>
          <w:sz w:val="24"/>
          <w:szCs w:val="24"/>
        </w:rPr>
      </w:pPr>
      <w:r w:rsidRPr="00D4211D">
        <w:rPr>
          <w:rFonts w:ascii="Times New Roman" w:hAnsi="Times New Roman" w:cs="Times New Roman"/>
          <w:sz w:val="24"/>
          <w:szCs w:val="24"/>
        </w:rPr>
        <w:t>В рамках реализации проекта в гимназии был проведен цикл обучающих семинаров по тематике перехода в пилотном режиме на ФГОС СОО, на</w:t>
      </w:r>
      <w:r w:rsidR="00EC206F">
        <w:rPr>
          <w:rFonts w:ascii="Times New Roman" w:hAnsi="Times New Roman" w:cs="Times New Roman"/>
          <w:sz w:val="24"/>
          <w:szCs w:val="24"/>
        </w:rPr>
        <w:t xml:space="preserve"> </w:t>
      </w:r>
      <w:r w:rsidRPr="00D4211D">
        <w:rPr>
          <w:rFonts w:ascii="Times New Roman" w:hAnsi="Times New Roman" w:cs="Times New Roman"/>
          <w:sz w:val="24"/>
          <w:szCs w:val="24"/>
        </w:rPr>
        <w:t xml:space="preserve">которых обсуждались вопросы обеспечения условий реализации стандарта посредством формирования среды сетевого взаимодействия. В настоящее время организована работа по формированию комплекса методических рекомендация для возможности диссеминации опыта на уровне других </w:t>
      </w:r>
    </w:p>
    <w:p w:rsidR="00D4211D" w:rsidRPr="00D4211D" w:rsidRDefault="00D4211D" w:rsidP="00F20B7C">
      <w:pPr>
        <w:spacing w:after="0" w:line="360" w:lineRule="auto"/>
        <w:ind w:firstLine="709"/>
        <w:jc w:val="both"/>
        <w:rPr>
          <w:rFonts w:ascii="Times New Roman" w:hAnsi="Times New Roman" w:cs="Times New Roman"/>
          <w:sz w:val="24"/>
          <w:szCs w:val="24"/>
        </w:rPr>
      </w:pPr>
      <w:r w:rsidRPr="00F20B7C">
        <w:rPr>
          <w:rFonts w:ascii="Times New Roman" w:hAnsi="Times New Roman" w:cs="Times New Roman"/>
          <w:i/>
          <w:sz w:val="24"/>
          <w:szCs w:val="24"/>
        </w:rPr>
        <w:t>Степень разработанности инновации</w:t>
      </w:r>
      <w:r w:rsidRPr="00D4211D">
        <w:rPr>
          <w:rFonts w:ascii="Times New Roman" w:hAnsi="Times New Roman" w:cs="Times New Roman"/>
          <w:sz w:val="24"/>
          <w:szCs w:val="24"/>
        </w:rPr>
        <w:t>отражена в следующих материалах:</w:t>
      </w:r>
    </w:p>
    <w:p w:rsidR="002A492A" w:rsidRPr="00D4211D" w:rsidRDefault="002A492A" w:rsidP="00F20B7C">
      <w:pPr>
        <w:spacing w:after="0" w:line="360" w:lineRule="auto"/>
        <w:ind w:firstLine="709"/>
        <w:jc w:val="both"/>
        <w:rPr>
          <w:rFonts w:ascii="Times New Roman" w:hAnsi="Times New Roman" w:cs="Times New Roman"/>
          <w:sz w:val="24"/>
          <w:szCs w:val="24"/>
        </w:rPr>
      </w:pPr>
      <w:r w:rsidRPr="00D4211D">
        <w:rPr>
          <w:rFonts w:ascii="Times New Roman" w:hAnsi="Times New Roman" w:cs="Times New Roman"/>
          <w:sz w:val="24"/>
          <w:szCs w:val="24"/>
        </w:rPr>
        <w:t xml:space="preserve">Материалы муниципальной инновационной площадки: </w:t>
      </w:r>
      <w:r w:rsidRPr="00D4211D">
        <w:rPr>
          <w:rFonts w:ascii="Times New Roman" w:hAnsi="Times New Roman"/>
          <w:sz w:val="24"/>
          <w:szCs w:val="24"/>
        </w:rPr>
        <w:t>«Разработка модели внутришкольного мониторинга динамики образовательных достижений учащихся как инструмента управления качеством образования в условиях реализации ФГОС ООО»</w:t>
      </w:r>
    </w:p>
    <w:p w:rsidR="002A492A" w:rsidRPr="00D4211D" w:rsidRDefault="002A492A" w:rsidP="00F20B7C">
      <w:pPr>
        <w:spacing w:after="0" w:line="360" w:lineRule="auto"/>
        <w:ind w:firstLine="709"/>
        <w:jc w:val="both"/>
        <w:rPr>
          <w:rFonts w:ascii="Times New Roman" w:hAnsi="Times New Roman" w:cs="Times New Roman"/>
          <w:sz w:val="24"/>
          <w:szCs w:val="24"/>
        </w:rPr>
      </w:pPr>
      <w:r w:rsidRPr="00D4211D">
        <w:rPr>
          <w:rFonts w:ascii="Times New Roman" w:hAnsi="Times New Roman" w:cs="Times New Roman"/>
          <w:sz w:val="24"/>
          <w:szCs w:val="24"/>
        </w:rPr>
        <w:t>Статья в журнале «Кубанская школа» А.Ф.Скитевой «</w:t>
      </w:r>
      <w:r w:rsidR="00EB30CE">
        <w:rPr>
          <w:rFonts w:ascii="Times New Roman" w:hAnsi="Times New Roman" w:cs="Times New Roman"/>
          <w:sz w:val="24"/>
          <w:szCs w:val="24"/>
        </w:rPr>
        <w:t>Работаем над новым стандартом</w:t>
      </w:r>
      <w:r w:rsidRPr="00D4211D">
        <w:rPr>
          <w:rFonts w:ascii="Times New Roman" w:hAnsi="Times New Roman" w:cs="Times New Roman"/>
          <w:sz w:val="24"/>
          <w:szCs w:val="24"/>
        </w:rPr>
        <w:t xml:space="preserve">» (передана для публикации) </w:t>
      </w:r>
    </w:p>
    <w:p w:rsidR="002A492A" w:rsidRDefault="002A492A" w:rsidP="00F20B7C">
      <w:pPr>
        <w:spacing w:after="0" w:line="360" w:lineRule="auto"/>
        <w:ind w:firstLine="709"/>
        <w:jc w:val="both"/>
        <w:rPr>
          <w:rFonts w:ascii="Times New Roman" w:hAnsi="Times New Roman" w:cs="Times New Roman"/>
          <w:sz w:val="24"/>
          <w:szCs w:val="24"/>
        </w:rPr>
      </w:pPr>
      <w:r w:rsidRPr="00D4211D">
        <w:rPr>
          <w:rFonts w:ascii="Times New Roman" w:hAnsi="Times New Roman" w:cs="Times New Roman"/>
          <w:sz w:val="24"/>
          <w:szCs w:val="24"/>
        </w:rPr>
        <w:t>Инструментарий для осуществления проблемного анализа «</w:t>
      </w:r>
      <w:r w:rsidRPr="00D4211D">
        <w:rPr>
          <w:rFonts w:ascii="Times New Roman" w:hAnsi="Times New Roman" w:cs="Times New Roman"/>
          <w:sz w:val="24"/>
          <w:szCs w:val="24"/>
          <w:lang w:val="en-US"/>
        </w:rPr>
        <w:t>SWOT</w:t>
      </w:r>
      <w:r w:rsidRPr="00D4211D">
        <w:rPr>
          <w:rFonts w:ascii="Times New Roman" w:hAnsi="Times New Roman" w:cs="Times New Roman"/>
          <w:sz w:val="24"/>
          <w:szCs w:val="24"/>
        </w:rPr>
        <w:t>-анализ реализации ФГОС СОО»</w:t>
      </w:r>
    </w:p>
    <w:p w:rsidR="003377D2" w:rsidRPr="00285081" w:rsidRDefault="003377D2" w:rsidP="00F20B7C">
      <w:pPr>
        <w:spacing w:after="0" w:line="360" w:lineRule="auto"/>
        <w:jc w:val="both"/>
        <w:rPr>
          <w:rFonts w:ascii="Times New Roman" w:hAnsi="Times New Roman" w:cs="Times New Roman"/>
          <w:b/>
          <w:sz w:val="24"/>
          <w:szCs w:val="24"/>
        </w:rPr>
      </w:pPr>
    </w:p>
    <w:sectPr w:rsidR="003377D2" w:rsidRPr="00285081" w:rsidSect="002C28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F3" w:rsidRDefault="003747F3" w:rsidP="00A72CE9">
      <w:pPr>
        <w:spacing w:after="0" w:line="240" w:lineRule="auto"/>
      </w:pPr>
      <w:r>
        <w:separator/>
      </w:r>
    </w:p>
  </w:endnote>
  <w:endnote w:type="continuationSeparator" w:id="0">
    <w:p w:rsidR="003747F3" w:rsidRDefault="003747F3" w:rsidP="00A72CE9">
      <w:pPr>
        <w:spacing w:after="0" w:line="240" w:lineRule="auto"/>
      </w:pPr>
      <w:r>
        <w:continuationSeparator/>
      </w:r>
    </w:p>
  </w:endnote>
  <w:endnote w:id="1">
    <w:p w:rsidR="00430EDF" w:rsidRPr="007200C7" w:rsidRDefault="00430EDF" w:rsidP="000E375B">
      <w:pPr>
        <w:pStyle w:val="ab"/>
        <w:spacing w:line="360" w:lineRule="auto"/>
        <w:jc w:val="both"/>
        <w:rPr>
          <w:rFonts w:ascii="Times New Roman" w:hAnsi="Times New Roman" w:cs="Times New Roman"/>
          <w:sz w:val="24"/>
          <w:szCs w:val="24"/>
        </w:rPr>
      </w:pPr>
      <w:r w:rsidRPr="00FE1D0C">
        <w:rPr>
          <w:rStyle w:val="ad"/>
          <w:rFonts w:ascii="Times New Roman" w:hAnsi="Times New Roman" w:cs="Times New Roman"/>
          <w:sz w:val="22"/>
          <w:szCs w:val="22"/>
        </w:rPr>
        <w:endnoteRef/>
      </w:r>
      <w:r w:rsidRPr="00FE1D0C">
        <w:rPr>
          <w:rFonts w:ascii="Times New Roman" w:hAnsi="Times New Roman" w:cs="Times New Roman"/>
          <w:sz w:val="22"/>
          <w:szCs w:val="22"/>
        </w:rPr>
        <w:t xml:space="preserve"> </w:t>
      </w:r>
      <w:hyperlink r:id="rId1" w:history="1">
        <w:r w:rsidR="007200C7" w:rsidRPr="007200C7">
          <w:rPr>
            <w:rStyle w:val="a7"/>
            <w:rFonts w:ascii="Times New Roman" w:hAnsi="Times New Roman" w:cs="Times New Roman"/>
            <w:sz w:val="24"/>
            <w:szCs w:val="24"/>
            <w:lang w:val="en-US"/>
          </w:rPr>
          <w:t>www</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consultant</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ru</w:t>
        </w:r>
      </w:hyperlink>
      <w:r w:rsidR="007200C7" w:rsidRPr="007200C7">
        <w:rPr>
          <w:rFonts w:ascii="Times New Roman" w:hAnsi="Times New Roman" w:cs="Times New Roman"/>
          <w:sz w:val="24"/>
          <w:szCs w:val="24"/>
        </w:rPr>
        <w:t xml:space="preserve"> (дата обращения: 16.04.2016)</w:t>
      </w:r>
    </w:p>
  </w:endnote>
  <w:endnote w:id="2">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w:t>
      </w:r>
      <w:hyperlink r:id="rId2" w:history="1">
        <w:r w:rsidRPr="007200C7">
          <w:rPr>
            <w:rStyle w:val="a7"/>
            <w:rFonts w:ascii="Times New Roman" w:hAnsi="Times New Roman" w:cs="Times New Roman"/>
            <w:sz w:val="24"/>
            <w:szCs w:val="24"/>
          </w:rPr>
          <w:t>http://</w:t>
        </w:r>
        <w:r w:rsidRPr="007200C7">
          <w:rPr>
            <w:rStyle w:val="a7"/>
            <w:rFonts w:ascii="Times New Roman" w:hAnsi="Times New Roman" w:cs="Times New Roman"/>
            <w:sz w:val="24"/>
            <w:szCs w:val="24"/>
            <w:lang w:val="en-US"/>
          </w:rPr>
          <w:t>txt</w:t>
        </w:r>
        <w:r w:rsidRPr="007200C7">
          <w:rPr>
            <w:rStyle w:val="a7"/>
            <w:rFonts w:ascii="Times New Roman" w:hAnsi="Times New Roman" w:cs="Times New Roman"/>
            <w:sz w:val="24"/>
            <w:szCs w:val="24"/>
          </w:rPr>
          <w:t>.</w:t>
        </w:r>
        <w:r w:rsidRPr="007200C7">
          <w:rPr>
            <w:rStyle w:val="a7"/>
            <w:rFonts w:ascii="Times New Roman" w:hAnsi="Times New Roman" w:cs="Times New Roman"/>
            <w:sz w:val="24"/>
            <w:szCs w:val="24"/>
            <w:lang w:val="en-US"/>
          </w:rPr>
          <w:t>rushkolnik</w:t>
        </w:r>
        <w:r w:rsidRPr="007200C7">
          <w:rPr>
            <w:rStyle w:val="a7"/>
            <w:rFonts w:ascii="Times New Roman" w:hAnsi="Times New Roman" w:cs="Times New Roman"/>
            <w:sz w:val="24"/>
            <w:szCs w:val="24"/>
          </w:rPr>
          <w:t>.</w:t>
        </w:r>
        <w:r w:rsidRPr="007200C7">
          <w:rPr>
            <w:rStyle w:val="a7"/>
            <w:rFonts w:ascii="Times New Roman" w:hAnsi="Times New Roman" w:cs="Times New Roman"/>
            <w:sz w:val="24"/>
            <w:szCs w:val="24"/>
            <w:lang w:val="en-US"/>
          </w:rPr>
          <w:t>ru</w:t>
        </w:r>
      </w:hyperlink>
      <w:r w:rsidRPr="007200C7">
        <w:rPr>
          <w:rFonts w:ascii="Times New Roman" w:hAnsi="Times New Roman" w:cs="Times New Roman"/>
          <w:sz w:val="24"/>
          <w:szCs w:val="24"/>
        </w:rPr>
        <w:t xml:space="preserve"> (дата обращения: 24.05.2016)</w:t>
      </w:r>
    </w:p>
  </w:endnote>
  <w:endnote w:id="3">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w:t>
      </w:r>
      <w:hyperlink r:id="rId3" w:history="1">
        <w:r w:rsidRPr="007200C7">
          <w:rPr>
            <w:rStyle w:val="a7"/>
            <w:rFonts w:ascii="Times New Roman" w:hAnsi="Times New Roman" w:cs="Times New Roman"/>
            <w:sz w:val="24"/>
            <w:szCs w:val="24"/>
          </w:rPr>
          <w:t>http://</w:t>
        </w:r>
        <w:r w:rsidRPr="007200C7">
          <w:rPr>
            <w:rStyle w:val="a7"/>
            <w:rFonts w:ascii="Times New Roman" w:hAnsi="Times New Roman" w:cs="Times New Roman"/>
            <w:sz w:val="24"/>
            <w:szCs w:val="24"/>
            <w:lang w:val="en-US"/>
          </w:rPr>
          <w:t>disus</w:t>
        </w:r>
        <w:r w:rsidRPr="007200C7">
          <w:rPr>
            <w:rStyle w:val="a7"/>
            <w:rFonts w:ascii="Times New Roman" w:hAnsi="Times New Roman" w:cs="Times New Roman"/>
            <w:sz w:val="24"/>
            <w:szCs w:val="24"/>
          </w:rPr>
          <w:t>.</w:t>
        </w:r>
        <w:r w:rsidRPr="007200C7">
          <w:rPr>
            <w:rStyle w:val="a7"/>
            <w:rFonts w:ascii="Times New Roman" w:hAnsi="Times New Roman" w:cs="Times New Roman"/>
            <w:sz w:val="24"/>
            <w:szCs w:val="24"/>
            <w:lang w:val="en-US"/>
          </w:rPr>
          <w:t>ru</w:t>
        </w:r>
      </w:hyperlink>
      <w:r w:rsidRPr="007200C7">
        <w:rPr>
          <w:rFonts w:ascii="Times New Roman" w:hAnsi="Times New Roman" w:cs="Times New Roman"/>
          <w:sz w:val="24"/>
          <w:szCs w:val="24"/>
        </w:rPr>
        <w:t xml:space="preserve"> (дата обращения: 24.05.2016)</w:t>
      </w:r>
    </w:p>
  </w:endnote>
  <w:endnote w:id="4">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Организация сетевого взаимодействия общеобразовательных учреждений, внедряющих инновационные образовательные программы, принимающих участие в конкурсе на государственную поддержку / под ред. Адамского А.И. – М.: Эврика, 2006.</w:t>
      </w:r>
    </w:p>
  </w:endnote>
  <w:endnote w:id="5">
    <w:p w:rsidR="00430EDF" w:rsidRPr="007200C7" w:rsidRDefault="00430EDF" w:rsidP="000E375B">
      <w:pPr>
        <w:spacing w:after="0"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http://wiki.saripkro.ru/index.php - доклад «Сетевое взаимодействие инновационных образовательных учреждений»</w:t>
      </w:r>
      <w:r w:rsidR="007200C7" w:rsidRPr="007200C7">
        <w:rPr>
          <w:rFonts w:ascii="Times New Roman" w:hAnsi="Times New Roman" w:cs="Times New Roman"/>
          <w:sz w:val="24"/>
          <w:szCs w:val="24"/>
        </w:rPr>
        <w:t xml:space="preserve"> (дата обращения: 10.06.2016)</w:t>
      </w:r>
    </w:p>
  </w:endnote>
  <w:endnote w:id="6">
    <w:p w:rsidR="0055188E" w:rsidRDefault="0055188E" w:rsidP="0055188E">
      <w:pPr>
        <w:pStyle w:val="ab"/>
        <w:spacing w:line="360" w:lineRule="auto"/>
      </w:pPr>
      <w:r>
        <w:rPr>
          <w:rStyle w:val="ad"/>
        </w:rPr>
        <w:endnoteRef/>
      </w:r>
      <w:r>
        <w:t xml:space="preserve">  </w:t>
      </w:r>
      <w:r w:rsidRPr="007200C7">
        <w:rPr>
          <w:rFonts w:ascii="Times New Roman" w:hAnsi="Times New Roman" w:cs="Times New Roman"/>
          <w:sz w:val="24"/>
          <w:szCs w:val="24"/>
        </w:rPr>
        <w:t>Организация сетевого взаимодействия общеобразовательных учреждений, внедряющих инновационные образовательные программы, принимающих участие в конкурсе на государственную поддержку / под ред. Адамского А.И. – М.: Эврика, 2006</w:t>
      </w:r>
    </w:p>
  </w:endnote>
  <w:endnote w:id="7">
    <w:p w:rsidR="00430EDF" w:rsidRPr="007200C7" w:rsidRDefault="00430EDF" w:rsidP="0055188E">
      <w:pPr>
        <w:spacing w:after="0"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00EC206F" w:rsidRPr="007200C7">
        <w:rPr>
          <w:rFonts w:ascii="Times New Roman" w:hAnsi="Times New Roman" w:cs="Times New Roman"/>
          <w:sz w:val="24"/>
          <w:szCs w:val="24"/>
        </w:rPr>
        <w:t>Сартакова Е.Е. Сетевая модель управления образовательным учреждением // Современные научные исследования и инновации. 2012. № 11 (дата обращения: 24.05.2016)</w:t>
      </w:r>
    </w:p>
  </w:endnote>
  <w:endnote w:id="8">
    <w:p w:rsidR="00430EDF" w:rsidRPr="007200C7" w:rsidRDefault="00430EDF" w:rsidP="000E375B">
      <w:pPr>
        <w:spacing w:after="0"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Чучкевич М.М. Основы управления сетевыми организациями. – М.: Изд-во Института социологии, 1999. – 38 с.</w:t>
      </w:r>
    </w:p>
  </w:endnote>
  <w:endnote w:id="9">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Сартакова Е.Е. Сетевая модель управления образовательным учреждением // Современные научные исследования и инновации. 2012. № 11 (дата обращения: 24.05.2016)</w:t>
      </w:r>
    </w:p>
  </w:endnote>
  <w:endnote w:id="10">
    <w:p w:rsidR="007200C7" w:rsidRPr="007200C7" w:rsidRDefault="007200C7" w:rsidP="000E375B">
      <w:pPr>
        <w:pStyle w:val="ab"/>
        <w:spacing w:line="360" w:lineRule="auto"/>
        <w:jc w:val="both"/>
        <w:rPr>
          <w:rFonts w:ascii="Times New Roman" w:hAnsi="Times New Roman" w:cs="Times New Roman"/>
          <w:sz w:val="24"/>
          <w:szCs w:val="24"/>
        </w:rPr>
      </w:pPr>
      <w:r>
        <w:rPr>
          <w:rStyle w:val="ad"/>
        </w:rPr>
        <w:endnoteRef/>
      </w:r>
      <w:r>
        <w:t xml:space="preserve"> </w:t>
      </w:r>
      <w:hyperlink r:id="rId4" w:history="1">
        <w:r w:rsidRPr="007200C7">
          <w:rPr>
            <w:rStyle w:val="a7"/>
            <w:rFonts w:ascii="Times New Roman" w:hAnsi="Times New Roman" w:cs="Times New Roman"/>
            <w:sz w:val="24"/>
            <w:szCs w:val="24"/>
          </w:rPr>
          <w:t>http://</w:t>
        </w:r>
        <w:r w:rsidRPr="007200C7">
          <w:rPr>
            <w:rStyle w:val="a7"/>
            <w:rFonts w:ascii="Times New Roman" w:hAnsi="Times New Roman" w:cs="Times New Roman"/>
            <w:sz w:val="24"/>
            <w:szCs w:val="24"/>
            <w:lang w:val="en-US"/>
          </w:rPr>
          <w:t>txt</w:t>
        </w:r>
        <w:r w:rsidRPr="007200C7">
          <w:rPr>
            <w:rStyle w:val="a7"/>
            <w:rFonts w:ascii="Times New Roman" w:hAnsi="Times New Roman" w:cs="Times New Roman"/>
            <w:sz w:val="24"/>
            <w:szCs w:val="24"/>
          </w:rPr>
          <w:t>.</w:t>
        </w:r>
        <w:r w:rsidRPr="007200C7">
          <w:rPr>
            <w:rStyle w:val="a7"/>
            <w:rFonts w:ascii="Times New Roman" w:hAnsi="Times New Roman" w:cs="Times New Roman"/>
            <w:sz w:val="24"/>
            <w:szCs w:val="24"/>
            <w:lang w:val="en-US"/>
          </w:rPr>
          <w:t>rushkolnik</w:t>
        </w:r>
        <w:r w:rsidRPr="007200C7">
          <w:rPr>
            <w:rStyle w:val="a7"/>
            <w:rFonts w:ascii="Times New Roman" w:hAnsi="Times New Roman" w:cs="Times New Roman"/>
            <w:sz w:val="24"/>
            <w:szCs w:val="24"/>
          </w:rPr>
          <w:t>.</w:t>
        </w:r>
        <w:r w:rsidRPr="007200C7">
          <w:rPr>
            <w:rStyle w:val="a7"/>
            <w:rFonts w:ascii="Times New Roman" w:hAnsi="Times New Roman" w:cs="Times New Roman"/>
            <w:sz w:val="24"/>
            <w:szCs w:val="24"/>
            <w:lang w:val="en-US"/>
          </w:rPr>
          <w:t>ru</w:t>
        </w:r>
      </w:hyperlink>
      <w:r w:rsidRPr="007200C7">
        <w:rPr>
          <w:rFonts w:ascii="Times New Roman" w:hAnsi="Times New Roman" w:cs="Times New Roman"/>
          <w:sz w:val="24"/>
          <w:szCs w:val="24"/>
        </w:rPr>
        <w:t xml:space="preserve"> (дата обращения: 24.05.2016)</w:t>
      </w:r>
    </w:p>
  </w:endnote>
  <w:endnote w:id="11">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w:t>
      </w:r>
      <w:hyperlink r:id="rId5" w:history="1">
        <w:r w:rsidR="007200C7" w:rsidRPr="007200C7">
          <w:rPr>
            <w:rStyle w:val="a7"/>
            <w:rFonts w:ascii="Times New Roman" w:hAnsi="Times New Roman" w:cs="Times New Roman"/>
            <w:sz w:val="24"/>
            <w:szCs w:val="24"/>
            <w:lang w:val="en-US"/>
          </w:rPr>
          <w:t>www</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consultant</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ru</w:t>
        </w:r>
      </w:hyperlink>
      <w:r w:rsidR="007200C7" w:rsidRPr="007200C7">
        <w:rPr>
          <w:rFonts w:ascii="Times New Roman" w:hAnsi="Times New Roman" w:cs="Times New Roman"/>
          <w:sz w:val="24"/>
          <w:szCs w:val="24"/>
        </w:rPr>
        <w:t xml:space="preserve"> (дата обращения: 20.04.2016)</w:t>
      </w:r>
    </w:p>
  </w:endnote>
  <w:endnote w:id="12">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w:t>
      </w:r>
      <w:hyperlink r:id="rId6" w:history="1">
        <w:r w:rsidR="007200C7" w:rsidRPr="007200C7">
          <w:rPr>
            <w:rStyle w:val="a7"/>
            <w:rFonts w:ascii="Times New Roman" w:hAnsi="Times New Roman" w:cs="Times New Roman"/>
            <w:sz w:val="24"/>
            <w:szCs w:val="24"/>
            <w:lang w:val="en-US"/>
          </w:rPr>
          <w:t>www</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consultant</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ru</w:t>
        </w:r>
      </w:hyperlink>
      <w:r w:rsidR="007200C7" w:rsidRPr="007200C7">
        <w:rPr>
          <w:rFonts w:ascii="Times New Roman" w:hAnsi="Times New Roman" w:cs="Times New Roman"/>
          <w:sz w:val="24"/>
          <w:szCs w:val="24"/>
        </w:rPr>
        <w:t xml:space="preserve"> (дата обращения: 24.05.2016)</w:t>
      </w:r>
    </w:p>
  </w:endnote>
  <w:endnote w:id="13">
    <w:p w:rsidR="00430EDF" w:rsidRPr="007200C7" w:rsidRDefault="00430EDF" w:rsidP="000E375B">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w:t>
      </w:r>
      <w:hyperlink r:id="rId7" w:history="1">
        <w:r w:rsidR="007200C7" w:rsidRPr="007200C7">
          <w:rPr>
            <w:rStyle w:val="a7"/>
            <w:rFonts w:ascii="Times New Roman" w:hAnsi="Times New Roman" w:cs="Times New Roman"/>
            <w:sz w:val="24"/>
            <w:szCs w:val="24"/>
            <w:lang w:val="en-US"/>
          </w:rPr>
          <w:t>www</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consultant</w:t>
        </w:r>
        <w:r w:rsidR="007200C7" w:rsidRPr="007200C7">
          <w:rPr>
            <w:rStyle w:val="a7"/>
            <w:rFonts w:ascii="Times New Roman" w:hAnsi="Times New Roman" w:cs="Times New Roman"/>
            <w:sz w:val="24"/>
            <w:szCs w:val="24"/>
          </w:rPr>
          <w:t>.</w:t>
        </w:r>
        <w:r w:rsidR="007200C7" w:rsidRPr="007200C7">
          <w:rPr>
            <w:rStyle w:val="a7"/>
            <w:rFonts w:ascii="Times New Roman" w:hAnsi="Times New Roman" w:cs="Times New Roman"/>
            <w:sz w:val="24"/>
            <w:szCs w:val="24"/>
            <w:lang w:val="en-US"/>
          </w:rPr>
          <w:t>ru</w:t>
        </w:r>
      </w:hyperlink>
      <w:r w:rsidR="007200C7" w:rsidRPr="007200C7">
        <w:rPr>
          <w:rFonts w:ascii="Times New Roman" w:hAnsi="Times New Roman" w:cs="Times New Roman"/>
          <w:sz w:val="24"/>
          <w:szCs w:val="24"/>
        </w:rPr>
        <w:t xml:space="preserve"> (дата обращения: 04.05.2016)</w:t>
      </w:r>
    </w:p>
  </w:endnote>
  <w:endnote w:id="14">
    <w:p w:rsidR="008861FE" w:rsidRPr="007200C7" w:rsidRDefault="008861FE" w:rsidP="008861FE">
      <w:pPr>
        <w:pStyle w:val="ab"/>
        <w:spacing w:line="360" w:lineRule="auto"/>
        <w:jc w:val="both"/>
        <w:rPr>
          <w:rFonts w:ascii="Times New Roman" w:hAnsi="Times New Roman" w:cs="Times New Roman"/>
          <w:sz w:val="24"/>
          <w:szCs w:val="24"/>
        </w:rPr>
      </w:pPr>
      <w:r w:rsidRPr="007200C7">
        <w:rPr>
          <w:rStyle w:val="ad"/>
          <w:rFonts w:ascii="Times New Roman" w:hAnsi="Times New Roman" w:cs="Times New Roman"/>
          <w:sz w:val="24"/>
          <w:szCs w:val="24"/>
        </w:rPr>
        <w:endnoteRef/>
      </w:r>
      <w:r w:rsidRPr="007200C7">
        <w:rPr>
          <w:rFonts w:ascii="Times New Roman" w:hAnsi="Times New Roman" w:cs="Times New Roman"/>
          <w:sz w:val="24"/>
          <w:szCs w:val="24"/>
        </w:rPr>
        <w:t xml:space="preserve"> Методические рекомендации по оценке эффективности инвестиционных проектов: Вторая редакция / рук. авт. кол. В. В. Коссов, В. Н. Лившиц, А. Г. Шахназаров. М.: Экономика, 2000</w:t>
      </w:r>
      <w:r>
        <w:rPr>
          <w:rFonts w:ascii="Times New Roman" w:hAnsi="Times New Roman" w:cs="Times New Roman"/>
          <w:sz w:val="24"/>
          <w:szCs w:val="24"/>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F3" w:rsidRDefault="003747F3" w:rsidP="00A72CE9">
      <w:pPr>
        <w:spacing w:after="0" w:line="240" w:lineRule="auto"/>
      </w:pPr>
      <w:r>
        <w:separator/>
      </w:r>
    </w:p>
  </w:footnote>
  <w:footnote w:type="continuationSeparator" w:id="0">
    <w:p w:rsidR="003747F3" w:rsidRDefault="003747F3" w:rsidP="00A72C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038"/>
    <w:multiLevelType w:val="hybridMultilevel"/>
    <w:tmpl w:val="192AB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22B5"/>
    <w:multiLevelType w:val="multilevel"/>
    <w:tmpl w:val="607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C608E"/>
    <w:multiLevelType w:val="hybridMultilevel"/>
    <w:tmpl w:val="D3A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E1159"/>
    <w:multiLevelType w:val="hybridMultilevel"/>
    <w:tmpl w:val="5D4C8742"/>
    <w:lvl w:ilvl="0" w:tplc="C47C7CBE">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6E97D1C"/>
    <w:multiLevelType w:val="hybridMultilevel"/>
    <w:tmpl w:val="CDCEE7B6"/>
    <w:lvl w:ilvl="0" w:tplc="04190011">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275B7E4E"/>
    <w:multiLevelType w:val="multilevel"/>
    <w:tmpl w:val="B93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878D8"/>
    <w:multiLevelType w:val="hybridMultilevel"/>
    <w:tmpl w:val="611C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95231"/>
    <w:multiLevelType w:val="hybridMultilevel"/>
    <w:tmpl w:val="C910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742D62"/>
    <w:multiLevelType w:val="hybridMultilevel"/>
    <w:tmpl w:val="9BF6B8D6"/>
    <w:lvl w:ilvl="0" w:tplc="A0CE6B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D5DF6"/>
    <w:multiLevelType w:val="hybridMultilevel"/>
    <w:tmpl w:val="D640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81319"/>
    <w:multiLevelType w:val="hybridMultilevel"/>
    <w:tmpl w:val="D6D2C270"/>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DA"/>
    <w:multiLevelType w:val="multilevel"/>
    <w:tmpl w:val="007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061D3"/>
    <w:multiLevelType w:val="hybridMultilevel"/>
    <w:tmpl w:val="5A029A9A"/>
    <w:lvl w:ilvl="0" w:tplc="1DC2E1E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3BC5CA1"/>
    <w:multiLevelType w:val="hybridMultilevel"/>
    <w:tmpl w:val="249850A8"/>
    <w:lvl w:ilvl="0" w:tplc="28C8D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5530077"/>
    <w:multiLevelType w:val="hybridMultilevel"/>
    <w:tmpl w:val="A38A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9C3CD6"/>
    <w:multiLevelType w:val="hybridMultilevel"/>
    <w:tmpl w:val="4F6C6C62"/>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6">
    <w:nsid w:val="74455C2F"/>
    <w:multiLevelType w:val="hybridMultilevel"/>
    <w:tmpl w:val="877C28D0"/>
    <w:lvl w:ilvl="0" w:tplc="04190011">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7E875430"/>
    <w:multiLevelType w:val="hybridMultilevel"/>
    <w:tmpl w:val="F96EB68E"/>
    <w:lvl w:ilvl="0" w:tplc="F9086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10"/>
  </w:num>
  <w:num w:numId="5">
    <w:abstractNumId w:val="15"/>
  </w:num>
  <w:num w:numId="6">
    <w:abstractNumId w:val="16"/>
  </w:num>
  <w:num w:numId="7">
    <w:abstractNumId w:val="7"/>
  </w:num>
  <w:num w:numId="8">
    <w:abstractNumId w:val="2"/>
  </w:num>
  <w:num w:numId="9">
    <w:abstractNumId w:val="9"/>
  </w:num>
  <w:num w:numId="10">
    <w:abstractNumId w:val="0"/>
  </w:num>
  <w:num w:numId="11">
    <w:abstractNumId w:val="12"/>
  </w:num>
  <w:num w:numId="12">
    <w:abstractNumId w:val="11"/>
  </w:num>
  <w:num w:numId="13">
    <w:abstractNumId w:val="5"/>
  </w:num>
  <w:num w:numId="14">
    <w:abstractNumId w:val="14"/>
  </w:num>
  <w:num w:numId="15">
    <w:abstractNumId w:val="17"/>
  </w:num>
  <w:num w:numId="16">
    <w:abstractNumId w:val="13"/>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2C4F9A"/>
    <w:rsid w:val="00000EE1"/>
    <w:rsid w:val="00010FDA"/>
    <w:rsid w:val="00027C3E"/>
    <w:rsid w:val="00057D1D"/>
    <w:rsid w:val="00065FE0"/>
    <w:rsid w:val="00083FBB"/>
    <w:rsid w:val="000912FE"/>
    <w:rsid w:val="00096BE5"/>
    <w:rsid w:val="000A2741"/>
    <w:rsid w:val="000B0C66"/>
    <w:rsid w:val="000C0D6A"/>
    <w:rsid w:val="000E375B"/>
    <w:rsid w:val="00112EDD"/>
    <w:rsid w:val="0013091F"/>
    <w:rsid w:val="0014032D"/>
    <w:rsid w:val="00142BED"/>
    <w:rsid w:val="00142D34"/>
    <w:rsid w:val="00147433"/>
    <w:rsid w:val="00164877"/>
    <w:rsid w:val="001656BF"/>
    <w:rsid w:val="00191DAF"/>
    <w:rsid w:val="001D219A"/>
    <w:rsid w:val="001D53FA"/>
    <w:rsid w:val="001F2AF7"/>
    <w:rsid w:val="001F54D4"/>
    <w:rsid w:val="00210938"/>
    <w:rsid w:val="00215C98"/>
    <w:rsid w:val="002350B8"/>
    <w:rsid w:val="00257FD8"/>
    <w:rsid w:val="00272734"/>
    <w:rsid w:val="00283422"/>
    <w:rsid w:val="00285081"/>
    <w:rsid w:val="002850EE"/>
    <w:rsid w:val="00293082"/>
    <w:rsid w:val="00293090"/>
    <w:rsid w:val="002A492A"/>
    <w:rsid w:val="002C28B9"/>
    <w:rsid w:val="002C4F9A"/>
    <w:rsid w:val="002C7DAF"/>
    <w:rsid w:val="002E6E83"/>
    <w:rsid w:val="002E712B"/>
    <w:rsid w:val="002F6AC5"/>
    <w:rsid w:val="00317DC4"/>
    <w:rsid w:val="003377D2"/>
    <w:rsid w:val="00345239"/>
    <w:rsid w:val="0035169E"/>
    <w:rsid w:val="00354638"/>
    <w:rsid w:val="00356D9D"/>
    <w:rsid w:val="003571A9"/>
    <w:rsid w:val="00372BE3"/>
    <w:rsid w:val="003747F3"/>
    <w:rsid w:val="003B2F71"/>
    <w:rsid w:val="003C0FBF"/>
    <w:rsid w:val="003C6729"/>
    <w:rsid w:val="00401214"/>
    <w:rsid w:val="00430EDF"/>
    <w:rsid w:val="00433971"/>
    <w:rsid w:val="0043443F"/>
    <w:rsid w:val="004950A8"/>
    <w:rsid w:val="004D31BB"/>
    <w:rsid w:val="00500292"/>
    <w:rsid w:val="00501076"/>
    <w:rsid w:val="00505F05"/>
    <w:rsid w:val="00541FDF"/>
    <w:rsid w:val="005420C0"/>
    <w:rsid w:val="0055188E"/>
    <w:rsid w:val="00580619"/>
    <w:rsid w:val="00584FB3"/>
    <w:rsid w:val="005B53A6"/>
    <w:rsid w:val="005B7334"/>
    <w:rsid w:val="005F603E"/>
    <w:rsid w:val="00624318"/>
    <w:rsid w:val="00651DA7"/>
    <w:rsid w:val="006778EA"/>
    <w:rsid w:val="006E0BFA"/>
    <w:rsid w:val="006E412B"/>
    <w:rsid w:val="006F2799"/>
    <w:rsid w:val="007200C7"/>
    <w:rsid w:val="00750B1D"/>
    <w:rsid w:val="00780F07"/>
    <w:rsid w:val="0078332B"/>
    <w:rsid w:val="00783E0E"/>
    <w:rsid w:val="007928CE"/>
    <w:rsid w:val="00820F10"/>
    <w:rsid w:val="00862A23"/>
    <w:rsid w:val="008822F5"/>
    <w:rsid w:val="008861FE"/>
    <w:rsid w:val="008C6AA8"/>
    <w:rsid w:val="008C7284"/>
    <w:rsid w:val="008E4309"/>
    <w:rsid w:val="00916F9A"/>
    <w:rsid w:val="00917344"/>
    <w:rsid w:val="00937526"/>
    <w:rsid w:val="00941559"/>
    <w:rsid w:val="00945EE4"/>
    <w:rsid w:val="00957A96"/>
    <w:rsid w:val="009620DF"/>
    <w:rsid w:val="0096285A"/>
    <w:rsid w:val="00965C13"/>
    <w:rsid w:val="0098447A"/>
    <w:rsid w:val="009949CD"/>
    <w:rsid w:val="009B2BD1"/>
    <w:rsid w:val="009D5CA2"/>
    <w:rsid w:val="00A3287C"/>
    <w:rsid w:val="00A56A5E"/>
    <w:rsid w:val="00A72CE9"/>
    <w:rsid w:val="00A937AB"/>
    <w:rsid w:val="00A9477F"/>
    <w:rsid w:val="00AA140B"/>
    <w:rsid w:val="00AA5E25"/>
    <w:rsid w:val="00AA7FA4"/>
    <w:rsid w:val="00AB2353"/>
    <w:rsid w:val="00AC4C7B"/>
    <w:rsid w:val="00AF471D"/>
    <w:rsid w:val="00B01C44"/>
    <w:rsid w:val="00B169B8"/>
    <w:rsid w:val="00B22C2C"/>
    <w:rsid w:val="00B25C48"/>
    <w:rsid w:val="00B6381A"/>
    <w:rsid w:val="00B738B4"/>
    <w:rsid w:val="00BD10AD"/>
    <w:rsid w:val="00BD54EC"/>
    <w:rsid w:val="00BF74BB"/>
    <w:rsid w:val="00C00725"/>
    <w:rsid w:val="00C05C4F"/>
    <w:rsid w:val="00C05FE4"/>
    <w:rsid w:val="00C1452D"/>
    <w:rsid w:val="00C22A84"/>
    <w:rsid w:val="00C34599"/>
    <w:rsid w:val="00C36842"/>
    <w:rsid w:val="00C53291"/>
    <w:rsid w:val="00C75F8F"/>
    <w:rsid w:val="00CA3C96"/>
    <w:rsid w:val="00CA3EEF"/>
    <w:rsid w:val="00D01284"/>
    <w:rsid w:val="00D27BCA"/>
    <w:rsid w:val="00D4211D"/>
    <w:rsid w:val="00D5518B"/>
    <w:rsid w:val="00D85672"/>
    <w:rsid w:val="00D8688D"/>
    <w:rsid w:val="00D938D6"/>
    <w:rsid w:val="00D96217"/>
    <w:rsid w:val="00DA1CC9"/>
    <w:rsid w:val="00DB2F33"/>
    <w:rsid w:val="00DC6AD5"/>
    <w:rsid w:val="00DE3B1C"/>
    <w:rsid w:val="00DF4C10"/>
    <w:rsid w:val="00E15FBB"/>
    <w:rsid w:val="00E17F89"/>
    <w:rsid w:val="00E374BA"/>
    <w:rsid w:val="00E70E88"/>
    <w:rsid w:val="00EB30CE"/>
    <w:rsid w:val="00EC206F"/>
    <w:rsid w:val="00EE582F"/>
    <w:rsid w:val="00EE6F15"/>
    <w:rsid w:val="00EF7D96"/>
    <w:rsid w:val="00F2071B"/>
    <w:rsid w:val="00F20B7C"/>
    <w:rsid w:val="00F40E47"/>
    <w:rsid w:val="00F53EB4"/>
    <w:rsid w:val="00F77D3F"/>
    <w:rsid w:val="00F9040A"/>
    <w:rsid w:val="00F90FD2"/>
    <w:rsid w:val="00F93DA2"/>
    <w:rsid w:val="00FD673C"/>
    <w:rsid w:val="00FE1081"/>
    <w:rsid w:val="00FE1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8447A"/>
    <w:pPr>
      <w:spacing w:after="0" w:line="240" w:lineRule="auto"/>
    </w:pPr>
    <w:rPr>
      <w:rFonts w:ascii="Calibri" w:eastAsia="Times New Roman" w:hAnsi="Calibri" w:cs="Times New Roman"/>
      <w:lang w:eastAsia="ru-RU"/>
    </w:rPr>
  </w:style>
  <w:style w:type="character" w:styleId="a5">
    <w:name w:val="Emphasis"/>
    <w:qFormat/>
    <w:rsid w:val="00142D34"/>
    <w:rPr>
      <w:i/>
      <w:iCs/>
    </w:rPr>
  </w:style>
  <w:style w:type="paragraph" w:styleId="a6">
    <w:name w:val="List Paragraph"/>
    <w:basedOn w:val="a"/>
    <w:uiPriority w:val="34"/>
    <w:qFormat/>
    <w:rsid w:val="00142D34"/>
    <w:pPr>
      <w:ind w:left="720"/>
      <w:contextualSpacing/>
    </w:pPr>
  </w:style>
  <w:style w:type="character" w:styleId="a7">
    <w:name w:val="Hyperlink"/>
    <w:basedOn w:val="a0"/>
    <w:uiPriority w:val="99"/>
    <w:unhideWhenUsed/>
    <w:rsid w:val="00C22A84"/>
    <w:rPr>
      <w:color w:val="0000FF" w:themeColor="hyperlink"/>
      <w:u w:val="single"/>
    </w:rPr>
  </w:style>
  <w:style w:type="paragraph" w:styleId="a8">
    <w:name w:val="Normal (Web)"/>
    <w:basedOn w:val="a"/>
    <w:uiPriority w:val="99"/>
    <w:unhideWhenUsed/>
    <w:rsid w:val="00DE3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243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4318"/>
    <w:rPr>
      <w:rFonts w:ascii="Tahoma" w:hAnsi="Tahoma" w:cs="Tahoma"/>
      <w:sz w:val="16"/>
      <w:szCs w:val="16"/>
    </w:rPr>
  </w:style>
  <w:style w:type="paragraph" w:customStyle="1" w:styleId="ConsPlusNormal">
    <w:name w:val="ConsPlusNormal"/>
    <w:rsid w:val="00945E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endnote text"/>
    <w:basedOn w:val="a"/>
    <w:link w:val="ac"/>
    <w:uiPriority w:val="99"/>
    <w:semiHidden/>
    <w:unhideWhenUsed/>
    <w:rsid w:val="00A72CE9"/>
    <w:pPr>
      <w:spacing w:after="0" w:line="240" w:lineRule="auto"/>
    </w:pPr>
    <w:rPr>
      <w:sz w:val="20"/>
      <w:szCs w:val="20"/>
    </w:rPr>
  </w:style>
  <w:style w:type="character" w:customStyle="1" w:styleId="ac">
    <w:name w:val="Текст концевой сноски Знак"/>
    <w:basedOn w:val="a0"/>
    <w:link w:val="ab"/>
    <w:uiPriority w:val="99"/>
    <w:semiHidden/>
    <w:rsid w:val="00A72CE9"/>
    <w:rPr>
      <w:sz w:val="20"/>
      <w:szCs w:val="20"/>
    </w:rPr>
  </w:style>
  <w:style w:type="character" w:styleId="ad">
    <w:name w:val="endnote reference"/>
    <w:basedOn w:val="a0"/>
    <w:uiPriority w:val="99"/>
    <w:semiHidden/>
    <w:unhideWhenUsed/>
    <w:rsid w:val="00A72CE9"/>
    <w:rPr>
      <w:vertAlign w:val="superscript"/>
    </w:rPr>
  </w:style>
  <w:style w:type="paragraph" w:styleId="ae">
    <w:name w:val="footnote text"/>
    <w:basedOn w:val="a"/>
    <w:link w:val="af"/>
    <w:uiPriority w:val="99"/>
    <w:semiHidden/>
    <w:unhideWhenUsed/>
    <w:rsid w:val="00A72CE9"/>
    <w:pPr>
      <w:spacing w:after="0" w:line="240" w:lineRule="auto"/>
    </w:pPr>
    <w:rPr>
      <w:sz w:val="20"/>
      <w:szCs w:val="20"/>
    </w:rPr>
  </w:style>
  <w:style w:type="character" w:customStyle="1" w:styleId="af">
    <w:name w:val="Текст сноски Знак"/>
    <w:basedOn w:val="a0"/>
    <w:link w:val="ae"/>
    <w:uiPriority w:val="99"/>
    <w:semiHidden/>
    <w:rsid w:val="00A72CE9"/>
    <w:rPr>
      <w:sz w:val="20"/>
      <w:szCs w:val="20"/>
    </w:rPr>
  </w:style>
  <w:style w:type="character" w:styleId="af0">
    <w:name w:val="footnote reference"/>
    <w:basedOn w:val="a0"/>
    <w:uiPriority w:val="99"/>
    <w:semiHidden/>
    <w:unhideWhenUsed/>
    <w:rsid w:val="00A72C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8447A"/>
    <w:pPr>
      <w:spacing w:after="0" w:line="240" w:lineRule="auto"/>
    </w:pPr>
    <w:rPr>
      <w:rFonts w:ascii="Calibri" w:eastAsia="Times New Roman" w:hAnsi="Calibri" w:cs="Times New Roman"/>
      <w:lang w:eastAsia="ru-RU"/>
    </w:rPr>
  </w:style>
  <w:style w:type="character" w:styleId="a5">
    <w:name w:val="Emphasis"/>
    <w:qFormat/>
    <w:rsid w:val="00142D34"/>
    <w:rPr>
      <w:i/>
      <w:iCs/>
    </w:rPr>
  </w:style>
  <w:style w:type="paragraph" w:styleId="a6">
    <w:name w:val="List Paragraph"/>
    <w:basedOn w:val="a"/>
    <w:uiPriority w:val="34"/>
    <w:qFormat/>
    <w:rsid w:val="00142D34"/>
    <w:pPr>
      <w:ind w:left="720"/>
      <w:contextualSpacing/>
    </w:pPr>
  </w:style>
  <w:style w:type="character" w:styleId="a7">
    <w:name w:val="Hyperlink"/>
    <w:basedOn w:val="a0"/>
    <w:uiPriority w:val="99"/>
    <w:unhideWhenUsed/>
    <w:rsid w:val="00C22A84"/>
    <w:rPr>
      <w:color w:val="0000FF" w:themeColor="hyperlink"/>
      <w:u w:val="single"/>
    </w:rPr>
  </w:style>
  <w:style w:type="paragraph" w:styleId="a8">
    <w:name w:val="Normal (Web)"/>
    <w:basedOn w:val="a"/>
    <w:uiPriority w:val="99"/>
    <w:unhideWhenUsed/>
    <w:rsid w:val="00DE3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243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40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disus.ru" TargetMode="External"/><Relationship Id="rId7" Type="http://schemas.openxmlformats.org/officeDocument/2006/relationships/hyperlink" Target="http://www.consultant.ru" TargetMode="External"/><Relationship Id="rId2" Type="http://schemas.openxmlformats.org/officeDocument/2006/relationships/hyperlink" Target="http://txt.rushkolnik.ru" TargetMode="External"/><Relationship Id="rId1" Type="http://schemas.openxmlformats.org/officeDocument/2006/relationships/hyperlink" Target="http://www.consultant.ru" TargetMode="Externa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hyperlink" Target="http://txt.rushkol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F3AC-8BF0-4A33-841B-F8FFEF2B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10010</Words>
  <Characters>57060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123</cp:lastModifiedBy>
  <cp:revision>48</cp:revision>
  <cp:lastPrinted>2016-06-29T19:04:00Z</cp:lastPrinted>
  <dcterms:created xsi:type="dcterms:W3CDTF">2016-06-06T07:43:00Z</dcterms:created>
  <dcterms:modified xsi:type="dcterms:W3CDTF">2016-06-29T21:06:00Z</dcterms:modified>
</cp:coreProperties>
</file>