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66" w:rsidRDefault="003C3066" w:rsidP="003C3066">
      <w:pPr>
        <w:jc w:val="center"/>
        <w:rPr>
          <w:rFonts w:ascii="Times New Roman" w:hAnsi="Times New Roman" w:cs="Times New Roman"/>
          <w:b/>
          <w:sz w:val="28"/>
          <w:szCs w:val="28"/>
        </w:rPr>
      </w:pPr>
      <w:r w:rsidRPr="003C3066">
        <w:rPr>
          <w:rFonts w:ascii="Times New Roman" w:hAnsi="Times New Roman" w:cs="Times New Roman"/>
          <w:b/>
          <w:sz w:val="28"/>
          <w:szCs w:val="28"/>
        </w:rPr>
        <w:t>Сетевое взаимодействие как инструмент управления качеством образования в условиях внедрения и реализации ФГОС СОО</w:t>
      </w:r>
    </w:p>
    <w:p w:rsidR="003C3066" w:rsidRPr="00C3090C" w:rsidRDefault="003C3066" w:rsidP="003C3066">
      <w:pPr>
        <w:pStyle w:val="30"/>
        <w:spacing w:before="0" w:line="276" w:lineRule="auto"/>
        <w:jc w:val="both"/>
      </w:pPr>
      <w:r w:rsidRPr="00A85DC6">
        <w:t xml:space="preserve"> </w:t>
      </w:r>
      <w:r w:rsidRPr="00C3090C">
        <w:t>Цели инновационного проекта</w:t>
      </w:r>
      <w:r>
        <w:t>:</w:t>
      </w:r>
    </w:p>
    <w:p w:rsidR="003C3066" w:rsidRPr="00C3090C" w:rsidRDefault="003C3066" w:rsidP="003C3066">
      <w:pPr>
        <w:pStyle w:val="30"/>
        <w:spacing w:before="0" w:line="276" w:lineRule="auto"/>
        <w:jc w:val="both"/>
      </w:pPr>
      <w:r w:rsidRPr="00C3090C">
        <w:t>1.</w:t>
      </w:r>
      <w:r w:rsidRPr="00C3090C">
        <w:tab/>
        <w:t>Разработка механизма поэтапной и одновременной реализации образовательных стандартов, позволяющего практически достичь целевых ориентиров системы школьного образования.</w:t>
      </w:r>
    </w:p>
    <w:p w:rsidR="003C3066" w:rsidRPr="00A03A06" w:rsidRDefault="003C3066" w:rsidP="003C3066">
      <w:pPr>
        <w:pStyle w:val="30"/>
        <w:spacing w:before="0" w:line="276" w:lineRule="auto"/>
        <w:jc w:val="both"/>
      </w:pPr>
      <w:r w:rsidRPr="00C3090C">
        <w:t>2.</w:t>
      </w:r>
      <w:r w:rsidRPr="00C3090C">
        <w:tab/>
        <w:t>Создание эффективного информационно-образовательного пространства между сетевыми партнерами, обеспечивающее эффективность реализации условий образовательных стандартов</w:t>
      </w:r>
      <w:r>
        <w:t>.</w:t>
      </w:r>
    </w:p>
    <w:p w:rsidR="003C3066" w:rsidRDefault="003C3066" w:rsidP="003C3066">
      <w:pPr>
        <w:pStyle w:val="30"/>
        <w:spacing w:before="0" w:line="276" w:lineRule="auto"/>
        <w:jc w:val="both"/>
      </w:pPr>
      <w:r w:rsidRPr="00C3090C">
        <w:t>3.</w:t>
      </w:r>
      <w:r w:rsidRPr="00C3090C">
        <w:tab/>
        <w:t>Минимизация рисков перехода на ФГОС СОО</w:t>
      </w:r>
      <w:r>
        <w:t>.</w:t>
      </w:r>
    </w:p>
    <w:p w:rsidR="003C3066" w:rsidRDefault="003C3066" w:rsidP="003C3066">
      <w:pPr>
        <w:pStyle w:val="30"/>
        <w:spacing w:before="0" w:line="276" w:lineRule="auto"/>
        <w:jc w:val="both"/>
      </w:pPr>
      <w:r>
        <w:t>Задачи:</w:t>
      </w:r>
    </w:p>
    <w:p w:rsidR="003C3066" w:rsidRPr="00C3090C" w:rsidRDefault="003C3066" w:rsidP="003C3066">
      <w:pPr>
        <w:pStyle w:val="30"/>
        <w:spacing w:before="0" w:line="276" w:lineRule="auto"/>
        <w:jc w:val="both"/>
      </w:pPr>
      <w:r>
        <w:t xml:space="preserve">          1.   </w:t>
      </w:r>
      <w:r w:rsidRPr="00C3090C">
        <w:t xml:space="preserve">Определить и минимизировать барьеры в части условий реализации образовательных стандартов для цели повышения качества и индивидуализации школьного образования. </w:t>
      </w:r>
    </w:p>
    <w:p w:rsidR="003C3066" w:rsidRPr="00C3090C" w:rsidRDefault="003C3066" w:rsidP="003C3066">
      <w:pPr>
        <w:pStyle w:val="30"/>
        <w:spacing w:before="0" w:line="276" w:lineRule="auto"/>
        <w:ind w:firstLine="709"/>
        <w:jc w:val="both"/>
      </w:pPr>
      <w:r w:rsidRPr="00C3090C">
        <w:t>2.</w:t>
      </w:r>
      <w:r w:rsidRPr="00C3090C">
        <w:tab/>
        <w:t>Разработать и апробировать практическую модель эффективного сетевого партнерского поля, сформировать рекомендации по успешной реализации модели, определить алгоритмы доступности инструментов, используемых при реализации модели для всех образовательных организаций РФ.</w:t>
      </w:r>
    </w:p>
    <w:p w:rsidR="003C3066" w:rsidRPr="00C3090C" w:rsidRDefault="003C3066" w:rsidP="003C3066">
      <w:pPr>
        <w:pStyle w:val="30"/>
        <w:spacing w:before="0" w:line="276" w:lineRule="auto"/>
        <w:ind w:firstLine="709"/>
        <w:jc w:val="both"/>
      </w:pPr>
      <w:r w:rsidRPr="00C3090C">
        <w:t>3.</w:t>
      </w:r>
      <w:r w:rsidRPr="00C3090C">
        <w:tab/>
        <w:t xml:space="preserve">Сформировать </w:t>
      </w:r>
      <w:proofErr w:type="spellStart"/>
      <w:r w:rsidRPr="00C3090C">
        <w:t>медиапространство</w:t>
      </w:r>
      <w:proofErr w:type="spellEnd"/>
      <w:r w:rsidRPr="00C3090C">
        <w:t xml:space="preserve"> общеобразовательной организации, осуществляющей переход на заключительный этап перехода на образовательные стандарты, переход на ФГОС СОО, как условие эффективного развития сетевого взаимодействия.</w:t>
      </w:r>
    </w:p>
    <w:p w:rsidR="003C3066" w:rsidRPr="00C3090C" w:rsidRDefault="003C3066" w:rsidP="003C3066">
      <w:pPr>
        <w:pStyle w:val="30"/>
        <w:spacing w:before="0" w:line="276" w:lineRule="auto"/>
        <w:ind w:firstLine="709"/>
        <w:jc w:val="both"/>
      </w:pPr>
      <w:r w:rsidRPr="00C3090C">
        <w:t>4.</w:t>
      </w:r>
      <w:r w:rsidRPr="00C3090C">
        <w:tab/>
        <w:t>Разработать методические рекомендации по внедрению и эффективной реализации  ФГОС НОО, ООО, СОО на основе развития сетевого взаимодействия в рамках реализации условий стандарта.</w:t>
      </w:r>
    </w:p>
    <w:p w:rsidR="003C3066" w:rsidRPr="00C3090C" w:rsidRDefault="003C3066" w:rsidP="003C3066">
      <w:pPr>
        <w:pStyle w:val="30"/>
        <w:spacing w:before="0" w:line="276" w:lineRule="auto"/>
        <w:ind w:firstLine="709"/>
        <w:jc w:val="both"/>
      </w:pPr>
      <w:r w:rsidRPr="00C3090C">
        <w:t>5.</w:t>
      </w:r>
      <w:r w:rsidRPr="00C3090C">
        <w:tab/>
        <w:t>Сформировать нормативные и организационно-методические положения для включения сетевых партнеров в механизм реализации системы образовательных стандартов.</w:t>
      </w:r>
    </w:p>
    <w:p w:rsidR="003C3066" w:rsidRDefault="003C3066" w:rsidP="003C3066">
      <w:pPr>
        <w:pStyle w:val="30"/>
        <w:shd w:val="clear" w:color="auto" w:fill="auto"/>
        <w:spacing w:before="0" w:line="276" w:lineRule="auto"/>
        <w:ind w:firstLine="709"/>
        <w:jc w:val="both"/>
      </w:pPr>
      <w:r w:rsidRPr="00C3090C">
        <w:t>6.</w:t>
      </w:r>
      <w:r w:rsidRPr="00C3090C">
        <w:tab/>
        <w:t>Осуществить диссеминацию опыта, его внедрение и апробация в других образовательных организациях</w:t>
      </w:r>
      <w:r>
        <w:t>.</w:t>
      </w:r>
    </w:p>
    <w:p w:rsidR="003C3066" w:rsidRPr="00C3090C" w:rsidRDefault="003C3066" w:rsidP="003C3066">
      <w:pPr>
        <w:pStyle w:val="30"/>
        <w:shd w:val="clear" w:color="auto" w:fill="auto"/>
        <w:tabs>
          <w:tab w:val="left" w:pos="1342"/>
        </w:tabs>
        <w:spacing w:before="0" w:line="276" w:lineRule="auto"/>
        <w:jc w:val="both"/>
        <w:rPr>
          <w:rStyle w:val="3"/>
          <w:color w:val="000000"/>
        </w:rPr>
      </w:pPr>
      <w:r>
        <w:rPr>
          <w:rStyle w:val="a5"/>
          <w:color w:val="000000"/>
        </w:rPr>
        <w:tab/>
      </w:r>
      <w:r w:rsidRPr="00A85DC6">
        <w:rPr>
          <w:rStyle w:val="a5"/>
          <w:color w:val="000000"/>
        </w:rPr>
        <w:t xml:space="preserve"> </w:t>
      </w:r>
      <w:r w:rsidRPr="00C3090C">
        <w:rPr>
          <w:rStyle w:val="3"/>
          <w:color w:val="000000"/>
        </w:rPr>
        <w:t xml:space="preserve">Основная идея инновации заключается в разработке модели с конкретизацией алгоритма и сформированной нормативной и методической базой по внедрению и реализации образовательных стандартов в работу общеобразовательной организации на основе развития сетевого взаимодействия. Руководителю общеобразовательного учреждения будет предложен инструментарий для анализа ресурсов образовательного процесса </w:t>
      </w:r>
      <w:r w:rsidRPr="00C3090C">
        <w:rPr>
          <w:rStyle w:val="3"/>
          <w:color w:val="000000"/>
        </w:rPr>
        <w:lastRenderedPageBreak/>
        <w:t xml:space="preserve">в образовательном учреждении, а также алгоритм действий по реализации основных образовательных программ в соответствии с требованиями ФГОС. Поэтому разработка методических рекомендаций, необходимых общеобразовательной организации, осуществляющих переход на систему образовательных стандартов, позволят реализовать основную идею развития образования: это обеспечение соответствия качества российского образования меняющимся запросам населения и перспективным задачам развития российского общества. </w:t>
      </w:r>
    </w:p>
    <w:p w:rsidR="003C3066" w:rsidRDefault="003C3066" w:rsidP="003C3066">
      <w:pPr>
        <w:pStyle w:val="30"/>
        <w:tabs>
          <w:tab w:val="left" w:pos="1342"/>
        </w:tabs>
        <w:spacing w:before="0" w:line="276" w:lineRule="auto"/>
        <w:ind w:firstLine="709"/>
        <w:jc w:val="both"/>
        <w:rPr>
          <w:rStyle w:val="3"/>
          <w:color w:val="000000"/>
        </w:rPr>
      </w:pPr>
      <w:r w:rsidRPr="00C3090C">
        <w:rPr>
          <w:rStyle w:val="3"/>
          <w:color w:val="000000"/>
        </w:rPr>
        <w:t>В нашей образовательной организации сетевое партнерское поле формируется для покрытия пробелов в ресурсном наполнении условий реализации образовательных стандартов. Таким образом, финансовый, кадровый или методический ресурсы покрываются искомым сетевым партнером, что дает возможность любой школе РФ вне зависимости от размеров, условий работы или местонахождения предоставить каждому учащемуся равные возможности в получении качественного образования на всех трех ступенях школьного образования.</w:t>
      </w:r>
    </w:p>
    <w:p w:rsidR="003C3066" w:rsidRDefault="003C3066" w:rsidP="003C3066">
      <w:pPr>
        <w:pStyle w:val="30"/>
        <w:spacing w:before="0" w:line="276" w:lineRule="auto"/>
        <w:ind w:firstLine="709"/>
        <w:jc w:val="both"/>
        <w:rPr>
          <w:rStyle w:val="3"/>
          <w:color w:val="000000"/>
        </w:rPr>
      </w:pPr>
      <w:r w:rsidRPr="00C3090C">
        <w:rPr>
          <w:rStyle w:val="3"/>
          <w:color w:val="000000"/>
        </w:rPr>
        <w:t>Актуальность инновационного проекта заключается в том, что в настоящее время отсутствуют конкретные алгоритмы действий для общеобразовательной организации по реализации образовательных стандартов всех трех уровней школьного образования с наиболее полной реализацией всех заложенных целевых ориентиров.  В первую очередь это проблема ресурсного обеспечения условий реализации стандартов. Уже в скором времени все школы будут в обязательном порядке реализовывать все три образовательных стандарта. Однако ресурсная основа реализации у всех школ различна. Соответственно необходимы практические рекомендации и отработанные модели преемственной реализации стандартов с возможностью максимизации обеспеченности условиями.</w:t>
      </w:r>
      <w:r>
        <w:rPr>
          <w:rStyle w:val="3"/>
          <w:color w:val="000000"/>
        </w:rPr>
        <w:t xml:space="preserve"> </w:t>
      </w:r>
      <w:r w:rsidRPr="00C3090C">
        <w:rPr>
          <w:rStyle w:val="3"/>
          <w:color w:val="000000"/>
        </w:rPr>
        <w:t xml:space="preserve">Необходима разработка инструктирующих материалов, которые могли бы стать универсальным порядком действий для руководителя общеобразовательной организации, реализующим образовательные стандарты на всех трех уровнях школьного образования. В нашем проекте отработанный во многих образовательных организациях ресурс сетевого взаимодействия нами предлагается использовать для покрытия </w:t>
      </w:r>
      <w:proofErr w:type="spellStart"/>
      <w:r w:rsidRPr="00C3090C">
        <w:rPr>
          <w:rStyle w:val="3"/>
          <w:color w:val="000000"/>
        </w:rPr>
        <w:t>пробельности</w:t>
      </w:r>
      <w:proofErr w:type="spellEnd"/>
      <w:r w:rsidRPr="00C3090C">
        <w:rPr>
          <w:rStyle w:val="3"/>
          <w:color w:val="000000"/>
        </w:rPr>
        <w:t xml:space="preserve"> в обеспеченности условий реализации стандартов. И это весьма актуальная проблема, так как школы </w:t>
      </w:r>
      <w:proofErr w:type="spellStart"/>
      <w:r w:rsidRPr="00C3090C">
        <w:rPr>
          <w:rStyle w:val="3"/>
          <w:color w:val="000000"/>
        </w:rPr>
        <w:t>материально-технически</w:t>
      </w:r>
      <w:proofErr w:type="spellEnd"/>
      <w:r w:rsidRPr="00C3090C">
        <w:rPr>
          <w:rStyle w:val="3"/>
          <w:color w:val="000000"/>
        </w:rPr>
        <w:t xml:space="preserve"> и </w:t>
      </w:r>
      <w:proofErr w:type="spellStart"/>
      <w:proofErr w:type="gramStart"/>
      <w:r w:rsidRPr="00C3090C">
        <w:rPr>
          <w:rStyle w:val="3"/>
          <w:color w:val="000000"/>
        </w:rPr>
        <w:t>кадрово</w:t>
      </w:r>
      <w:proofErr w:type="spellEnd"/>
      <w:r w:rsidRPr="00C3090C">
        <w:rPr>
          <w:rStyle w:val="3"/>
          <w:color w:val="000000"/>
        </w:rPr>
        <w:t xml:space="preserve"> разные</w:t>
      </w:r>
      <w:proofErr w:type="gramEnd"/>
      <w:r w:rsidRPr="00C3090C">
        <w:rPr>
          <w:rStyle w:val="3"/>
          <w:color w:val="000000"/>
        </w:rPr>
        <w:t xml:space="preserve">, а задачи и целевые установки для всех едины. </w:t>
      </w:r>
    </w:p>
    <w:p w:rsidR="003C3066" w:rsidRPr="00C3090C" w:rsidRDefault="003C3066" w:rsidP="003C3066">
      <w:pPr>
        <w:pStyle w:val="30"/>
        <w:spacing w:before="0" w:line="276" w:lineRule="auto"/>
        <w:ind w:firstLine="709"/>
        <w:jc w:val="both"/>
        <w:rPr>
          <w:rStyle w:val="3"/>
          <w:color w:val="000000"/>
        </w:rPr>
      </w:pPr>
      <w:r w:rsidRPr="00B83107">
        <w:rPr>
          <w:rStyle w:val="a5"/>
          <w:color w:val="000000"/>
        </w:rPr>
        <w:t xml:space="preserve"> </w:t>
      </w:r>
      <w:r w:rsidRPr="00C3090C">
        <w:rPr>
          <w:rStyle w:val="3"/>
          <w:color w:val="000000"/>
        </w:rPr>
        <w:t>Основная идея инновации заключается в разработке модели с конкретизацией алгоритма и сформированной нормативной и методической базой по внедрению и реализации образовательных стандартов в работу общеобразовательной организации на основе развития сетевого взаимодействия. Руководителю общеобразовательного учреждения будет предложен инструментарий для анализа ресурсов образовательного процесса в образовательном учреждении, а также алгоритм действий по реализации основных образовательных программ в соответствии с требованиями ФГОС. Поэтому разработка методических рекомендаций, необходимых общеобразовательной организации, осуществляющих переход на систему образовательных стандартов, позволят реализовать основную идею развития образования: это обеспечение соответствия качества российского образования меняющимся запросам населения и перспективным задачам развития российского общества.</w:t>
      </w:r>
    </w:p>
    <w:p w:rsidR="003C3066" w:rsidRDefault="003C3066" w:rsidP="003C3066">
      <w:pPr>
        <w:pStyle w:val="30"/>
        <w:tabs>
          <w:tab w:val="left" w:pos="1342"/>
        </w:tabs>
        <w:spacing w:before="0" w:line="276" w:lineRule="auto"/>
        <w:ind w:firstLine="709"/>
        <w:jc w:val="both"/>
        <w:rPr>
          <w:rStyle w:val="3"/>
          <w:color w:val="000000"/>
        </w:rPr>
      </w:pPr>
      <w:r w:rsidRPr="00C3090C">
        <w:rPr>
          <w:rStyle w:val="3"/>
          <w:color w:val="000000"/>
        </w:rPr>
        <w:t>Предлагаемый в проекте набор управленческих действий является примерным, так как существуют особенности региональной и муниципальной нормативно-правовой базы, модели управления, коллективов педагогов образовательных учреждений. Кроме того, предложенная последовательность выполнения управленческих шагов определяется каждым образовательным учреждением самостоятельно с учетом его уровня готовности и уровнем управленческого потенциала.</w:t>
      </w:r>
    </w:p>
    <w:p w:rsidR="003C3066" w:rsidRDefault="003C3066" w:rsidP="003C3066">
      <w:pPr>
        <w:pStyle w:val="30"/>
        <w:tabs>
          <w:tab w:val="left" w:pos="1342"/>
        </w:tabs>
        <w:spacing w:before="0" w:line="276" w:lineRule="auto"/>
        <w:ind w:firstLine="709"/>
        <w:jc w:val="both"/>
        <w:rPr>
          <w:rStyle w:val="3"/>
          <w:color w:val="00000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21"/>
        <w:gridCol w:w="3109"/>
        <w:gridCol w:w="2694"/>
      </w:tblGrid>
      <w:tr w:rsidR="00E5758C" w:rsidRPr="00511E0A" w:rsidTr="00F94A28">
        <w:tc>
          <w:tcPr>
            <w:tcW w:w="4121" w:type="dxa"/>
            <w:shd w:val="clear" w:color="auto" w:fill="auto"/>
          </w:tcPr>
          <w:p w:rsidR="00E5758C" w:rsidRPr="00511E0A" w:rsidRDefault="00E5758C" w:rsidP="00F94A28">
            <w:pPr>
              <w:spacing w:after="0" w:line="240" w:lineRule="auto"/>
              <w:jc w:val="center"/>
              <w:rPr>
                <w:rFonts w:ascii="Times New Roman" w:eastAsia="Times New Roman" w:hAnsi="Times New Roman" w:cs="Times New Roman"/>
                <w:sz w:val="28"/>
                <w:szCs w:val="28"/>
                <w:lang w:eastAsia="en-US"/>
              </w:rPr>
            </w:pPr>
            <w:r w:rsidRPr="00511E0A">
              <w:rPr>
                <w:rFonts w:ascii="Times New Roman" w:eastAsia="Times New Roman" w:hAnsi="Times New Roman" w:cs="Times New Roman"/>
                <w:sz w:val="28"/>
                <w:szCs w:val="28"/>
                <w:lang w:eastAsia="en-US"/>
              </w:rPr>
              <w:t>Задача инновационного проекта</w:t>
            </w:r>
          </w:p>
        </w:tc>
        <w:tc>
          <w:tcPr>
            <w:tcW w:w="3109" w:type="dxa"/>
            <w:shd w:val="clear" w:color="auto" w:fill="auto"/>
          </w:tcPr>
          <w:p w:rsidR="00E5758C" w:rsidRPr="00511E0A" w:rsidRDefault="00E5758C" w:rsidP="00F94A28">
            <w:pPr>
              <w:spacing w:after="0" w:line="240" w:lineRule="auto"/>
              <w:ind w:firstLine="25"/>
              <w:jc w:val="center"/>
              <w:rPr>
                <w:rFonts w:ascii="Times New Roman" w:eastAsia="Times New Roman" w:hAnsi="Times New Roman" w:cs="Times New Roman"/>
                <w:sz w:val="28"/>
                <w:szCs w:val="28"/>
                <w:lang w:eastAsia="en-US"/>
              </w:rPr>
            </w:pPr>
            <w:r w:rsidRPr="00511E0A">
              <w:rPr>
                <w:rFonts w:ascii="Times New Roman" w:eastAsia="Times New Roman" w:hAnsi="Times New Roman" w:cs="Times New Roman"/>
                <w:sz w:val="28"/>
                <w:szCs w:val="28"/>
                <w:lang w:eastAsia="en-US"/>
              </w:rPr>
              <w:t>Показатель эффективности</w:t>
            </w:r>
          </w:p>
        </w:tc>
        <w:tc>
          <w:tcPr>
            <w:tcW w:w="2694" w:type="dxa"/>
            <w:shd w:val="clear" w:color="auto" w:fill="auto"/>
          </w:tcPr>
          <w:p w:rsidR="00E5758C" w:rsidRPr="00511E0A" w:rsidRDefault="00E5758C" w:rsidP="00F94A28">
            <w:pPr>
              <w:spacing w:after="0" w:line="240" w:lineRule="auto"/>
              <w:ind w:firstLine="33"/>
              <w:jc w:val="center"/>
              <w:rPr>
                <w:rFonts w:ascii="Times New Roman" w:eastAsia="Times New Roman" w:hAnsi="Times New Roman" w:cs="Times New Roman"/>
                <w:sz w:val="28"/>
                <w:szCs w:val="28"/>
                <w:lang w:eastAsia="en-US"/>
              </w:rPr>
            </w:pPr>
            <w:r w:rsidRPr="00511E0A">
              <w:rPr>
                <w:rFonts w:ascii="Times New Roman" w:eastAsia="Times New Roman" w:hAnsi="Times New Roman" w:cs="Times New Roman"/>
                <w:sz w:val="28"/>
                <w:szCs w:val="28"/>
                <w:lang w:eastAsia="en-US"/>
              </w:rPr>
              <w:t>Диагностический метод оценки эффективности</w:t>
            </w:r>
          </w:p>
        </w:tc>
      </w:tr>
      <w:tr w:rsidR="00E5758C" w:rsidRPr="00C3090C" w:rsidTr="00F94A28">
        <w:tc>
          <w:tcPr>
            <w:tcW w:w="4121" w:type="dxa"/>
            <w:shd w:val="clear" w:color="auto" w:fill="auto"/>
          </w:tcPr>
          <w:p w:rsidR="00E5758C" w:rsidRPr="00C3090C" w:rsidRDefault="00E5758C" w:rsidP="00F94A28">
            <w:pPr>
              <w:tabs>
                <w:tab w:val="left" w:pos="900"/>
              </w:tabs>
              <w:spacing w:after="0" w:line="240" w:lineRule="auto"/>
              <w:ind w:left="66"/>
              <w:contextualSpacing/>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Определить и минимизировать риски образовательной организации при внедрении и реализации ФГОС СОО </w:t>
            </w:r>
          </w:p>
        </w:tc>
        <w:tc>
          <w:tcPr>
            <w:tcW w:w="3109" w:type="dxa"/>
            <w:shd w:val="clear" w:color="auto" w:fill="auto"/>
          </w:tcPr>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Выявлены сильные и слабые стороны образовательной организации при внедрении и реализации ФГОС</w:t>
            </w:r>
          </w:p>
        </w:tc>
        <w:tc>
          <w:tcPr>
            <w:tcW w:w="2694" w:type="dxa"/>
            <w:shd w:val="clear" w:color="auto" w:fill="auto"/>
          </w:tcPr>
          <w:p w:rsidR="00E5758C" w:rsidRPr="00C3090C" w:rsidRDefault="00E5758C" w:rsidP="00F94A28">
            <w:pPr>
              <w:spacing w:after="0" w:line="240" w:lineRule="auto"/>
              <w:ind w:firstLine="3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val="en-US" w:eastAsia="en-US"/>
              </w:rPr>
              <w:t>SWOT-</w:t>
            </w:r>
            <w:r w:rsidRPr="00C3090C">
              <w:rPr>
                <w:rFonts w:ascii="Times New Roman" w:eastAsia="Times New Roman" w:hAnsi="Times New Roman" w:cs="Times New Roman"/>
                <w:sz w:val="28"/>
                <w:szCs w:val="28"/>
                <w:lang w:eastAsia="en-US"/>
              </w:rPr>
              <w:t>анализ</w:t>
            </w:r>
          </w:p>
          <w:p w:rsidR="00E5758C" w:rsidRPr="00C3090C" w:rsidRDefault="00E5758C" w:rsidP="00F94A28">
            <w:pPr>
              <w:spacing w:after="0" w:line="240" w:lineRule="auto"/>
              <w:ind w:firstLine="33"/>
              <w:rPr>
                <w:rFonts w:ascii="Times New Roman" w:eastAsia="Times New Roman" w:hAnsi="Times New Roman" w:cs="Times New Roman"/>
                <w:sz w:val="28"/>
                <w:szCs w:val="28"/>
                <w:highlight w:val="red"/>
                <w:lang w:eastAsia="en-US"/>
              </w:rPr>
            </w:pPr>
          </w:p>
        </w:tc>
      </w:tr>
      <w:tr w:rsidR="00E5758C" w:rsidRPr="00C3090C" w:rsidTr="00F94A28">
        <w:tc>
          <w:tcPr>
            <w:tcW w:w="4121" w:type="dxa"/>
            <w:shd w:val="clear" w:color="auto" w:fill="auto"/>
          </w:tcPr>
          <w:p w:rsidR="00E5758C" w:rsidRPr="00C3090C" w:rsidRDefault="00E5758C" w:rsidP="00F94A28">
            <w:pPr>
              <w:tabs>
                <w:tab w:val="left" w:pos="900"/>
              </w:tabs>
              <w:spacing w:after="0" w:line="240" w:lineRule="auto"/>
              <w:ind w:left="66"/>
              <w:contextualSpacing/>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Осуществить проблемный анализ образовательной среды для оценки эффективности реализации ФГОС СОО</w:t>
            </w:r>
          </w:p>
        </w:tc>
        <w:tc>
          <w:tcPr>
            <w:tcW w:w="3109" w:type="dxa"/>
            <w:shd w:val="clear" w:color="auto" w:fill="auto"/>
          </w:tcPr>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Факторы эффективности реализации ФГОС СОО на основе соответствия всему комплексу условий стандарта</w:t>
            </w:r>
          </w:p>
        </w:tc>
        <w:tc>
          <w:tcPr>
            <w:tcW w:w="2694" w:type="dxa"/>
            <w:shd w:val="clear" w:color="auto" w:fill="auto"/>
          </w:tcPr>
          <w:p w:rsidR="00E5758C" w:rsidRPr="00C3090C" w:rsidRDefault="00E5758C" w:rsidP="00F94A28">
            <w:pPr>
              <w:spacing w:after="0" w:line="240" w:lineRule="auto"/>
              <w:ind w:firstLine="33"/>
              <w:rPr>
                <w:rFonts w:ascii="Times New Roman" w:eastAsia="Times New Roman" w:hAnsi="Times New Roman" w:cs="Times New Roman"/>
                <w:sz w:val="28"/>
                <w:szCs w:val="28"/>
                <w:highlight w:val="yellow"/>
                <w:lang w:eastAsia="en-US"/>
              </w:rPr>
            </w:pPr>
            <w:r w:rsidRPr="00C3090C">
              <w:rPr>
                <w:rFonts w:ascii="Times New Roman" w:eastAsia="Times New Roman" w:hAnsi="Times New Roman" w:cs="Times New Roman"/>
                <w:sz w:val="28"/>
                <w:szCs w:val="28"/>
                <w:lang w:eastAsia="en-US"/>
              </w:rPr>
              <w:t>Социологическое исследование (анкетный опрос) «Эффективность реализации ФГОС СОО»</w:t>
            </w:r>
          </w:p>
        </w:tc>
      </w:tr>
      <w:tr w:rsidR="00E5758C" w:rsidRPr="00C3090C" w:rsidTr="00F94A28">
        <w:tc>
          <w:tcPr>
            <w:tcW w:w="4121" w:type="dxa"/>
            <w:shd w:val="clear" w:color="auto" w:fill="auto"/>
          </w:tcPr>
          <w:p w:rsidR="00E5758C" w:rsidRPr="00C3090C" w:rsidRDefault="00E5758C" w:rsidP="00F94A28">
            <w:pPr>
              <w:tabs>
                <w:tab w:val="left" w:pos="1440"/>
              </w:tabs>
              <w:spacing w:after="0" w:line="240" w:lineRule="auto"/>
              <w:ind w:left="66"/>
              <w:contextualSpacing/>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Разработать и апробировать практику сетевого взаимодействия как условия реализации ФГОС СОО</w:t>
            </w:r>
          </w:p>
        </w:tc>
        <w:tc>
          <w:tcPr>
            <w:tcW w:w="3109" w:type="dxa"/>
            <w:shd w:val="clear" w:color="auto" w:fill="auto"/>
          </w:tcPr>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Число участников сети по каждому условию ООП стандарта</w:t>
            </w:r>
          </w:p>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Количество совместных мероприятий по каждому сетевому  партнеру</w:t>
            </w:r>
          </w:p>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lastRenderedPageBreak/>
              <w:t>Объем внебюджетных сре</w:t>
            </w:r>
            <w:proofErr w:type="gramStart"/>
            <w:r w:rsidRPr="00C3090C">
              <w:rPr>
                <w:rFonts w:ascii="Times New Roman" w:eastAsia="Times New Roman" w:hAnsi="Times New Roman" w:cs="Times New Roman"/>
                <w:sz w:val="28"/>
                <w:szCs w:val="28"/>
                <w:lang w:eastAsia="en-US"/>
              </w:rPr>
              <w:t>дств в с</w:t>
            </w:r>
            <w:proofErr w:type="gramEnd"/>
            <w:r w:rsidRPr="00C3090C">
              <w:rPr>
                <w:rFonts w:ascii="Times New Roman" w:eastAsia="Times New Roman" w:hAnsi="Times New Roman" w:cs="Times New Roman"/>
                <w:sz w:val="28"/>
                <w:szCs w:val="28"/>
                <w:lang w:eastAsia="en-US"/>
              </w:rPr>
              <w:t>етевом взаимодействии</w:t>
            </w:r>
          </w:p>
        </w:tc>
        <w:tc>
          <w:tcPr>
            <w:tcW w:w="2694" w:type="dxa"/>
            <w:shd w:val="clear" w:color="auto" w:fill="auto"/>
          </w:tcPr>
          <w:p w:rsidR="00E5758C" w:rsidRPr="00C3090C" w:rsidRDefault="00E5758C" w:rsidP="00F94A28">
            <w:pPr>
              <w:spacing w:after="0" w:line="240" w:lineRule="auto"/>
              <w:ind w:firstLine="33"/>
              <w:rPr>
                <w:rFonts w:ascii="Times New Roman" w:eastAsia="Times New Roman" w:hAnsi="Times New Roman" w:cs="Times New Roman"/>
                <w:sz w:val="28"/>
                <w:szCs w:val="28"/>
                <w:highlight w:val="yellow"/>
                <w:lang w:eastAsia="en-US"/>
              </w:rPr>
            </w:pPr>
            <w:r w:rsidRPr="00C3090C">
              <w:rPr>
                <w:rFonts w:ascii="Times New Roman" w:eastAsia="Times New Roman" w:hAnsi="Times New Roman" w:cs="Times New Roman"/>
                <w:sz w:val="28"/>
                <w:szCs w:val="28"/>
                <w:lang w:eastAsia="en-US"/>
              </w:rPr>
              <w:lastRenderedPageBreak/>
              <w:t>Количественный и качественный анализ практики сетевого взаимодействия</w:t>
            </w:r>
          </w:p>
        </w:tc>
      </w:tr>
      <w:tr w:rsidR="00E5758C" w:rsidRPr="00C3090C" w:rsidTr="00F94A28">
        <w:tc>
          <w:tcPr>
            <w:tcW w:w="4121" w:type="dxa"/>
            <w:shd w:val="clear" w:color="auto" w:fill="auto"/>
          </w:tcPr>
          <w:p w:rsidR="00E5758C" w:rsidRPr="00C3090C" w:rsidRDefault="00E5758C" w:rsidP="00F94A28">
            <w:pPr>
              <w:tabs>
                <w:tab w:val="left" w:pos="1440"/>
              </w:tabs>
              <w:spacing w:after="0" w:line="240" w:lineRule="auto"/>
              <w:ind w:left="66"/>
              <w:contextualSpacing/>
              <w:rPr>
                <w:rFonts w:ascii="Times New Roman" w:eastAsia="Times New Roman" w:hAnsi="Times New Roman" w:cs="Times New Roman"/>
                <w:sz w:val="28"/>
                <w:szCs w:val="28"/>
                <w:lang w:eastAsia="en-US"/>
              </w:rPr>
            </w:pPr>
            <w:r w:rsidRPr="00C3090C">
              <w:rPr>
                <w:rFonts w:ascii="Times New Roman" w:eastAsia="Calibri" w:hAnsi="Times New Roman" w:cs="Times New Roman"/>
                <w:sz w:val="28"/>
                <w:szCs w:val="28"/>
                <w:lang w:eastAsia="en-US"/>
              </w:rPr>
              <w:lastRenderedPageBreak/>
              <w:t>Разработать и обосновать механизм реализации ФГОС СОО на основе развития сетевого взаимодействия</w:t>
            </w:r>
          </w:p>
        </w:tc>
        <w:tc>
          <w:tcPr>
            <w:tcW w:w="3109" w:type="dxa"/>
            <w:shd w:val="clear" w:color="auto" w:fill="auto"/>
          </w:tcPr>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Совокупность условий </w:t>
            </w:r>
            <w:proofErr w:type="gramStart"/>
            <w:r w:rsidRPr="00C3090C">
              <w:rPr>
                <w:rFonts w:ascii="Times New Roman" w:eastAsia="Times New Roman" w:hAnsi="Times New Roman" w:cs="Times New Roman"/>
                <w:sz w:val="28"/>
                <w:szCs w:val="28"/>
                <w:lang w:eastAsia="en-US"/>
              </w:rPr>
              <w:t>стандарта</w:t>
            </w:r>
            <w:proofErr w:type="gramEnd"/>
            <w:r w:rsidRPr="00C3090C">
              <w:rPr>
                <w:rFonts w:ascii="Times New Roman" w:eastAsia="Times New Roman" w:hAnsi="Times New Roman" w:cs="Times New Roman"/>
                <w:sz w:val="28"/>
                <w:szCs w:val="28"/>
                <w:lang w:eastAsia="en-US"/>
              </w:rPr>
              <w:t xml:space="preserve"> должно быть отражена в структуре механизма с описанием функционального значения</w:t>
            </w:r>
          </w:p>
        </w:tc>
        <w:tc>
          <w:tcPr>
            <w:tcW w:w="2694" w:type="dxa"/>
            <w:shd w:val="clear" w:color="auto" w:fill="auto"/>
          </w:tcPr>
          <w:p w:rsidR="00E5758C" w:rsidRPr="00C3090C" w:rsidRDefault="00E5758C" w:rsidP="00F94A28">
            <w:pPr>
              <w:spacing w:after="0" w:line="240" w:lineRule="auto"/>
              <w:ind w:firstLine="33"/>
              <w:rPr>
                <w:rFonts w:ascii="Times New Roman" w:eastAsia="Times New Roman" w:hAnsi="Times New Roman" w:cs="Times New Roman"/>
                <w:sz w:val="28"/>
                <w:szCs w:val="28"/>
                <w:highlight w:val="red"/>
                <w:lang w:eastAsia="en-US"/>
              </w:rPr>
            </w:pPr>
            <w:r w:rsidRPr="00C3090C">
              <w:rPr>
                <w:rFonts w:ascii="Times New Roman" w:eastAsia="Times New Roman" w:hAnsi="Times New Roman" w:cs="Times New Roman"/>
                <w:sz w:val="28"/>
                <w:szCs w:val="28"/>
                <w:lang w:eastAsia="en-US"/>
              </w:rPr>
              <w:t xml:space="preserve">Экспертный опрос </w:t>
            </w:r>
          </w:p>
        </w:tc>
      </w:tr>
      <w:tr w:rsidR="00E5758C" w:rsidRPr="00C3090C" w:rsidTr="00F94A28">
        <w:tc>
          <w:tcPr>
            <w:tcW w:w="4121" w:type="dxa"/>
            <w:shd w:val="clear" w:color="auto" w:fill="auto"/>
          </w:tcPr>
          <w:p w:rsidR="00E5758C" w:rsidRPr="00C3090C" w:rsidRDefault="00E5758C" w:rsidP="00F94A28">
            <w:pPr>
              <w:tabs>
                <w:tab w:val="left" w:pos="900"/>
              </w:tabs>
              <w:spacing w:after="0" w:line="240" w:lineRule="auto"/>
              <w:ind w:left="66"/>
              <w:rPr>
                <w:rFonts w:ascii="Times New Roman" w:eastAsia="Calibri" w:hAnsi="Times New Roman" w:cs="Times New Roman"/>
                <w:sz w:val="28"/>
                <w:szCs w:val="28"/>
                <w:lang w:eastAsia="en-US"/>
              </w:rPr>
            </w:pPr>
            <w:r w:rsidRPr="00C3090C">
              <w:rPr>
                <w:rFonts w:ascii="Times New Roman" w:eastAsia="Calibri" w:hAnsi="Times New Roman" w:cs="Times New Roman"/>
                <w:sz w:val="28"/>
                <w:szCs w:val="28"/>
                <w:lang w:eastAsia="en-US"/>
              </w:rPr>
              <w:t xml:space="preserve">Сформировать </w:t>
            </w:r>
            <w:proofErr w:type="spellStart"/>
            <w:r w:rsidRPr="00C3090C">
              <w:rPr>
                <w:rFonts w:ascii="Times New Roman" w:eastAsia="Calibri" w:hAnsi="Times New Roman" w:cs="Times New Roman"/>
                <w:sz w:val="28"/>
                <w:szCs w:val="28"/>
                <w:lang w:eastAsia="en-US"/>
              </w:rPr>
              <w:t>медиапространство</w:t>
            </w:r>
            <w:proofErr w:type="spellEnd"/>
            <w:r w:rsidRPr="00C3090C">
              <w:rPr>
                <w:rFonts w:ascii="Times New Roman" w:eastAsia="Calibri" w:hAnsi="Times New Roman" w:cs="Times New Roman"/>
                <w:sz w:val="28"/>
                <w:szCs w:val="28"/>
                <w:lang w:eastAsia="en-US"/>
              </w:rPr>
              <w:t xml:space="preserve"> общеобразовательной организации, осуществляющей переход на последний уровень стандартов,  ФГОС СОО, как условие эффективного развития сетевого взаимодействия</w:t>
            </w:r>
          </w:p>
        </w:tc>
        <w:tc>
          <w:tcPr>
            <w:tcW w:w="3109" w:type="dxa"/>
            <w:shd w:val="clear" w:color="auto" w:fill="auto"/>
          </w:tcPr>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Количество тел</w:t>
            </w:r>
            <w:proofErr w:type="gramStart"/>
            <w:r w:rsidRPr="00C3090C">
              <w:rPr>
                <w:rFonts w:ascii="Times New Roman" w:eastAsia="Times New Roman" w:hAnsi="Times New Roman" w:cs="Times New Roman"/>
                <w:sz w:val="28"/>
                <w:szCs w:val="28"/>
                <w:lang w:eastAsia="en-US"/>
              </w:rPr>
              <w:t>е-</w:t>
            </w:r>
            <w:proofErr w:type="gramEnd"/>
            <w:r w:rsidRPr="00C3090C">
              <w:rPr>
                <w:rFonts w:ascii="Times New Roman" w:eastAsia="Times New Roman" w:hAnsi="Times New Roman" w:cs="Times New Roman"/>
                <w:sz w:val="28"/>
                <w:szCs w:val="28"/>
                <w:lang w:eastAsia="en-US"/>
              </w:rPr>
              <w:t xml:space="preserve"> и </w:t>
            </w:r>
            <w:proofErr w:type="spellStart"/>
            <w:r w:rsidRPr="00C3090C">
              <w:rPr>
                <w:rFonts w:ascii="Times New Roman" w:eastAsia="Times New Roman" w:hAnsi="Times New Roman" w:cs="Times New Roman"/>
                <w:sz w:val="28"/>
                <w:szCs w:val="28"/>
                <w:lang w:eastAsia="en-US"/>
              </w:rPr>
              <w:t>радиоэфиров</w:t>
            </w:r>
            <w:proofErr w:type="spellEnd"/>
          </w:p>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Количество публикаций</w:t>
            </w:r>
          </w:p>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Количество прес</w:t>
            </w:r>
            <w:proofErr w:type="gramStart"/>
            <w:r w:rsidRPr="00C3090C">
              <w:rPr>
                <w:rFonts w:ascii="Times New Roman" w:eastAsia="Times New Roman" w:hAnsi="Times New Roman" w:cs="Times New Roman"/>
                <w:sz w:val="28"/>
                <w:szCs w:val="28"/>
                <w:lang w:eastAsia="en-US"/>
              </w:rPr>
              <w:t>с-</w:t>
            </w:r>
            <w:proofErr w:type="gramEnd"/>
            <w:r w:rsidRPr="00C3090C">
              <w:rPr>
                <w:rFonts w:ascii="Times New Roman" w:eastAsia="Times New Roman" w:hAnsi="Times New Roman" w:cs="Times New Roman"/>
                <w:sz w:val="28"/>
                <w:szCs w:val="28"/>
                <w:lang w:eastAsia="en-US"/>
              </w:rPr>
              <w:t xml:space="preserve">, </w:t>
            </w:r>
            <w:proofErr w:type="spellStart"/>
            <w:r w:rsidRPr="00C3090C">
              <w:rPr>
                <w:rFonts w:ascii="Times New Roman" w:eastAsia="Times New Roman" w:hAnsi="Times New Roman" w:cs="Times New Roman"/>
                <w:sz w:val="28"/>
                <w:szCs w:val="28"/>
                <w:lang w:eastAsia="en-US"/>
              </w:rPr>
              <w:t>фоторелизов</w:t>
            </w:r>
            <w:proofErr w:type="spellEnd"/>
          </w:p>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Число участников социальной сети</w:t>
            </w:r>
          </w:p>
        </w:tc>
        <w:tc>
          <w:tcPr>
            <w:tcW w:w="2694" w:type="dxa"/>
            <w:shd w:val="clear" w:color="auto" w:fill="auto"/>
          </w:tcPr>
          <w:p w:rsidR="00E5758C" w:rsidRPr="00C3090C" w:rsidRDefault="00E5758C" w:rsidP="00F94A28">
            <w:pPr>
              <w:spacing w:after="0" w:line="240" w:lineRule="auto"/>
              <w:ind w:firstLine="33"/>
              <w:rPr>
                <w:rFonts w:ascii="Times New Roman" w:eastAsia="Times New Roman" w:hAnsi="Times New Roman" w:cs="Times New Roman"/>
                <w:sz w:val="28"/>
                <w:szCs w:val="28"/>
                <w:highlight w:val="yellow"/>
                <w:lang w:eastAsia="en-US"/>
              </w:rPr>
            </w:pPr>
            <w:r w:rsidRPr="00C3090C">
              <w:rPr>
                <w:rFonts w:ascii="Times New Roman" w:eastAsia="Times New Roman" w:hAnsi="Times New Roman" w:cs="Times New Roman"/>
                <w:sz w:val="28"/>
                <w:szCs w:val="28"/>
                <w:lang w:eastAsia="en-US"/>
              </w:rPr>
              <w:t>Количественный и качественный анализ</w:t>
            </w:r>
          </w:p>
        </w:tc>
      </w:tr>
      <w:tr w:rsidR="00E5758C" w:rsidRPr="00C3090C" w:rsidTr="00F94A28">
        <w:tc>
          <w:tcPr>
            <w:tcW w:w="4121" w:type="dxa"/>
            <w:shd w:val="clear" w:color="auto" w:fill="auto"/>
          </w:tcPr>
          <w:p w:rsidR="00E5758C" w:rsidRPr="00C3090C" w:rsidRDefault="00E5758C" w:rsidP="00F94A28">
            <w:pPr>
              <w:tabs>
                <w:tab w:val="left" w:pos="900"/>
              </w:tabs>
              <w:spacing w:after="0" w:line="240" w:lineRule="auto"/>
              <w:ind w:left="66"/>
              <w:rPr>
                <w:rFonts w:ascii="Times New Roman" w:eastAsia="Calibri" w:hAnsi="Times New Roman" w:cs="Times New Roman"/>
                <w:sz w:val="28"/>
                <w:szCs w:val="28"/>
                <w:lang w:eastAsia="en-US"/>
              </w:rPr>
            </w:pPr>
            <w:r w:rsidRPr="00C3090C">
              <w:rPr>
                <w:rFonts w:ascii="Times New Roman" w:eastAsia="Calibri" w:hAnsi="Times New Roman" w:cs="Times New Roman"/>
                <w:sz w:val="28"/>
                <w:szCs w:val="28"/>
                <w:lang w:eastAsia="en-US"/>
              </w:rPr>
              <w:t>Разработать методические рекомендации по внедрению и эффективной реализации  ФГОС СОО на основе развития сетевого взаимодействия в рамках реализации условий стандарта</w:t>
            </w:r>
          </w:p>
        </w:tc>
        <w:tc>
          <w:tcPr>
            <w:tcW w:w="3109" w:type="dxa"/>
            <w:shd w:val="clear" w:color="auto" w:fill="auto"/>
          </w:tcPr>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Алгоритм действий по реализации ФГОС </w:t>
            </w:r>
          </w:p>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Возможность адаптировать показатели эффективности к условиям реализации других ОО</w:t>
            </w:r>
          </w:p>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Возможности развития сетевого взаимодействия  в процессе реализации ФГОС </w:t>
            </w:r>
          </w:p>
        </w:tc>
        <w:tc>
          <w:tcPr>
            <w:tcW w:w="2694" w:type="dxa"/>
            <w:shd w:val="clear" w:color="auto" w:fill="auto"/>
          </w:tcPr>
          <w:p w:rsidR="00E5758C" w:rsidRPr="00C3090C" w:rsidRDefault="00E5758C" w:rsidP="00F94A28">
            <w:pPr>
              <w:spacing w:after="0" w:line="240" w:lineRule="auto"/>
              <w:ind w:firstLine="33"/>
              <w:rPr>
                <w:rFonts w:ascii="Times New Roman" w:eastAsia="Times New Roman" w:hAnsi="Times New Roman" w:cs="Times New Roman"/>
                <w:sz w:val="28"/>
                <w:szCs w:val="28"/>
                <w:highlight w:val="red"/>
                <w:lang w:eastAsia="en-US"/>
              </w:rPr>
            </w:pPr>
            <w:r w:rsidRPr="00C3090C">
              <w:rPr>
                <w:rFonts w:ascii="Times New Roman" w:eastAsia="Times New Roman" w:hAnsi="Times New Roman" w:cs="Times New Roman"/>
                <w:sz w:val="28"/>
                <w:szCs w:val="28"/>
                <w:lang w:eastAsia="en-US"/>
              </w:rPr>
              <w:t>Экспертная оценка</w:t>
            </w:r>
          </w:p>
        </w:tc>
      </w:tr>
      <w:tr w:rsidR="00E5758C" w:rsidRPr="00C3090C" w:rsidTr="00F94A28">
        <w:tc>
          <w:tcPr>
            <w:tcW w:w="4121" w:type="dxa"/>
            <w:shd w:val="clear" w:color="auto" w:fill="auto"/>
          </w:tcPr>
          <w:p w:rsidR="00E5758C" w:rsidRPr="00C3090C" w:rsidRDefault="00E5758C" w:rsidP="00F94A28">
            <w:pPr>
              <w:tabs>
                <w:tab w:val="left" w:pos="900"/>
              </w:tabs>
              <w:spacing w:after="0" w:line="240" w:lineRule="auto"/>
              <w:ind w:left="66"/>
              <w:rPr>
                <w:rFonts w:ascii="Times New Roman" w:eastAsia="Calibri" w:hAnsi="Times New Roman" w:cs="Times New Roman"/>
                <w:b/>
                <w:sz w:val="28"/>
                <w:szCs w:val="28"/>
                <w:lang w:eastAsia="en-US"/>
              </w:rPr>
            </w:pPr>
            <w:r w:rsidRPr="00C3090C">
              <w:rPr>
                <w:rFonts w:ascii="Times New Roman" w:eastAsia="Calibri" w:hAnsi="Times New Roman" w:cs="Times New Roman"/>
                <w:sz w:val="28"/>
                <w:szCs w:val="28"/>
                <w:lang w:eastAsia="en-US"/>
              </w:rPr>
              <w:t>Сформировать нормативные и организационно-методические положения для включения сетевых партнеров в механизм реализации ФГОС СОО</w:t>
            </w:r>
          </w:p>
        </w:tc>
        <w:tc>
          <w:tcPr>
            <w:tcW w:w="3109" w:type="dxa"/>
            <w:shd w:val="clear" w:color="auto" w:fill="auto"/>
          </w:tcPr>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Универсальность нормативных и организационно-методических положений </w:t>
            </w:r>
          </w:p>
        </w:tc>
        <w:tc>
          <w:tcPr>
            <w:tcW w:w="2694" w:type="dxa"/>
            <w:shd w:val="clear" w:color="auto" w:fill="auto"/>
          </w:tcPr>
          <w:p w:rsidR="00E5758C" w:rsidRPr="00C3090C" w:rsidRDefault="00E5758C" w:rsidP="00F94A28">
            <w:pPr>
              <w:spacing w:after="0" w:line="240" w:lineRule="auto"/>
              <w:rPr>
                <w:rFonts w:ascii="Times New Roman" w:eastAsia="Times New Roman" w:hAnsi="Times New Roman" w:cs="Times New Roman"/>
                <w:sz w:val="28"/>
                <w:szCs w:val="28"/>
                <w:highlight w:val="red"/>
                <w:lang w:eastAsia="en-US"/>
              </w:rPr>
            </w:pPr>
            <w:r w:rsidRPr="00C3090C">
              <w:rPr>
                <w:rFonts w:ascii="Times New Roman" w:eastAsia="Times New Roman" w:hAnsi="Times New Roman" w:cs="Times New Roman"/>
                <w:sz w:val="28"/>
                <w:szCs w:val="28"/>
                <w:lang w:eastAsia="en-US"/>
              </w:rPr>
              <w:t>Экспертная оценка</w:t>
            </w:r>
          </w:p>
        </w:tc>
      </w:tr>
      <w:tr w:rsidR="00E5758C" w:rsidRPr="00C3090C" w:rsidTr="00F94A28">
        <w:tc>
          <w:tcPr>
            <w:tcW w:w="4121" w:type="dxa"/>
            <w:shd w:val="clear" w:color="auto" w:fill="auto"/>
          </w:tcPr>
          <w:p w:rsidR="00E5758C" w:rsidRPr="00C3090C" w:rsidRDefault="00E5758C" w:rsidP="00F94A28">
            <w:pPr>
              <w:tabs>
                <w:tab w:val="left" w:pos="900"/>
              </w:tabs>
              <w:spacing w:after="0" w:line="240" w:lineRule="auto"/>
              <w:ind w:left="66"/>
              <w:rPr>
                <w:rFonts w:ascii="Times New Roman" w:eastAsia="Calibri" w:hAnsi="Times New Roman" w:cs="Times New Roman"/>
                <w:b/>
                <w:sz w:val="28"/>
                <w:szCs w:val="28"/>
                <w:lang w:eastAsia="en-US"/>
              </w:rPr>
            </w:pPr>
            <w:r w:rsidRPr="00C3090C">
              <w:rPr>
                <w:rFonts w:ascii="Times New Roman" w:eastAsia="Calibri" w:hAnsi="Times New Roman" w:cs="Times New Roman"/>
                <w:sz w:val="28"/>
                <w:szCs w:val="28"/>
                <w:lang w:eastAsia="en-US"/>
              </w:rPr>
              <w:t>Осуществить диссеминацию опыта, его внедрение и апробация в других образовательных организациях</w:t>
            </w:r>
          </w:p>
        </w:tc>
        <w:tc>
          <w:tcPr>
            <w:tcW w:w="3109" w:type="dxa"/>
            <w:shd w:val="clear" w:color="auto" w:fill="auto"/>
          </w:tcPr>
          <w:p w:rsidR="00E5758C" w:rsidRPr="00C3090C" w:rsidRDefault="00E5758C" w:rsidP="00F94A28">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Число потенциальных и реальных потребителей инновационного опыта</w:t>
            </w:r>
          </w:p>
        </w:tc>
        <w:tc>
          <w:tcPr>
            <w:tcW w:w="2694" w:type="dxa"/>
            <w:shd w:val="clear" w:color="auto" w:fill="auto"/>
          </w:tcPr>
          <w:p w:rsidR="00E5758C" w:rsidRPr="00C3090C" w:rsidRDefault="00E5758C" w:rsidP="00F94A28">
            <w:pPr>
              <w:spacing w:after="0" w:line="240" w:lineRule="auto"/>
              <w:ind w:firstLine="3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Количественный и качественный анализ диссеминации</w:t>
            </w:r>
          </w:p>
          <w:p w:rsidR="00E5758C" w:rsidRPr="00C3090C" w:rsidRDefault="00E5758C" w:rsidP="00F94A28">
            <w:pPr>
              <w:spacing w:after="0" w:line="240" w:lineRule="auto"/>
              <w:ind w:firstLine="33"/>
              <w:rPr>
                <w:rFonts w:ascii="Times New Roman" w:eastAsia="Times New Roman" w:hAnsi="Times New Roman" w:cs="Times New Roman"/>
                <w:sz w:val="28"/>
                <w:szCs w:val="28"/>
                <w:highlight w:val="red"/>
                <w:lang w:eastAsia="en-US"/>
              </w:rPr>
            </w:pPr>
            <w:r w:rsidRPr="00C3090C">
              <w:rPr>
                <w:rFonts w:ascii="Times New Roman" w:eastAsia="Times New Roman" w:hAnsi="Times New Roman" w:cs="Times New Roman"/>
                <w:sz w:val="28"/>
                <w:szCs w:val="28"/>
                <w:lang w:eastAsia="en-US"/>
              </w:rPr>
              <w:t xml:space="preserve">Социологическое исследование (анкетный опрос) </w:t>
            </w:r>
          </w:p>
        </w:tc>
      </w:tr>
    </w:tbl>
    <w:p w:rsidR="009F3E30" w:rsidRDefault="009F3E30" w:rsidP="00F94A28">
      <w:pPr>
        <w:spacing w:after="0"/>
        <w:ind w:firstLine="709"/>
        <w:contextualSpacing/>
        <w:mirrorIndents/>
        <w:jc w:val="both"/>
        <w:rPr>
          <w:rFonts w:ascii="Times New Roman" w:hAnsi="Times New Roman" w:cs="Times New Roman"/>
          <w:bCs/>
          <w:sz w:val="28"/>
          <w:szCs w:val="28"/>
        </w:rPr>
      </w:pPr>
    </w:p>
    <w:p w:rsidR="009F3E30" w:rsidRDefault="009F3E30" w:rsidP="009F3E30">
      <w:pPr>
        <w:spacing w:after="0"/>
        <w:contextualSpacing/>
        <w:mirrorIndents/>
        <w:jc w:val="both"/>
        <w:rPr>
          <w:rFonts w:ascii="Times New Roman" w:hAnsi="Times New Roman" w:cs="Times New Roman"/>
          <w:bCs/>
          <w:sz w:val="28"/>
          <w:szCs w:val="28"/>
        </w:rPr>
      </w:pPr>
    </w:p>
    <w:p w:rsidR="00B0091E" w:rsidRPr="009F3E30" w:rsidRDefault="009F3E30" w:rsidP="009F3E30">
      <w:pPr>
        <w:spacing w:after="0"/>
        <w:contextualSpacing/>
        <w:mirrorIndents/>
        <w:jc w:val="both"/>
        <w:rPr>
          <w:rFonts w:ascii="Times New Roman" w:hAnsi="Times New Roman" w:cs="Times New Roman"/>
          <w:bCs/>
          <w:sz w:val="28"/>
          <w:szCs w:val="28"/>
        </w:rPr>
      </w:pPr>
      <w:r w:rsidRPr="009F3E30">
        <w:rPr>
          <w:rFonts w:ascii="Times New Roman" w:hAnsi="Times New Roman" w:cs="Times New Roman"/>
          <w:bCs/>
          <w:sz w:val="28"/>
          <w:szCs w:val="28"/>
        </w:rPr>
        <w:t>Опыт успешно реализованных проектов</w:t>
      </w:r>
      <w:r>
        <w:rPr>
          <w:rFonts w:ascii="Times New Roman" w:hAnsi="Times New Roman" w:cs="Times New Roman"/>
          <w:bCs/>
          <w:sz w:val="28"/>
          <w:szCs w:val="28"/>
        </w:rPr>
        <w:t>:</w:t>
      </w:r>
    </w:p>
    <w:p w:rsidR="009F3E30" w:rsidRPr="00CC73FB" w:rsidRDefault="009F3E30" w:rsidP="00F94A28">
      <w:pPr>
        <w:spacing w:after="0"/>
        <w:ind w:firstLine="709"/>
        <w:contextualSpacing/>
        <w:mirrorIndents/>
        <w:jc w:val="both"/>
        <w:rPr>
          <w:rFonts w:ascii="Times New Roman" w:hAnsi="Times New Roman" w:cs="Times New Roman"/>
          <w:bCs/>
          <w:sz w:val="28"/>
          <w:szCs w:val="28"/>
        </w:rPr>
      </w:pPr>
    </w:p>
    <w:tbl>
      <w:tblPr>
        <w:tblStyle w:val="a7"/>
        <w:tblW w:w="9924" w:type="dxa"/>
        <w:tblInd w:w="-318" w:type="dxa"/>
        <w:tblLayout w:type="fixed"/>
        <w:tblLook w:val="04A0"/>
      </w:tblPr>
      <w:tblGrid>
        <w:gridCol w:w="426"/>
        <w:gridCol w:w="2268"/>
        <w:gridCol w:w="1701"/>
        <w:gridCol w:w="5529"/>
      </w:tblGrid>
      <w:tr w:rsidR="002B3BF3" w:rsidTr="00B83107">
        <w:tc>
          <w:tcPr>
            <w:tcW w:w="426" w:type="dxa"/>
          </w:tcPr>
          <w:p w:rsidR="002774C7" w:rsidRPr="002774C7" w:rsidRDefault="002774C7" w:rsidP="00F94A28">
            <w:pPr>
              <w:jc w:val="center"/>
              <w:rPr>
                <w:rFonts w:ascii="Times New Roman" w:hAnsi="Times New Roman"/>
                <w:sz w:val="28"/>
                <w:szCs w:val="28"/>
              </w:rPr>
            </w:pPr>
            <w:r>
              <w:rPr>
                <w:rFonts w:ascii="Times New Roman" w:hAnsi="Times New Roman"/>
                <w:sz w:val="28"/>
                <w:szCs w:val="28"/>
              </w:rPr>
              <w:lastRenderedPageBreak/>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lang w:val="en-US"/>
              </w:rPr>
              <w:t>/</w:t>
            </w:r>
            <w:proofErr w:type="spellStart"/>
            <w:r>
              <w:rPr>
                <w:rFonts w:ascii="Times New Roman" w:hAnsi="Times New Roman"/>
                <w:sz w:val="28"/>
                <w:szCs w:val="28"/>
              </w:rPr>
              <w:t>п</w:t>
            </w:r>
            <w:proofErr w:type="spellEnd"/>
          </w:p>
        </w:tc>
        <w:tc>
          <w:tcPr>
            <w:tcW w:w="2268" w:type="dxa"/>
          </w:tcPr>
          <w:p w:rsidR="002774C7" w:rsidRDefault="002774C7" w:rsidP="00F94A28">
            <w:pPr>
              <w:jc w:val="center"/>
              <w:rPr>
                <w:rFonts w:ascii="Times New Roman" w:hAnsi="Times New Roman"/>
                <w:sz w:val="28"/>
                <w:szCs w:val="28"/>
              </w:rPr>
            </w:pPr>
            <w:r>
              <w:rPr>
                <w:rFonts w:ascii="Times New Roman" w:hAnsi="Times New Roman"/>
                <w:sz w:val="28"/>
                <w:szCs w:val="28"/>
              </w:rPr>
              <w:t>Наименование проекта (программы)</w:t>
            </w:r>
          </w:p>
        </w:tc>
        <w:tc>
          <w:tcPr>
            <w:tcW w:w="1701" w:type="dxa"/>
          </w:tcPr>
          <w:p w:rsidR="002774C7" w:rsidRDefault="002774C7" w:rsidP="00F94A28">
            <w:pPr>
              <w:jc w:val="center"/>
              <w:rPr>
                <w:rFonts w:ascii="Times New Roman" w:hAnsi="Times New Roman"/>
                <w:sz w:val="28"/>
                <w:szCs w:val="28"/>
              </w:rPr>
            </w:pPr>
            <w:r>
              <w:rPr>
                <w:rFonts w:ascii="Times New Roman" w:hAnsi="Times New Roman"/>
                <w:sz w:val="28"/>
                <w:szCs w:val="28"/>
              </w:rPr>
              <w:t>Год реализации проекта (участия в программе)</w:t>
            </w:r>
          </w:p>
        </w:tc>
        <w:tc>
          <w:tcPr>
            <w:tcW w:w="5529" w:type="dxa"/>
          </w:tcPr>
          <w:p w:rsidR="002774C7" w:rsidRPr="002774C7" w:rsidRDefault="002774C7" w:rsidP="00F94A28">
            <w:pPr>
              <w:jc w:val="center"/>
              <w:rPr>
                <w:rFonts w:ascii="Times New Roman" w:hAnsi="Times New Roman"/>
                <w:sz w:val="28"/>
                <w:szCs w:val="28"/>
              </w:rPr>
            </w:pPr>
            <w:r>
              <w:rPr>
                <w:rFonts w:ascii="Times New Roman" w:hAnsi="Times New Roman"/>
                <w:sz w:val="28"/>
                <w:szCs w:val="28"/>
              </w:rPr>
              <w:t>Виды работ, выполненные организацией-соискателем в рамках проекта</w:t>
            </w:r>
            <w:r w:rsidRPr="002774C7">
              <w:rPr>
                <w:rFonts w:ascii="Times New Roman" w:hAnsi="Times New Roman"/>
                <w:sz w:val="28"/>
                <w:szCs w:val="28"/>
              </w:rPr>
              <w:t>/</w:t>
            </w:r>
            <w:r>
              <w:rPr>
                <w:rFonts w:ascii="Times New Roman" w:hAnsi="Times New Roman"/>
                <w:sz w:val="28"/>
                <w:szCs w:val="28"/>
              </w:rPr>
              <w:t>программы</w:t>
            </w:r>
          </w:p>
        </w:tc>
      </w:tr>
      <w:tr w:rsidR="002B3BF3" w:rsidTr="00B83107">
        <w:tc>
          <w:tcPr>
            <w:tcW w:w="426" w:type="dxa"/>
          </w:tcPr>
          <w:p w:rsidR="002774C7" w:rsidRDefault="002774C7" w:rsidP="00F94A28">
            <w:pPr>
              <w:rPr>
                <w:rFonts w:ascii="Times New Roman" w:hAnsi="Times New Roman"/>
                <w:sz w:val="28"/>
                <w:szCs w:val="28"/>
              </w:rPr>
            </w:pPr>
            <w:r>
              <w:rPr>
                <w:rFonts w:ascii="Times New Roman" w:hAnsi="Times New Roman"/>
                <w:sz w:val="28"/>
                <w:szCs w:val="28"/>
              </w:rPr>
              <w:t>1</w:t>
            </w:r>
          </w:p>
        </w:tc>
        <w:tc>
          <w:tcPr>
            <w:tcW w:w="2268" w:type="dxa"/>
          </w:tcPr>
          <w:p w:rsidR="002774C7" w:rsidRDefault="002774C7" w:rsidP="00F94A28">
            <w:pPr>
              <w:jc w:val="both"/>
              <w:rPr>
                <w:rFonts w:ascii="Times New Roman" w:hAnsi="Times New Roman"/>
                <w:sz w:val="28"/>
                <w:szCs w:val="28"/>
              </w:rPr>
            </w:pPr>
            <w:r>
              <w:rPr>
                <w:rFonts w:ascii="Times New Roman" w:hAnsi="Times New Roman"/>
                <w:sz w:val="28"/>
                <w:szCs w:val="28"/>
              </w:rPr>
              <w:t xml:space="preserve">Муниципальная инновационная площадка </w:t>
            </w:r>
          </w:p>
          <w:p w:rsidR="00D43FB0" w:rsidRDefault="005D43D4" w:rsidP="00F94A28">
            <w:pPr>
              <w:ind w:left="56"/>
              <w:jc w:val="both"/>
              <w:rPr>
                <w:rFonts w:ascii="Times New Roman" w:eastAsia="Arial Unicode MS" w:hAnsi="Times New Roman"/>
                <w:bCs/>
                <w:kern w:val="1"/>
                <w:sz w:val="28"/>
                <w:szCs w:val="28"/>
                <w:lang w:bidi="ru-RU"/>
              </w:rPr>
            </w:pPr>
            <w:r w:rsidRPr="00BE18FD">
              <w:rPr>
                <w:rFonts w:ascii="Times New Roman" w:eastAsia="Arial Unicode MS" w:hAnsi="Times New Roman" w:cs="Times New Roman"/>
                <w:bCs/>
                <w:kern w:val="1"/>
                <w:sz w:val="28"/>
                <w:szCs w:val="28"/>
                <w:lang w:bidi="ru-RU"/>
              </w:rPr>
              <w:t xml:space="preserve">«Условия и методы эффективной реализации на практике </w:t>
            </w:r>
            <w:proofErr w:type="spellStart"/>
            <w:r w:rsidRPr="00BE18FD">
              <w:rPr>
                <w:rFonts w:ascii="Times New Roman" w:eastAsia="Arial Unicode MS" w:hAnsi="Times New Roman" w:cs="Times New Roman"/>
                <w:bCs/>
                <w:kern w:val="1"/>
                <w:sz w:val="28"/>
                <w:szCs w:val="28"/>
                <w:lang w:bidi="ru-RU"/>
              </w:rPr>
              <w:t>закономернос</w:t>
            </w:r>
            <w:proofErr w:type="spellEnd"/>
          </w:p>
          <w:p w:rsidR="00D43FB0" w:rsidRDefault="005D43D4" w:rsidP="00F94A28">
            <w:pPr>
              <w:ind w:left="56"/>
              <w:jc w:val="both"/>
              <w:rPr>
                <w:rFonts w:ascii="Times New Roman" w:eastAsia="Arial Unicode MS" w:hAnsi="Times New Roman"/>
                <w:bCs/>
                <w:kern w:val="1"/>
                <w:sz w:val="28"/>
                <w:szCs w:val="28"/>
                <w:lang w:bidi="ru-RU"/>
              </w:rPr>
            </w:pPr>
            <w:proofErr w:type="spellStart"/>
            <w:r w:rsidRPr="00BE18FD">
              <w:rPr>
                <w:rFonts w:ascii="Times New Roman" w:eastAsia="Arial Unicode MS" w:hAnsi="Times New Roman" w:cs="Times New Roman"/>
                <w:bCs/>
                <w:kern w:val="1"/>
                <w:sz w:val="28"/>
                <w:szCs w:val="28"/>
                <w:lang w:bidi="ru-RU"/>
              </w:rPr>
              <w:t>тей</w:t>
            </w:r>
            <w:proofErr w:type="spellEnd"/>
            <w:r w:rsidRPr="00BE18FD">
              <w:rPr>
                <w:rFonts w:ascii="Times New Roman" w:eastAsia="Arial Unicode MS" w:hAnsi="Times New Roman" w:cs="Times New Roman"/>
                <w:bCs/>
                <w:kern w:val="1"/>
                <w:sz w:val="28"/>
                <w:szCs w:val="28"/>
                <w:lang w:bidi="ru-RU"/>
              </w:rPr>
              <w:t xml:space="preserve"> учебного процесса, обеспечивающего проявление и развитие </w:t>
            </w:r>
            <w:proofErr w:type="spellStart"/>
            <w:r w:rsidRPr="00BE18FD">
              <w:rPr>
                <w:rFonts w:ascii="Times New Roman" w:eastAsia="Arial Unicode MS" w:hAnsi="Times New Roman" w:cs="Times New Roman"/>
                <w:bCs/>
                <w:kern w:val="1"/>
                <w:sz w:val="28"/>
                <w:szCs w:val="28"/>
                <w:lang w:bidi="ru-RU"/>
              </w:rPr>
              <w:t>интеллектуаль</w:t>
            </w:r>
            <w:proofErr w:type="spellEnd"/>
          </w:p>
          <w:p w:rsidR="005D43D4" w:rsidRDefault="005D43D4" w:rsidP="00F94A28">
            <w:pPr>
              <w:ind w:left="56"/>
              <w:jc w:val="both"/>
              <w:rPr>
                <w:rFonts w:ascii="Times New Roman" w:hAnsi="Times New Roman"/>
                <w:sz w:val="28"/>
                <w:szCs w:val="28"/>
              </w:rPr>
            </w:pPr>
            <w:r w:rsidRPr="00BE18FD">
              <w:rPr>
                <w:rFonts w:ascii="Times New Roman" w:eastAsia="Arial Unicode MS" w:hAnsi="Times New Roman" w:cs="Times New Roman"/>
                <w:bCs/>
                <w:kern w:val="1"/>
                <w:sz w:val="28"/>
                <w:szCs w:val="28"/>
                <w:lang w:bidi="ru-RU"/>
              </w:rPr>
              <w:t>ной  одаренности младших школьников»</w:t>
            </w:r>
          </w:p>
        </w:tc>
        <w:tc>
          <w:tcPr>
            <w:tcW w:w="1701" w:type="dxa"/>
          </w:tcPr>
          <w:p w:rsidR="002774C7" w:rsidRDefault="002774C7" w:rsidP="00F94A28">
            <w:pPr>
              <w:jc w:val="center"/>
              <w:rPr>
                <w:rFonts w:ascii="Times New Roman" w:hAnsi="Times New Roman"/>
                <w:sz w:val="28"/>
                <w:szCs w:val="28"/>
              </w:rPr>
            </w:pPr>
            <w:r>
              <w:rPr>
                <w:rFonts w:ascii="Times New Roman" w:hAnsi="Times New Roman"/>
                <w:sz w:val="28"/>
                <w:szCs w:val="28"/>
              </w:rPr>
              <w:t>2013</w:t>
            </w:r>
          </w:p>
        </w:tc>
        <w:tc>
          <w:tcPr>
            <w:tcW w:w="5529" w:type="dxa"/>
          </w:tcPr>
          <w:p w:rsidR="002774C7" w:rsidRDefault="002B3BF3" w:rsidP="00F94A28">
            <w:pPr>
              <w:rPr>
                <w:rFonts w:ascii="Times New Roman" w:hAnsi="Times New Roman"/>
                <w:sz w:val="28"/>
                <w:szCs w:val="28"/>
              </w:rPr>
            </w:pPr>
            <w:r>
              <w:rPr>
                <w:rFonts w:ascii="Times New Roman" w:hAnsi="Times New Roman"/>
                <w:sz w:val="28"/>
                <w:szCs w:val="28"/>
              </w:rPr>
              <w:t>П</w:t>
            </w:r>
            <w:r>
              <w:rPr>
                <w:rFonts w:ascii="Times New Roman" w:eastAsia="Times New Roman" w:hAnsi="Times New Roman" w:cs="Times New Roman"/>
                <w:sz w:val="28"/>
                <w:szCs w:val="28"/>
              </w:rPr>
              <w:t xml:space="preserve">о итогам </w:t>
            </w:r>
            <w:r>
              <w:rPr>
                <w:rFonts w:ascii="Times New Roman" w:eastAsia="Times New Roman" w:hAnsi="Times New Roman" w:cs="Times New Roman"/>
                <w:sz w:val="28"/>
                <w:szCs w:val="28"/>
                <w:lang w:val="en-US"/>
              </w:rPr>
              <w:t>XII</w:t>
            </w:r>
            <w:r w:rsidRPr="00BF69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конкурса</w:t>
            </w:r>
            <w:r w:rsidRPr="00BF69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инновационных </w:t>
            </w:r>
            <w:proofErr w:type="gramStart"/>
            <w:r>
              <w:rPr>
                <w:rFonts w:ascii="Times New Roman" w:eastAsia="Times New Roman" w:hAnsi="Times New Roman" w:cs="Times New Roman"/>
                <w:sz w:val="28"/>
                <w:szCs w:val="28"/>
              </w:rPr>
              <w:t xml:space="preserve">проектов образовательных учреждений  </w:t>
            </w:r>
            <w:r>
              <w:rPr>
                <w:rFonts w:ascii="Times New Roman" w:hAnsi="Times New Roman"/>
                <w:sz w:val="28"/>
                <w:szCs w:val="28"/>
              </w:rPr>
              <w:t xml:space="preserve">города Краснодара </w:t>
            </w:r>
            <w:r>
              <w:rPr>
                <w:rFonts w:ascii="Times New Roman" w:eastAsia="Times New Roman" w:hAnsi="Times New Roman" w:cs="Times New Roman"/>
                <w:sz w:val="28"/>
                <w:szCs w:val="28"/>
              </w:rPr>
              <w:t>гимназии</w:t>
            </w:r>
            <w:proofErr w:type="gramEnd"/>
            <w:r>
              <w:rPr>
                <w:rFonts w:ascii="Times New Roman" w:eastAsia="Times New Roman" w:hAnsi="Times New Roman" w:cs="Times New Roman"/>
                <w:sz w:val="28"/>
                <w:szCs w:val="28"/>
              </w:rPr>
              <w:t xml:space="preserve"> присвоен статус опорного образовательного учреждения</w:t>
            </w:r>
            <w:r>
              <w:rPr>
                <w:rFonts w:ascii="Times New Roman" w:hAnsi="Times New Roman"/>
                <w:sz w:val="28"/>
                <w:szCs w:val="28"/>
              </w:rPr>
              <w:t>.</w:t>
            </w:r>
          </w:p>
          <w:p w:rsidR="002B3BF3" w:rsidRPr="00D97101" w:rsidRDefault="002B3BF3" w:rsidP="00F94A28">
            <w:pPr>
              <w:shd w:val="clear" w:color="auto" w:fill="FFFFFF"/>
              <w:jc w:val="both"/>
              <w:rPr>
                <w:rFonts w:ascii="Times New Roman" w:hAnsi="Times New Roman"/>
                <w:sz w:val="28"/>
              </w:rPr>
            </w:pPr>
            <w:r>
              <w:rPr>
                <w:rFonts w:ascii="Times New Roman" w:hAnsi="Times New Roman"/>
                <w:sz w:val="28"/>
              </w:rPr>
              <w:t>Модель аналитической таблицы базовых компетентностей педагогов, осуществляющих педагогическую поддержку интеллектуальной одаренности младших школьников.</w:t>
            </w:r>
          </w:p>
          <w:p w:rsidR="002B3BF3" w:rsidRDefault="002B3BF3" w:rsidP="00F94A28">
            <w:pPr>
              <w:widowControl w:val="0"/>
              <w:shd w:val="clear" w:color="auto" w:fill="FFFFFF"/>
              <w:suppressAutoHyphens/>
              <w:jc w:val="both"/>
              <w:rPr>
                <w:rFonts w:ascii="Times New Roman" w:hAnsi="Times New Roman"/>
                <w:b/>
                <w:sz w:val="28"/>
                <w:szCs w:val="28"/>
                <w:lang w:bidi="ru-RU"/>
              </w:rPr>
            </w:pPr>
            <w:r>
              <w:rPr>
                <w:rFonts w:ascii="Times New Roman" w:eastAsia="Arial Unicode MS" w:hAnsi="Times New Roman"/>
                <w:bCs/>
                <w:kern w:val="1"/>
                <w:sz w:val="28"/>
                <w:szCs w:val="28"/>
              </w:rPr>
              <w:t>Модель психолого-педагогического сопровождения участников образовательного процесса.</w:t>
            </w:r>
          </w:p>
          <w:p w:rsidR="002B3BF3" w:rsidRDefault="002B3BF3" w:rsidP="00F94A28">
            <w:pPr>
              <w:jc w:val="both"/>
              <w:rPr>
                <w:rFonts w:ascii="Times New Roman" w:hAnsi="Times New Roman"/>
                <w:sz w:val="28"/>
                <w:szCs w:val="28"/>
                <w:lang w:bidi="ru-RU"/>
              </w:rPr>
            </w:pPr>
            <w:r w:rsidRPr="00B27D1D">
              <w:rPr>
                <w:rFonts w:ascii="Times New Roman" w:hAnsi="Times New Roman"/>
                <w:sz w:val="28"/>
                <w:szCs w:val="28"/>
                <w:lang w:bidi="ru-RU"/>
              </w:rPr>
              <w:t>Свидетельство  (серия</w:t>
            </w:r>
            <w:proofErr w:type="gramStart"/>
            <w:r w:rsidRPr="00B27D1D">
              <w:rPr>
                <w:rFonts w:ascii="Times New Roman" w:hAnsi="Times New Roman"/>
                <w:sz w:val="28"/>
                <w:szCs w:val="28"/>
                <w:lang w:bidi="ru-RU"/>
              </w:rPr>
              <w:t xml:space="preserve"> А</w:t>
            </w:r>
            <w:proofErr w:type="gramEnd"/>
            <w:r w:rsidRPr="00B27D1D">
              <w:rPr>
                <w:rFonts w:ascii="Times New Roman" w:hAnsi="Times New Roman"/>
                <w:sz w:val="28"/>
                <w:szCs w:val="28"/>
                <w:lang w:bidi="ru-RU"/>
              </w:rPr>
              <w:t xml:space="preserve"> № 01103</w:t>
            </w:r>
            <w:r>
              <w:rPr>
                <w:rFonts w:ascii="Times New Roman" w:hAnsi="Times New Roman"/>
                <w:sz w:val="28"/>
                <w:szCs w:val="28"/>
                <w:lang w:bidi="ru-RU"/>
              </w:rPr>
              <w:t>5</w:t>
            </w:r>
            <w:r w:rsidRPr="00B27D1D">
              <w:rPr>
                <w:rFonts w:ascii="Times New Roman" w:hAnsi="Times New Roman"/>
                <w:sz w:val="28"/>
                <w:szCs w:val="28"/>
                <w:lang w:bidi="ru-RU"/>
              </w:rPr>
              <w:t>/2011) о публикации методического материала на страницах СМИ «ЗАВУЧ.</w:t>
            </w:r>
            <w:r w:rsidR="00D43FB0">
              <w:rPr>
                <w:rFonts w:ascii="Times New Roman" w:hAnsi="Times New Roman"/>
                <w:sz w:val="28"/>
                <w:szCs w:val="28"/>
                <w:lang w:bidi="ru-RU"/>
              </w:rPr>
              <w:t xml:space="preserve"> </w:t>
            </w:r>
            <w:r w:rsidRPr="00B27D1D">
              <w:rPr>
                <w:rFonts w:ascii="Times New Roman" w:hAnsi="Times New Roman"/>
                <w:sz w:val="28"/>
                <w:szCs w:val="28"/>
                <w:lang w:bidi="ru-RU"/>
              </w:rPr>
              <w:t>ИНФО» на тему «</w:t>
            </w:r>
            <w:r>
              <w:rPr>
                <w:rFonts w:ascii="Times New Roman" w:hAnsi="Times New Roman"/>
                <w:sz w:val="28"/>
                <w:szCs w:val="28"/>
                <w:lang w:bidi="ru-RU"/>
              </w:rPr>
              <w:t xml:space="preserve">Одаренный </w:t>
            </w:r>
            <w:proofErr w:type="gramStart"/>
            <w:r>
              <w:rPr>
                <w:rFonts w:ascii="Times New Roman" w:hAnsi="Times New Roman"/>
                <w:sz w:val="28"/>
                <w:szCs w:val="28"/>
                <w:lang w:bidi="ru-RU"/>
              </w:rPr>
              <w:t>ребенок</w:t>
            </w:r>
            <w:proofErr w:type="gramEnd"/>
            <w:r>
              <w:rPr>
                <w:rFonts w:ascii="Times New Roman" w:hAnsi="Times New Roman"/>
                <w:sz w:val="28"/>
                <w:szCs w:val="28"/>
                <w:lang w:bidi="ru-RU"/>
              </w:rPr>
              <w:t>: какой он? Памятка</w:t>
            </w:r>
            <w:r w:rsidRPr="00B27D1D">
              <w:rPr>
                <w:rFonts w:ascii="Times New Roman" w:hAnsi="Times New Roman"/>
                <w:sz w:val="28"/>
                <w:szCs w:val="28"/>
                <w:lang w:bidi="ru-RU"/>
              </w:rPr>
              <w:t>»</w:t>
            </w:r>
          </w:p>
          <w:p w:rsidR="002B3BF3" w:rsidRDefault="002B3BF3" w:rsidP="00F94A28">
            <w:pPr>
              <w:jc w:val="both"/>
              <w:rPr>
                <w:rFonts w:ascii="Times New Roman" w:hAnsi="Times New Roman"/>
                <w:sz w:val="28"/>
                <w:szCs w:val="28"/>
              </w:rPr>
            </w:pPr>
            <w:r w:rsidRPr="00B27D1D">
              <w:rPr>
                <w:rFonts w:ascii="Times New Roman" w:hAnsi="Times New Roman"/>
                <w:sz w:val="28"/>
                <w:szCs w:val="28"/>
                <w:lang w:bidi="ru-RU"/>
              </w:rPr>
              <w:t>Свидетельство  (серия</w:t>
            </w:r>
            <w:proofErr w:type="gramStart"/>
            <w:r w:rsidRPr="00B27D1D">
              <w:rPr>
                <w:rFonts w:ascii="Times New Roman" w:hAnsi="Times New Roman"/>
                <w:sz w:val="28"/>
                <w:szCs w:val="28"/>
                <w:lang w:bidi="ru-RU"/>
              </w:rPr>
              <w:t xml:space="preserve"> А</w:t>
            </w:r>
            <w:proofErr w:type="gramEnd"/>
            <w:r w:rsidRPr="00B27D1D">
              <w:rPr>
                <w:rFonts w:ascii="Times New Roman" w:hAnsi="Times New Roman"/>
                <w:sz w:val="28"/>
                <w:szCs w:val="28"/>
                <w:lang w:bidi="ru-RU"/>
              </w:rPr>
              <w:t xml:space="preserve"> № 01103</w:t>
            </w:r>
            <w:r>
              <w:rPr>
                <w:rFonts w:ascii="Times New Roman" w:hAnsi="Times New Roman"/>
                <w:sz w:val="28"/>
                <w:szCs w:val="28"/>
                <w:lang w:bidi="ru-RU"/>
              </w:rPr>
              <w:t>6</w:t>
            </w:r>
            <w:r w:rsidRPr="00B27D1D">
              <w:rPr>
                <w:rFonts w:ascii="Times New Roman" w:hAnsi="Times New Roman"/>
                <w:sz w:val="28"/>
                <w:szCs w:val="28"/>
                <w:lang w:bidi="ru-RU"/>
              </w:rPr>
              <w:t>/2011) о публикации методического материала на страницах СМИ «ЗАВУЧ.</w:t>
            </w:r>
            <w:r w:rsidR="00D43FB0">
              <w:rPr>
                <w:rFonts w:ascii="Times New Roman" w:hAnsi="Times New Roman"/>
                <w:sz w:val="28"/>
                <w:szCs w:val="28"/>
                <w:lang w:bidi="ru-RU"/>
              </w:rPr>
              <w:t xml:space="preserve"> </w:t>
            </w:r>
            <w:r w:rsidRPr="00B27D1D">
              <w:rPr>
                <w:rFonts w:ascii="Times New Roman" w:hAnsi="Times New Roman"/>
                <w:sz w:val="28"/>
                <w:szCs w:val="28"/>
                <w:lang w:bidi="ru-RU"/>
              </w:rPr>
              <w:t>ИНФО» на тему «</w:t>
            </w:r>
            <w:r>
              <w:rPr>
                <w:rFonts w:ascii="Times New Roman" w:hAnsi="Times New Roman"/>
                <w:sz w:val="28"/>
                <w:szCs w:val="28"/>
                <w:lang w:bidi="ru-RU"/>
              </w:rPr>
              <w:t>Роль семьи, родителей для развития потенциальных возможностей ребенка</w:t>
            </w:r>
            <w:r w:rsidRPr="00B27D1D">
              <w:rPr>
                <w:rFonts w:ascii="Times New Roman" w:hAnsi="Times New Roman"/>
                <w:sz w:val="28"/>
                <w:szCs w:val="28"/>
                <w:lang w:bidi="ru-RU"/>
              </w:rPr>
              <w:t>»</w:t>
            </w:r>
            <w:r>
              <w:rPr>
                <w:rFonts w:ascii="Times New Roman" w:hAnsi="Times New Roman"/>
                <w:sz w:val="28"/>
                <w:szCs w:val="28"/>
                <w:lang w:bidi="ru-RU"/>
              </w:rPr>
              <w:t>. Круглый стол для родителей</w:t>
            </w:r>
          </w:p>
        </w:tc>
      </w:tr>
      <w:tr w:rsidR="002B3BF3" w:rsidTr="00B83107">
        <w:tc>
          <w:tcPr>
            <w:tcW w:w="426" w:type="dxa"/>
          </w:tcPr>
          <w:p w:rsidR="002774C7" w:rsidRDefault="00D43FB0" w:rsidP="00F94A28">
            <w:pPr>
              <w:rPr>
                <w:rFonts w:ascii="Times New Roman" w:hAnsi="Times New Roman"/>
                <w:sz w:val="28"/>
                <w:szCs w:val="28"/>
              </w:rPr>
            </w:pPr>
            <w:r>
              <w:rPr>
                <w:rFonts w:ascii="Times New Roman" w:hAnsi="Times New Roman"/>
                <w:sz w:val="28"/>
                <w:szCs w:val="28"/>
              </w:rPr>
              <w:t>2</w:t>
            </w:r>
          </w:p>
        </w:tc>
        <w:tc>
          <w:tcPr>
            <w:tcW w:w="2268" w:type="dxa"/>
          </w:tcPr>
          <w:p w:rsidR="00D43FB0" w:rsidRDefault="00D43FB0" w:rsidP="00F94A28">
            <w:pPr>
              <w:jc w:val="both"/>
              <w:rPr>
                <w:rFonts w:ascii="Times New Roman" w:hAnsi="Times New Roman" w:cs="Times New Roman"/>
                <w:sz w:val="28"/>
                <w:szCs w:val="28"/>
              </w:rPr>
            </w:pPr>
            <w:r>
              <w:rPr>
                <w:rFonts w:ascii="Times New Roman" w:hAnsi="Times New Roman"/>
                <w:sz w:val="28"/>
                <w:szCs w:val="28"/>
              </w:rPr>
              <w:t>Муниципальная инновационная площадка «</w:t>
            </w:r>
            <w:r w:rsidRPr="00D43FB0">
              <w:rPr>
                <w:rFonts w:ascii="Times New Roman" w:hAnsi="Times New Roman" w:cs="Times New Roman"/>
                <w:sz w:val="28"/>
                <w:szCs w:val="28"/>
              </w:rPr>
              <w:t xml:space="preserve">Разработка модели </w:t>
            </w:r>
            <w:proofErr w:type="spellStart"/>
            <w:r w:rsidRPr="00D43FB0">
              <w:rPr>
                <w:rFonts w:ascii="Times New Roman" w:hAnsi="Times New Roman" w:cs="Times New Roman"/>
                <w:sz w:val="28"/>
                <w:szCs w:val="28"/>
              </w:rPr>
              <w:t>внутришкольно</w:t>
            </w:r>
            <w:proofErr w:type="spellEnd"/>
          </w:p>
          <w:p w:rsidR="002774C7" w:rsidRDefault="00D43FB0" w:rsidP="00F94A28">
            <w:pPr>
              <w:jc w:val="both"/>
              <w:rPr>
                <w:rFonts w:ascii="Times New Roman" w:hAnsi="Times New Roman"/>
                <w:sz w:val="28"/>
                <w:szCs w:val="28"/>
              </w:rPr>
            </w:pPr>
            <w:r w:rsidRPr="00D43FB0">
              <w:rPr>
                <w:rFonts w:ascii="Times New Roman" w:hAnsi="Times New Roman" w:cs="Times New Roman"/>
                <w:sz w:val="28"/>
                <w:szCs w:val="28"/>
              </w:rPr>
              <w:t xml:space="preserve">го мониторинга динамики образовательных достижений учащихся как инструмента управления качеством образования в условиях реализации </w:t>
            </w:r>
            <w:r w:rsidRPr="00D43FB0">
              <w:rPr>
                <w:rFonts w:ascii="Times New Roman" w:hAnsi="Times New Roman" w:cs="Times New Roman"/>
                <w:sz w:val="28"/>
                <w:szCs w:val="28"/>
              </w:rPr>
              <w:lastRenderedPageBreak/>
              <w:t>ФГОС ООО</w:t>
            </w:r>
            <w:r>
              <w:rPr>
                <w:rFonts w:ascii="Times New Roman" w:hAnsi="Times New Roman" w:cs="Times New Roman"/>
                <w:sz w:val="28"/>
                <w:szCs w:val="28"/>
              </w:rPr>
              <w:t>"</w:t>
            </w:r>
          </w:p>
        </w:tc>
        <w:tc>
          <w:tcPr>
            <w:tcW w:w="1701" w:type="dxa"/>
          </w:tcPr>
          <w:p w:rsidR="002774C7" w:rsidRDefault="00D43FB0" w:rsidP="00F94A28">
            <w:pPr>
              <w:jc w:val="center"/>
              <w:rPr>
                <w:rFonts w:ascii="Times New Roman" w:hAnsi="Times New Roman"/>
                <w:sz w:val="28"/>
                <w:szCs w:val="28"/>
              </w:rPr>
            </w:pPr>
            <w:r>
              <w:rPr>
                <w:rFonts w:ascii="Times New Roman" w:hAnsi="Times New Roman"/>
                <w:sz w:val="28"/>
                <w:szCs w:val="28"/>
              </w:rPr>
              <w:lastRenderedPageBreak/>
              <w:t>2017</w:t>
            </w:r>
          </w:p>
        </w:tc>
        <w:tc>
          <w:tcPr>
            <w:tcW w:w="5529" w:type="dxa"/>
          </w:tcPr>
          <w:p w:rsidR="002774C7" w:rsidRPr="00DD5ED6" w:rsidRDefault="00D43FB0" w:rsidP="00F94A28">
            <w:pPr>
              <w:jc w:val="both"/>
              <w:rPr>
                <w:rFonts w:ascii="Times New Roman" w:hAnsi="Times New Roman" w:cs="Times New Roman"/>
                <w:sz w:val="28"/>
                <w:szCs w:val="28"/>
              </w:rPr>
            </w:pPr>
            <w:r w:rsidRPr="00DD5ED6">
              <w:rPr>
                <w:rFonts w:ascii="Times New Roman" w:hAnsi="Times New Roman" w:cs="Times New Roman"/>
                <w:sz w:val="28"/>
                <w:szCs w:val="28"/>
              </w:rPr>
              <w:t xml:space="preserve">Модель </w:t>
            </w:r>
            <w:proofErr w:type="spellStart"/>
            <w:r w:rsidRPr="00DD5ED6">
              <w:rPr>
                <w:rFonts w:ascii="Times New Roman" w:hAnsi="Times New Roman" w:cs="Times New Roman"/>
                <w:sz w:val="28"/>
                <w:szCs w:val="28"/>
              </w:rPr>
              <w:t>внутришкольного</w:t>
            </w:r>
            <w:proofErr w:type="spellEnd"/>
            <w:r w:rsidRPr="00DD5ED6">
              <w:rPr>
                <w:rFonts w:ascii="Times New Roman" w:hAnsi="Times New Roman" w:cs="Times New Roman"/>
                <w:sz w:val="28"/>
                <w:szCs w:val="28"/>
              </w:rPr>
              <w:t xml:space="preserve"> мониторинга динамики образовательных достижений учащихся.</w:t>
            </w:r>
          </w:p>
          <w:p w:rsidR="00D43FB0" w:rsidRPr="00DD5ED6" w:rsidRDefault="00D43FB0" w:rsidP="00F94A28">
            <w:pPr>
              <w:jc w:val="both"/>
              <w:rPr>
                <w:rFonts w:ascii="Times New Roman" w:hAnsi="Times New Roman"/>
                <w:sz w:val="28"/>
                <w:szCs w:val="28"/>
              </w:rPr>
            </w:pPr>
            <w:r w:rsidRPr="00DD5ED6">
              <w:rPr>
                <w:rFonts w:ascii="Times New Roman" w:hAnsi="Times New Roman"/>
                <w:bCs/>
                <w:sz w:val="28"/>
                <w:szCs w:val="28"/>
              </w:rPr>
              <w:t xml:space="preserve">Сборники измерительных материалов и методических разработок системы </w:t>
            </w:r>
            <w:proofErr w:type="spellStart"/>
            <w:r w:rsidRPr="00DD5ED6">
              <w:rPr>
                <w:rFonts w:ascii="Times New Roman" w:hAnsi="Times New Roman"/>
                <w:bCs/>
                <w:sz w:val="28"/>
                <w:szCs w:val="28"/>
              </w:rPr>
              <w:t>внутришкольного</w:t>
            </w:r>
            <w:proofErr w:type="spellEnd"/>
            <w:r w:rsidRPr="00DD5ED6">
              <w:rPr>
                <w:rFonts w:ascii="Times New Roman" w:hAnsi="Times New Roman"/>
                <w:bCs/>
                <w:sz w:val="28"/>
                <w:szCs w:val="28"/>
              </w:rPr>
              <w:t xml:space="preserve"> мониторинга, </w:t>
            </w:r>
          </w:p>
          <w:p w:rsidR="00D43FB0" w:rsidRPr="00DD5ED6" w:rsidRDefault="00D43FB0" w:rsidP="00F94A28">
            <w:pPr>
              <w:jc w:val="both"/>
              <w:rPr>
                <w:rFonts w:ascii="Times New Roman" w:hAnsi="Times New Roman"/>
                <w:sz w:val="28"/>
                <w:szCs w:val="28"/>
              </w:rPr>
            </w:pPr>
            <w:r w:rsidRPr="00DD5ED6">
              <w:rPr>
                <w:rFonts w:ascii="Times New Roman" w:hAnsi="Times New Roman"/>
                <w:bCs/>
                <w:sz w:val="28"/>
                <w:szCs w:val="28"/>
              </w:rPr>
              <w:t xml:space="preserve">методических рекомендаций по организации </w:t>
            </w:r>
            <w:proofErr w:type="spellStart"/>
            <w:r w:rsidRPr="00DD5ED6">
              <w:rPr>
                <w:rFonts w:ascii="Times New Roman" w:hAnsi="Times New Roman"/>
                <w:bCs/>
                <w:sz w:val="28"/>
                <w:szCs w:val="28"/>
              </w:rPr>
              <w:t>внутришкольного</w:t>
            </w:r>
            <w:proofErr w:type="spellEnd"/>
            <w:r w:rsidRPr="00DD5ED6">
              <w:rPr>
                <w:rFonts w:ascii="Times New Roman" w:hAnsi="Times New Roman"/>
                <w:bCs/>
                <w:sz w:val="28"/>
                <w:szCs w:val="28"/>
              </w:rPr>
              <w:t xml:space="preserve"> мониторинга динамики образовательных достижений учащихся</w:t>
            </w:r>
          </w:p>
          <w:p w:rsidR="00D43FB0" w:rsidRPr="00DD5ED6" w:rsidRDefault="00D43FB0" w:rsidP="00F94A28">
            <w:pPr>
              <w:rPr>
                <w:rFonts w:ascii="Times New Roman" w:hAnsi="Times New Roman"/>
                <w:sz w:val="28"/>
                <w:szCs w:val="28"/>
              </w:rPr>
            </w:pPr>
          </w:p>
        </w:tc>
      </w:tr>
      <w:tr w:rsidR="002B3BF3" w:rsidTr="00B83107">
        <w:tc>
          <w:tcPr>
            <w:tcW w:w="426" w:type="dxa"/>
          </w:tcPr>
          <w:p w:rsidR="002B3BF3" w:rsidRDefault="00527D20" w:rsidP="00F94A28">
            <w:pPr>
              <w:rPr>
                <w:rFonts w:ascii="Times New Roman" w:hAnsi="Times New Roman"/>
                <w:sz w:val="28"/>
                <w:szCs w:val="28"/>
              </w:rPr>
            </w:pPr>
            <w:r>
              <w:rPr>
                <w:rFonts w:ascii="Times New Roman" w:hAnsi="Times New Roman"/>
                <w:sz w:val="28"/>
                <w:szCs w:val="28"/>
              </w:rPr>
              <w:lastRenderedPageBreak/>
              <w:t>3</w:t>
            </w:r>
          </w:p>
        </w:tc>
        <w:tc>
          <w:tcPr>
            <w:tcW w:w="2268" w:type="dxa"/>
          </w:tcPr>
          <w:p w:rsidR="00527D20" w:rsidRPr="00C3090C" w:rsidRDefault="00527D20" w:rsidP="00F94A28">
            <w:pPr>
              <w:pStyle w:val="30"/>
              <w:spacing w:before="0" w:line="240" w:lineRule="auto"/>
              <w:jc w:val="both"/>
              <w:rPr>
                <w:rStyle w:val="3"/>
                <w:color w:val="000000"/>
              </w:rPr>
            </w:pPr>
            <w:proofErr w:type="spellStart"/>
            <w:r>
              <w:t>Пилотная</w:t>
            </w:r>
            <w:proofErr w:type="spellEnd"/>
            <w:r>
              <w:t xml:space="preserve"> общеобразовательная организация по введению ФГОС СОО</w:t>
            </w:r>
          </w:p>
          <w:p w:rsidR="002B3BF3" w:rsidRDefault="002B3BF3" w:rsidP="00F94A28">
            <w:pPr>
              <w:rPr>
                <w:rFonts w:ascii="Times New Roman" w:hAnsi="Times New Roman"/>
                <w:sz w:val="28"/>
                <w:szCs w:val="28"/>
              </w:rPr>
            </w:pPr>
          </w:p>
        </w:tc>
        <w:tc>
          <w:tcPr>
            <w:tcW w:w="1701" w:type="dxa"/>
          </w:tcPr>
          <w:p w:rsidR="002B3BF3" w:rsidRDefault="00527D20" w:rsidP="00F94A28">
            <w:pPr>
              <w:jc w:val="center"/>
              <w:rPr>
                <w:rFonts w:ascii="Times New Roman" w:hAnsi="Times New Roman"/>
                <w:sz w:val="28"/>
                <w:szCs w:val="28"/>
              </w:rPr>
            </w:pPr>
            <w:r>
              <w:rPr>
                <w:rFonts w:ascii="Times New Roman" w:hAnsi="Times New Roman"/>
                <w:sz w:val="28"/>
                <w:szCs w:val="28"/>
              </w:rPr>
              <w:t>2018</w:t>
            </w:r>
          </w:p>
        </w:tc>
        <w:tc>
          <w:tcPr>
            <w:tcW w:w="5529" w:type="dxa"/>
          </w:tcPr>
          <w:p w:rsidR="00527D20" w:rsidRPr="00DD5ED6" w:rsidRDefault="00527D20" w:rsidP="00F94A28">
            <w:pPr>
              <w:ind w:left="34"/>
              <w:rPr>
                <w:rFonts w:ascii="Times New Roman" w:hAnsi="Times New Roman" w:cs="Times New Roman"/>
                <w:sz w:val="28"/>
                <w:szCs w:val="28"/>
              </w:rPr>
            </w:pPr>
            <w:r w:rsidRPr="00DD5ED6">
              <w:rPr>
                <w:rFonts w:ascii="Times New Roman" w:hAnsi="Times New Roman" w:cs="Times New Roman"/>
                <w:sz w:val="28"/>
                <w:szCs w:val="28"/>
              </w:rPr>
              <w:t>ООП СОО гимназии № 82</w:t>
            </w:r>
          </w:p>
          <w:p w:rsidR="00527D20" w:rsidRPr="00DD5ED6" w:rsidRDefault="00DD5ED6" w:rsidP="00F94A28">
            <w:pPr>
              <w:ind w:left="34"/>
              <w:rPr>
                <w:rFonts w:ascii="Times New Roman" w:hAnsi="Times New Roman" w:cs="Times New Roman"/>
                <w:sz w:val="28"/>
                <w:szCs w:val="28"/>
              </w:rPr>
            </w:pPr>
            <w:r w:rsidRPr="00DD5ED6">
              <w:rPr>
                <w:rFonts w:ascii="Times New Roman" w:hAnsi="Times New Roman" w:cs="Times New Roman"/>
                <w:sz w:val="28"/>
                <w:szCs w:val="28"/>
              </w:rPr>
              <w:t>Система оценки ИИП</w:t>
            </w:r>
          </w:p>
          <w:p w:rsidR="008D68E6" w:rsidRPr="00DD5ED6" w:rsidRDefault="00DD5ED6" w:rsidP="00F94A28">
            <w:pPr>
              <w:ind w:left="34"/>
              <w:rPr>
                <w:rFonts w:ascii="Times New Roman" w:hAnsi="Times New Roman" w:cs="Times New Roman"/>
                <w:sz w:val="28"/>
                <w:szCs w:val="28"/>
              </w:rPr>
            </w:pPr>
            <w:r w:rsidRPr="00DD5ED6">
              <w:rPr>
                <w:rFonts w:ascii="Times New Roman" w:hAnsi="Times New Roman"/>
                <w:bCs/>
                <w:sz w:val="28"/>
                <w:szCs w:val="28"/>
              </w:rPr>
              <w:t xml:space="preserve">Сборники методических рекомендаций по </w:t>
            </w:r>
            <w:r>
              <w:rPr>
                <w:rFonts w:ascii="Times New Roman" w:hAnsi="Times New Roman"/>
                <w:bCs/>
                <w:sz w:val="28"/>
                <w:szCs w:val="28"/>
              </w:rPr>
              <w:t>формированию дорожной карты,</w:t>
            </w:r>
            <w:r w:rsidR="008D68E6" w:rsidRPr="00DD5ED6">
              <w:rPr>
                <w:rFonts w:ascii="Times New Roman" w:hAnsi="Times New Roman" w:cs="Times New Roman"/>
                <w:sz w:val="28"/>
                <w:szCs w:val="28"/>
              </w:rPr>
              <w:t xml:space="preserve"> локальной нормативной базы</w:t>
            </w:r>
          </w:p>
          <w:p w:rsidR="008D68E6" w:rsidRPr="00DD5ED6" w:rsidRDefault="008D68E6" w:rsidP="00F94A28">
            <w:pPr>
              <w:ind w:left="34"/>
              <w:rPr>
                <w:rFonts w:ascii="Times New Roman" w:hAnsi="Times New Roman" w:cs="Times New Roman"/>
                <w:sz w:val="28"/>
                <w:szCs w:val="28"/>
              </w:rPr>
            </w:pPr>
            <w:r w:rsidRPr="00DD5ED6">
              <w:rPr>
                <w:rFonts w:ascii="Times New Roman" w:hAnsi="Times New Roman" w:cs="Times New Roman"/>
                <w:sz w:val="28"/>
                <w:szCs w:val="28"/>
              </w:rPr>
              <w:t>при переходе на ФГОС СОО</w:t>
            </w:r>
            <w:r>
              <w:rPr>
                <w:rFonts w:ascii="Times New Roman" w:hAnsi="Times New Roman" w:cs="Times New Roman"/>
                <w:sz w:val="28"/>
                <w:szCs w:val="28"/>
              </w:rPr>
              <w:t>,</w:t>
            </w:r>
          </w:p>
          <w:p w:rsidR="002B3BF3" w:rsidRPr="00DD5ED6" w:rsidRDefault="00DD5ED6" w:rsidP="00F94A28">
            <w:pPr>
              <w:jc w:val="both"/>
              <w:rPr>
                <w:rFonts w:ascii="Times New Roman" w:hAnsi="Times New Roman"/>
                <w:sz w:val="28"/>
                <w:szCs w:val="28"/>
              </w:rPr>
            </w:pPr>
            <w:r>
              <w:rPr>
                <w:rFonts w:ascii="Times New Roman" w:hAnsi="Times New Roman"/>
                <w:bCs/>
                <w:sz w:val="28"/>
                <w:szCs w:val="28"/>
              </w:rPr>
              <w:t xml:space="preserve"> психолог</w:t>
            </w:r>
            <w:r w:rsidR="00840886">
              <w:rPr>
                <w:rFonts w:ascii="Times New Roman" w:hAnsi="Times New Roman"/>
                <w:bCs/>
                <w:sz w:val="28"/>
                <w:szCs w:val="28"/>
              </w:rPr>
              <w:t>о-педагогическому сопровождению введения ФГОС СОО, сетевому взаимодействию</w:t>
            </w:r>
          </w:p>
        </w:tc>
      </w:tr>
    </w:tbl>
    <w:p w:rsidR="009F3E30" w:rsidRDefault="009F3E30" w:rsidP="00B83107">
      <w:pPr>
        <w:pStyle w:val="30"/>
        <w:tabs>
          <w:tab w:val="left" w:pos="1342"/>
        </w:tabs>
        <w:spacing w:before="0" w:line="276" w:lineRule="auto"/>
        <w:jc w:val="both"/>
        <w:rPr>
          <w:rStyle w:val="3"/>
          <w:color w:val="000000"/>
        </w:rPr>
      </w:pPr>
    </w:p>
    <w:p w:rsidR="00B83107" w:rsidRPr="00C3090C" w:rsidRDefault="00B83107" w:rsidP="00B83107">
      <w:pPr>
        <w:pStyle w:val="30"/>
        <w:tabs>
          <w:tab w:val="left" w:pos="1342"/>
        </w:tabs>
        <w:spacing w:before="0" w:line="276" w:lineRule="auto"/>
        <w:jc w:val="both"/>
        <w:rPr>
          <w:rStyle w:val="3"/>
          <w:color w:val="000000"/>
        </w:rPr>
      </w:pPr>
      <w:r>
        <w:rPr>
          <w:rStyle w:val="3"/>
          <w:color w:val="000000"/>
        </w:rPr>
        <w:t>Финансовое обеспечение</w:t>
      </w:r>
      <w:r w:rsidR="009F3E30">
        <w:rPr>
          <w:rStyle w:val="3"/>
          <w:color w:val="000000"/>
        </w:rPr>
        <w:t xml:space="preserve"> реализации ИОП:</w:t>
      </w:r>
    </w:p>
    <w:p w:rsidR="00A85DC6" w:rsidRDefault="00A85DC6" w:rsidP="00A85DC6">
      <w:pPr>
        <w:pStyle w:val="30"/>
        <w:tabs>
          <w:tab w:val="left" w:pos="1342"/>
        </w:tabs>
        <w:spacing w:before="0" w:line="276" w:lineRule="auto"/>
        <w:ind w:firstLine="709"/>
        <w:jc w:val="both"/>
        <w:rPr>
          <w:rStyle w:val="3"/>
          <w:color w:val="000000"/>
        </w:rPr>
      </w:pPr>
    </w:p>
    <w:tbl>
      <w:tblPr>
        <w:tblStyle w:val="a7"/>
        <w:tblW w:w="9640" w:type="dxa"/>
        <w:tblInd w:w="-318" w:type="dxa"/>
        <w:tblLayout w:type="fixed"/>
        <w:tblLook w:val="04A0"/>
      </w:tblPr>
      <w:tblGrid>
        <w:gridCol w:w="852"/>
        <w:gridCol w:w="2976"/>
        <w:gridCol w:w="5812"/>
      </w:tblGrid>
      <w:tr w:rsidR="00B83107" w:rsidRPr="002774C7" w:rsidTr="00B83107">
        <w:tc>
          <w:tcPr>
            <w:tcW w:w="852" w:type="dxa"/>
          </w:tcPr>
          <w:p w:rsidR="00B83107" w:rsidRPr="002774C7" w:rsidRDefault="00B83107" w:rsidP="00F94A28">
            <w:pPr>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lang w:val="en-US"/>
              </w:rPr>
              <w:t>/</w:t>
            </w:r>
            <w:proofErr w:type="spellStart"/>
            <w:r>
              <w:rPr>
                <w:rFonts w:ascii="Times New Roman" w:hAnsi="Times New Roman"/>
                <w:sz w:val="28"/>
                <w:szCs w:val="28"/>
              </w:rPr>
              <w:t>п</w:t>
            </w:r>
            <w:proofErr w:type="spellEnd"/>
          </w:p>
        </w:tc>
        <w:tc>
          <w:tcPr>
            <w:tcW w:w="2976" w:type="dxa"/>
          </w:tcPr>
          <w:p w:rsidR="00B83107" w:rsidRDefault="00B83107" w:rsidP="00F94A28">
            <w:pPr>
              <w:jc w:val="center"/>
              <w:rPr>
                <w:rFonts w:ascii="Times New Roman" w:hAnsi="Times New Roman"/>
                <w:sz w:val="28"/>
                <w:szCs w:val="28"/>
              </w:rPr>
            </w:pPr>
            <w:r>
              <w:rPr>
                <w:rFonts w:ascii="Times New Roman" w:hAnsi="Times New Roman"/>
                <w:sz w:val="28"/>
                <w:szCs w:val="28"/>
              </w:rPr>
              <w:t>Источник финансирования реализации инновационного образовательного проекта</w:t>
            </w:r>
          </w:p>
        </w:tc>
        <w:tc>
          <w:tcPr>
            <w:tcW w:w="5812" w:type="dxa"/>
          </w:tcPr>
          <w:p w:rsidR="00B83107" w:rsidRPr="002774C7" w:rsidRDefault="00B83107" w:rsidP="00F94A28">
            <w:pPr>
              <w:jc w:val="center"/>
              <w:rPr>
                <w:rFonts w:ascii="Times New Roman" w:hAnsi="Times New Roman"/>
                <w:sz w:val="28"/>
                <w:szCs w:val="28"/>
              </w:rPr>
            </w:pPr>
            <w:r>
              <w:rPr>
                <w:rFonts w:ascii="Times New Roman" w:hAnsi="Times New Roman"/>
                <w:sz w:val="28"/>
                <w:szCs w:val="28"/>
              </w:rPr>
              <w:t>Планируемые статьи расходов при реализации инновационного образовательного проекта</w:t>
            </w:r>
          </w:p>
        </w:tc>
      </w:tr>
      <w:tr w:rsidR="002B75A4" w:rsidRPr="002774C7" w:rsidTr="00B83107">
        <w:tc>
          <w:tcPr>
            <w:tcW w:w="852" w:type="dxa"/>
          </w:tcPr>
          <w:p w:rsidR="002B75A4" w:rsidRDefault="002B75A4" w:rsidP="00F94A28">
            <w:pPr>
              <w:jc w:val="center"/>
              <w:rPr>
                <w:rFonts w:ascii="Times New Roman" w:hAnsi="Times New Roman"/>
                <w:sz w:val="28"/>
                <w:szCs w:val="28"/>
              </w:rPr>
            </w:pPr>
            <w:r>
              <w:rPr>
                <w:rFonts w:ascii="Times New Roman" w:hAnsi="Times New Roman"/>
                <w:sz w:val="28"/>
                <w:szCs w:val="28"/>
              </w:rPr>
              <w:t>1</w:t>
            </w:r>
          </w:p>
        </w:tc>
        <w:tc>
          <w:tcPr>
            <w:tcW w:w="2976" w:type="dxa"/>
          </w:tcPr>
          <w:p w:rsidR="002B75A4" w:rsidRDefault="0091685B" w:rsidP="0091685B">
            <w:pPr>
              <w:rPr>
                <w:rFonts w:ascii="Times New Roman" w:hAnsi="Times New Roman"/>
                <w:sz w:val="28"/>
                <w:szCs w:val="28"/>
              </w:rPr>
            </w:pPr>
            <w:r>
              <w:rPr>
                <w:rFonts w:ascii="Times New Roman" w:hAnsi="Times New Roman"/>
                <w:sz w:val="28"/>
                <w:szCs w:val="28"/>
              </w:rPr>
              <w:t>Внебюджетные средства гимназии</w:t>
            </w:r>
          </w:p>
          <w:p w:rsidR="0091685B" w:rsidRDefault="0091685B" w:rsidP="0091685B">
            <w:pPr>
              <w:rPr>
                <w:rFonts w:ascii="Times New Roman" w:hAnsi="Times New Roman"/>
                <w:sz w:val="28"/>
                <w:szCs w:val="28"/>
              </w:rPr>
            </w:pPr>
            <w:r>
              <w:rPr>
                <w:rFonts w:ascii="Times New Roman" w:hAnsi="Times New Roman"/>
                <w:sz w:val="28"/>
                <w:szCs w:val="28"/>
              </w:rPr>
              <w:t>(50000)</w:t>
            </w:r>
          </w:p>
        </w:tc>
        <w:tc>
          <w:tcPr>
            <w:tcW w:w="5812" w:type="dxa"/>
          </w:tcPr>
          <w:p w:rsidR="002B75A4" w:rsidRDefault="002B75A4" w:rsidP="002B75A4">
            <w:pPr>
              <w:jc w:val="both"/>
              <w:rPr>
                <w:rFonts w:ascii="Times New Roman" w:hAnsi="Times New Roman" w:cs="Times New Roman"/>
                <w:sz w:val="28"/>
                <w:szCs w:val="28"/>
              </w:rPr>
            </w:pPr>
            <w:r>
              <w:rPr>
                <w:rFonts w:ascii="Times New Roman" w:hAnsi="Times New Roman" w:cs="Times New Roman"/>
                <w:sz w:val="28"/>
                <w:szCs w:val="28"/>
              </w:rPr>
              <w:t xml:space="preserve">Подготовка материалов инновационного проекта </w:t>
            </w:r>
          </w:p>
        </w:tc>
      </w:tr>
      <w:tr w:rsidR="0091685B" w:rsidRPr="002774C7" w:rsidTr="00B83107">
        <w:tc>
          <w:tcPr>
            <w:tcW w:w="852" w:type="dxa"/>
          </w:tcPr>
          <w:p w:rsidR="0091685B" w:rsidRDefault="0091685B" w:rsidP="00F94A28">
            <w:pPr>
              <w:jc w:val="center"/>
              <w:rPr>
                <w:rFonts w:ascii="Times New Roman" w:hAnsi="Times New Roman"/>
                <w:sz w:val="28"/>
                <w:szCs w:val="28"/>
              </w:rPr>
            </w:pPr>
            <w:r>
              <w:rPr>
                <w:rFonts w:ascii="Times New Roman" w:hAnsi="Times New Roman"/>
                <w:sz w:val="28"/>
                <w:szCs w:val="28"/>
              </w:rPr>
              <w:t>2</w:t>
            </w:r>
          </w:p>
        </w:tc>
        <w:tc>
          <w:tcPr>
            <w:tcW w:w="2976" w:type="dxa"/>
          </w:tcPr>
          <w:p w:rsidR="0091685B" w:rsidRDefault="0091685B" w:rsidP="0091685B">
            <w:pPr>
              <w:rPr>
                <w:rFonts w:ascii="Times New Roman" w:hAnsi="Times New Roman"/>
                <w:sz w:val="28"/>
                <w:szCs w:val="28"/>
              </w:rPr>
            </w:pPr>
            <w:r>
              <w:rPr>
                <w:rFonts w:ascii="Times New Roman" w:hAnsi="Times New Roman"/>
                <w:sz w:val="28"/>
                <w:szCs w:val="28"/>
              </w:rPr>
              <w:t>Внебюджетные средства гимназии</w:t>
            </w:r>
          </w:p>
          <w:p w:rsidR="0091685B" w:rsidRPr="007D28B8" w:rsidRDefault="0091685B" w:rsidP="0091685B">
            <w:pPr>
              <w:rPr>
                <w:rFonts w:ascii="Times New Roman" w:hAnsi="Times New Roman"/>
                <w:sz w:val="28"/>
                <w:szCs w:val="28"/>
              </w:rPr>
            </w:pPr>
            <w:r>
              <w:rPr>
                <w:rFonts w:ascii="Times New Roman" w:hAnsi="Times New Roman"/>
                <w:sz w:val="28"/>
                <w:szCs w:val="28"/>
              </w:rPr>
              <w:t>(140000)</w:t>
            </w:r>
          </w:p>
        </w:tc>
        <w:tc>
          <w:tcPr>
            <w:tcW w:w="5812" w:type="dxa"/>
          </w:tcPr>
          <w:p w:rsidR="0091685B" w:rsidRDefault="0091685B" w:rsidP="002B75A4">
            <w:pPr>
              <w:jc w:val="both"/>
              <w:rPr>
                <w:rFonts w:ascii="Times New Roman" w:hAnsi="Times New Roman" w:cs="Times New Roman"/>
                <w:sz w:val="28"/>
                <w:szCs w:val="28"/>
              </w:rPr>
            </w:pPr>
            <w:r>
              <w:rPr>
                <w:rFonts w:ascii="Times New Roman" w:hAnsi="Times New Roman" w:cs="Times New Roman"/>
                <w:sz w:val="28"/>
                <w:szCs w:val="28"/>
              </w:rPr>
              <w:t xml:space="preserve">Подготовка материалов для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xml:space="preserve"> и приобретение необходимого оборудования для их проведения</w:t>
            </w:r>
          </w:p>
        </w:tc>
      </w:tr>
      <w:tr w:rsidR="0091685B" w:rsidRPr="002774C7" w:rsidTr="00B83107">
        <w:tc>
          <w:tcPr>
            <w:tcW w:w="852" w:type="dxa"/>
          </w:tcPr>
          <w:p w:rsidR="0091685B" w:rsidRDefault="0091685B" w:rsidP="00F94A28">
            <w:pPr>
              <w:jc w:val="center"/>
              <w:rPr>
                <w:rFonts w:ascii="Times New Roman" w:hAnsi="Times New Roman"/>
                <w:sz w:val="28"/>
                <w:szCs w:val="28"/>
              </w:rPr>
            </w:pPr>
            <w:r>
              <w:rPr>
                <w:rFonts w:ascii="Times New Roman" w:hAnsi="Times New Roman"/>
                <w:sz w:val="28"/>
                <w:szCs w:val="28"/>
              </w:rPr>
              <w:t>3</w:t>
            </w:r>
          </w:p>
        </w:tc>
        <w:tc>
          <w:tcPr>
            <w:tcW w:w="2976" w:type="dxa"/>
          </w:tcPr>
          <w:p w:rsidR="0091685B" w:rsidRDefault="0091685B" w:rsidP="0091685B">
            <w:pPr>
              <w:rPr>
                <w:rFonts w:ascii="Times New Roman" w:hAnsi="Times New Roman"/>
                <w:sz w:val="28"/>
                <w:szCs w:val="28"/>
              </w:rPr>
            </w:pPr>
            <w:r>
              <w:rPr>
                <w:rFonts w:ascii="Times New Roman" w:hAnsi="Times New Roman"/>
                <w:sz w:val="28"/>
                <w:szCs w:val="28"/>
              </w:rPr>
              <w:t>Внебюджетные средства гимназии</w:t>
            </w:r>
          </w:p>
          <w:p w:rsidR="0091685B" w:rsidRDefault="0091685B" w:rsidP="0091685B">
            <w:r>
              <w:rPr>
                <w:rFonts w:ascii="Times New Roman" w:hAnsi="Times New Roman"/>
                <w:sz w:val="28"/>
                <w:szCs w:val="28"/>
              </w:rPr>
              <w:t>(80000)</w:t>
            </w:r>
          </w:p>
        </w:tc>
        <w:tc>
          <w:tcPr>
            <w:tcW w:w="5812" w:type="dxa"/>
          </w:tcPr>
          <w:p w:rsidR="0091685B" w:rsidRDefault="0091685B" w:rsidP="002B75A4">
            <w:pPr>
              <w:jc w:val="both"/>
              <w:rPr>
                <w:rFonts w:ascii="Times New Roman" w:hAnsi="Times New Roman" w:cs="Times New Roman"/>
                <w:sz w:val="28"/>
                <w:szCs w:val="28"/>
              </w:rPr>
            </w:pPr>
            <w:r>
              <w:rPr>
                <w:rFonts w:ascii="Times New Roman" w:hAnsi="Times New Roman" w:cs="Times New Roman"/>
                <w:sz w:val="28"/>
                <w:szCs w:val="28"/>
              </w:rPr>
              <w:t>Разработка и публикация методических материалов по теме проекта, приобретение необходимого для этого оборудования</w:t>
            </w:r>
          </w:p>
        </w:tc>
      </w:tr>
      <w:tr w:rsidR="0091685B" w:rsidRPr="002774C7" w:rsidTr="00B83107">
        <w:tc>
          <w:tcPr>
            <w:tcW w:w="852" w:type="dxa"/>
          </w:tcPr>
          <w:p w:rsidR="0091685B" w:rsidRDefault="0091685B" w:rsidP="00F94A28">
            <w:pPr>
              <w:jc w:val="center"/>
              <w:rPr>
                <w:rFonts w:ascii="Times New Roman" w:hAnsi="Times New Roman"/>
                <w:sz w:val="28"/>
                <w:szCs w:val="28"/>
              </w:rPr>
            </w:pPr>
            <w:r>
              <w:rPr>
                <w:rFonts w:ascii="Times New Roman" w:hAnsi="Times New Roman"/>
                <w:sz w:val="28"/>
                <w:szCs w:val="28"/>
              </w:rPr>
              <w:t>4</w:t>
            </w:r>
          </w:p>
        </w:tc>
        <w:tc>
          <w:tcPr>
            <w:tcW w:w="2976" w:type="dxa"/>
          </w:tcPr>
          <w:p w:rsidR="0091685B" w:rsidRDefault="0091685B" w:rsidP="0091685B">
            <w:pPr>
              <w:rPr>
                <w:rFonts w:ascii="Times New Roman" w:hAnsi="Times New Roman"/>
                <w:sz w:val="28"/>
                <w:szCs w:val="28"/>
              </w:rPr>
            </w:pPr>
            <w:r>
              <w:rPr>
                <w:rFonts w:ascii="Times New Roman" w:hAnsi="Times New Roman"/>
                <w:sz w:val="28"/>
                <w:szCs w:val="28"/>
              </w:rPr>
              <w:t>Внебюджетные средства гимназии</w:t>
            </w:r>
          </w:p>
          <w:p w:rsidR="0091685B" w:rsidRPr="007D28B8" w:rsidRDefault="0091685B" w:rsidP="0091685B">
            <w:pPr>
              <w:rPr>
                <w:rFonts w:ascii="Times New Roman" w:hAnsi="Times New Roman"/>
                <w:sz w:val="28"/>
                <w:szCs w:val="28"/>
              </w:rPr>
            </w:pPr>
            <w:r>
              <w:rPr>
                <w:rFonts w:ascii="Times New Roman" w:hAnsi="Times New Roman"/>
                <w:sz w:val="28"/>
                <w:szCs w:val="28"/>
              </w:rPr>
              <w:t>(80000)</w:t>
            </w:r>
          </w:p>
        </w:tc>
        <w:tc>
          <w:tcPr>
            <w:tcW w:w="5812" w:type="dxa"/>
          </w:tcPr>
          <w:p w:rsidR="0091685B" w:rsidRDefault="0091685B" w:rsidP="002B75A4">
            <w:pPr>
              <w:jc w:val="both"/>
              <w:rPr>
                <w:rFonts w:ascii="Times New Roman" w:hAnsi="Times New Roman" w:cs="Times New Roman"/>
                <w:sz w:val="28"/>
                <w:szCs w:val="28"/>
              </w:rPr>
            </w:pPr>
            <w:r>
              <w:rPr>
                <w:rFonts w:ascii="Times New Roman" w:hAnsi="Times New Roman" w:cs="Times New Roman"/>
                <w:sz w:val="28"/>
                <w:szCs w:val="28"/>
                <w:shd w:val="clear" w:color="auto" w:fill="FFFFFF"/>
              </w:rPr>
              <w:t>С</w:t>
            </w:r>
            <w:r w:rsidRPr="00EA7A7B">
              <w:rPr>
                <w:rFonts w:ascii="Times New Roman" w:hAnsi="Times New Roman" w:cs="Times New Roman"/>
                <w:sz w:val="28"/>
                <w:szCs w:val="28"/>
                <w:shd w:val="clear" w:color="auto" w:fill="FFFFFF"/>
              </w:rPr>
              <w:t>оздани</w:t>
            </w:r>
            <w:r>
              <w:rPr>
                <w:rFonts w:ascii="Times New Roman" w:hAnsi="Times New Roman" w:cs="Times New Roman"/>
                <w:sz w:val="28"/>
                <w:szCs w:val="28"/>
                <w:shd w:val="clear" w:color="auto" w:fill="FFFFFF"/>
              </w:rPr>
              <w:t>е</w:t>
            </w:r>
            <w:r w:rsidRPr="00EA7A7B">
              <w:rPr>
                <w:rFonts w:ascii="Times New Roman" w:hAnsi="Times New Roman" w:cs="Times New Roman"/>
                <w:sz w:val="28"/>
                <w:szCs w:val="28"/>
                <w:shd w:val="clear" w:color="auto" w:fill="FFFFFF"/>
              </w:rPr>
              <w:t xml:space="preserve"> образовательной сети инновационной тематической направленности для отработки новых технологий и содержания обучения и воспитания</w:t>
            </w:r>
            <w:r>
              <w:rPr>
                <w:rFonts w:ascii="Times New Roman" w:hAnsi="Times New Roman" w:cs="Times New Roman"/>
                <w:sz w:val="28"/>
                <w:szCs w:val="28"/>
                <w:shd w:val="clear" w:color="auto" w:fill="FFFFFF"/>
              </w:rPr>
              <w:t>, приобретение необходимого для этого оборудования</w:t>
            </w:r>
          </w:p>
        </w:tc>
      </w:tr>
      <w:tr w:rsidR="0091685B" w:rsidRPr="002774C7" w:rsidTr="00B83107">
        <w:tc>
          <w:tcPr>
            <w:tcW w:w="852" w:type="dxa"/>
          </w:tcPr>
          <w:p w:rsidR="0091685B" w:rsidRDefault="0091685B" w:rsidP="00F94A28">
            <w:pPr>
              <w:jc w:val="center"/>
              <w:rPr>
                <w:rFonts w:ascii="Times New Roman" w:hAnsi="Times New Roman"/>
                <w:sz w:val="28"/>
                <w:szCs w:val="28"/>
              </w:rPr>
            </w:pPr>
            <w:r>
              <w:rPr>
                <w:rFonts w:ascii="Times New Roman" w:hAnsi="Times New Roman"/>
                <w:sz w:val="28"/>
                <w:szCs w:val="28"/>
              </w:rPr>
              <w:t>5</w:t>
            </w:r>
          </w:p>
        </w:tc>
        <w:tc>
          <w:tcPr>
            <w:tcW w:w="2976" w:type="dxa"/>
          </w:tcPr>
          <w:p w:rsidR="0091685B" w:rsidRDefault="0091685B" w:rsidP="0091685B">
            <w:pPr>
              <w:rPr>
                <w:rFonts w:ascii="Times New Roman" w:hAnsi="Times New Roman"/>
                <w:sz w:val="28"/>
                <w:szCs w:val="28"/>
              </w:rPr>
            </w:pPr>
            <w:r>
              <w:rPr>
                <w:rFonts w:ascii="Times New Roman" w:hAnsi="Times New Roman"/>
                <w:sz w:val="28"/>
                <w:szCs w:val="28"/>
              </w:rPr>
              <w:t>Внебюджетные средства гимназии</w:t>
            </w:r>
          </w:p>
          <w:p w:rsidR="0091685B" w:rsidRDefault="0091685B" w:rsidP="0091685B">
            <w:r>
              <w:rPr>
                <w:rFonts w:ascii="Times New Roman" w:hAnsi="Times New Roman"/>
                <w:sz w:val="28"/>
                <w:szCs w:val="28"/>
              </w:rPr>
              <w:t>(50000)</w:t>
            </w:r>
          </w:p>
        </w:tc>
        <w:tc>
          <w:tcPr>
            <w:tcW w:w="5812" w:type="dxa"/>
          </w:tcPr>
          <w:p w:rsidR="0091685B" w:rsidRDefault="0091685B" w:rsidP="00981AE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Участие во</w:t>
            </w:r>
            <w:r>
              <w:rPr>
                <w:rFonts w:ascii="Times New Roman" w:hAnsi="Times New Roman"/>
                <w:sz w:val="28"/>
                <w:szCs w:val="28"/>
              </w:rPr>
              <w:t xml:space="preserve"> всероссийских, межрегиональных мероприятиях  с презентацией опыта деятельности ФИП  </w:t>
            </w:r>
          </w:p>
        </w:tc>
      </w:tr>
    </w:tbl>
    <w:p w:rsidR="00A85DC6" w:rsidRDefault="00A85DC6" w:rsidP="00A85DC6">
      <w:pPr>
        <w:pStyle w:val="30"/>
        <w:spacing w:before="0" w:line="276" w:lineRule="auto"/>
        <w:jc w:val="both"/>
      </w:pPr>
    </w:p>
    <w:p w:rsidR="00A03762" w:rsidRDefault="00A03762" w:rsidP="00A85DC6">
      <w:pPr>
        <w:pStyle w:val="30"/>
        <w:spacing w:before="0" w:line="276" w:lineRule="auto"/>
        <w:jc w:val="both"/>
      </w:pPr>
      <w:r>
        <w:t>Кадровое обеспечение</w:t>
      </w:r>
      <w:r w:rsidR="009F3E30">
        <w:t xml:space="preserve">: </w:t>
      </w:r>
    </w:p>
    <w:p w:rsidR="00A03762" w:rsidRDefault="00A03762" w:rsidP="00A85DC6">
      <w:pPr>
        <w:pStyle w:val="30"/>
        <w:spacing w:before="0" w:line="276" w:lineRule="auto"/>
        <w:jc w:val="both"/>
      </w:pPr>
    </w:p>
    <w:tbl>
      <w:tblPr>
        <w:tblStyle w:val="a7"/>
        <w:tblW w:w="9640" w:type="dxa"/>
        <w:tblInd w:w="-318" w:type="dxa"/>
        <w:tblLayout w:type="fixed"/>
        <w:tblLook w:val="04A0"/>
      </w:tblPr>
      <w:tblGrid>
        <w:gridCol w:w="852"/>
        <w:gridCol w:w="1842"/>
        <w:gridCol w:w="2694"/>
        <w:gridCol w:w="2268"/>
        <w:gridCol w:w="1984"/>
      </w:tblGrid>
      <w:tr w:rsidR="00A03762" w:rsidRPr="002774C7" w:rsidTr="00200FC9">
        <w:tc>
          <w:tcPr>
            <w:tcW w:w="852" w:type="dxa"/>
          </w:tcPr>
          <w:p w:rsidR="00A03762" w:rsidRPr="00F94A28" w:rsidRDefault="00A03762" w:rsidP="00F94A28">
            <w:pPr>
              <w:jc w:val="center"/>
              <w:rPr>
                <w:rFonts w:ascii="Times New Roman" w:hAnsi="Times New Roman" w:cs="Times New Roman"/>
                <w:sz w:val="28"/>
                <w:szCs w:val="28"/>
              </w:rPr>
            </w:pPr>
            <w:r w:rsidRPr="00F94A28">
              <w:rPr>
                <w:rFonts w:ascii="Times New Roman" w:hAnsi="Times New Roman" w:cs="Times New Roman"/>
                <w:sz w:val="28"/>
                <w:szCs w:val="28"/>
              </w:rPr>
              <w:t xml:space="preserve">№ </w:t>
            </w:r>
            <w:proofErr w:type="spellStart"/>
            <w:proofErr w:type="gramStart"/>
            <w:r w:rsidRPr="00F94A28">
              <w:rPr>
                <w:rFonts w:ascii="Times New Roman" w:hAnsi="Times New Roman" w:cs="Times New Roman"/>
                <w:sz w:val="28"/>
                <w:szCs w:val="28"/>
              </w:rPr>
              <w:t>п</w:t>
            </w:r>
            <w:proofErr w:type="spellEnd"/>
            <w:proofErr w:type="gramEnd"/>
            <w:r w:rsidRPr="00F94A28">
              <w:rPr>
                <w:rFonts w:ascii="Times New Roman" w:hAnsi="Times New Roman" w:cs="Times New Roman"/>
                <w:sz w:val="28"/>
                <w:szCs w:val="28"/>
                <w:lang w:val="en-US"/>
              </w:rPr>
              <w:t>/</w:t>
            </w:r>
            <w:proofErr w:type="spellStart"/>
            <w:r w:rsidRPr="00F94A28">
              <w:rPr>
                <w:rFonts w:ascii="Times New Roman" w:hAnsi="Times New Roman" w:cs="Times New Roman"/>
                <w:sz w:val="28"/>
                <w:szCs w:val="28"/>
              </w:rPr>
              <w:t>п</w:t>
            </w:r>
            <w:proofErr w:type="spellEnd"/>
          </w:p>
        </w:tc>
        <w:tc>
          <w:tcPr>
            <w:tcW w:w="1842" w:type="dxa"/>
          </w:tcPr>
          <w:p w:rsidR="00A03762" w:rsidRPr="00F94A28" w:rsidRDefault="00A03762" w:rsidP="00F94A28">
            <w:pPr>
              <w:jc w:val="center"/>
              <w:rPr>
                <w:rFonts w:ascii="Times New Roman" w:hAnsi="Times New Roman" w:cs="Times New Roman"/>
                <w:sz w:val="28"/>
                <w:szCs w:val="28"/>
              </w:rPr>
            </w:pPr>
            <w:r w:rsidRPr="00F94A28">
              <w:rPr>
                <w:rFonts w:ascii="Times New Roman" w:hAnsi="Times New Roman" w:cs="Times New Roman"/>
                <w:sz w:val="28"/>
                <w:szCs w:val="28"/>
              </w:rPr>
              <w:t>ФИО специалиста</w:t>
            </w:r>
          </w:p>
        </w:tc>
        <w:tc>
          <w:tcPr>
            <w:tcW w:w="2694" w:type="dxa"/>
          </w:tcPr>
          <w:p w:rsidR="00A03762" w:rsidRPr="00F94A28" w:rsidRDefault="00A03762" w:rsidP="00F94A28">
            <w:pPr>
              <w:jc w:val="center"/>
              <w:rPr>
                <w:rFonts w:ascii="Times New Roman" w:hAnsi="Times New Roman" w:cs="Times New Roman"/>
                <w:sz w:val="28"/>
                <w:szCs w:val="28"/>
              </w:rPr>
            </w:pPr>
            <w:r w:rsidRPr="00F94A28">
              <w:rPr>
                <w:rFonts w:ascii="Times New Roman" w:hAnsi="Times New Roman" w:cs="Times New Roman"/>
                <w:sz w:val="28"/>
                <w:szCs w:val="28"/>
              </w:rPr>
              <w:t xml:space="preserve">Место работы, должность, ученая степень, ученое </w:t>
            </w:r>
            <w:r w:rsidRPr="00F94A28">
              <w:rPr>
                <w:rFonts w:ascii="Times New Roman" w:hAnsi="Times New Roman" w:cs="Times New Roman"/>
                <w:sz w:val="28"/>
                <w:szCs w:val="28"/>
              </w:rPr>
              <w:lastRenderedPageBreak/>
              <w:t>звание специалиста</w:t>
            </w:r>
          </w:p>
          <w:p w:rsidR="00A03762" w:rsidRPr="00F94A28" w:rsidRDefault="00A03762" w:rsidP="00F94A28">
            <w:pPr>
              <w:jc w:val="center"/>
              <w:rPr>
                <w:rFonts w:ascii="Times New Roman" w:hAnsi="Times New Roman" w:cs="Times New Roman"/>
                <w:sz w:val="28"/>
                <w:szCs w:val="28"/>
              </w:rPr>
            </w:pPr>
            <w:r w:rsidRPr="00F94A28">
              <w:rPr>
                <w:rFonts w:ascii="Times New Roman" w:hAnsi="Times New Roman" w:cs="Times New Roman"/>
                <w:sz w:val="28"/>
                <w:szCs w:val="28"/>
              </w:rPr>
              <w:t>(при наличии)</w:t>
            </w:r>
          </w:p>
        </w:tc>
        <w:tc>
          <w:tcPr>
            <w:tcW w:w="2268" w:type="dxa"/>
          </w:tcPr>
          <w:p w:rsidR="00A03762" w:rsidRPr="002774C7" w:rsidRDefault="00A03762" w:rsidP="00F94A28">
            <w:pPr>
              <w:jc w:val="center"/>
              <w:rPr>
                <w:rFonts w:ascii="Times New Roman" w:hAnsi="Times New Roman"/>
                <w:sz w:val="28"/>
                <w:szCs w:val="28"/>
              </w:rPr>
            </w:pPr>
            <w:r>
              <w:rPr>
                <w:rFonts w:ascii="Times New Roman" w:hAnsi="Times New Roman"/>
                <w:sz w:val="28"/>
                <w:szCs w:val="28"/>
              </w:rPr>
              <w:lastRenderedPageBreak/>
              <w:t xml:space="preserve">Опыт работы специалиста в международных, </w:t>
            </w:r>
            <w:r>
              <w:rPr>
                <w:rFonts w:ascii="Times New Roman" w:hAnsi="Times New Roman"/>
                <w:sz w:val="28"/>
                <w:szCs w:val="28"/>
              </w:rPr>
              <w:lastRenderedPageBreak/>
              <w:t xml:space="preserve">федеральных и региональных </w:t>
            </w:r>
            <w:proofErr w:type="gramStart"/>
            <w:r>
              <w:rPr>
                <w:rFonts w:ascii="Times New Roman" w:hAnsi="Times New Roman"/>
                <w:sz w:val="28"/>
                <w:szCs w:val="28"/>
              </w:rPr>
              <w:t>проектах</w:t>
            </w:r>
            <w:proofErr w:type="gramEnd"/>
            <w:r>
              <w:rPr>
                <w:rFonts w:ascii="Times New Roman" w:hAnsi="Times New Roman"/>
                <w:sz w:val="28"/>
                <w:szCs w:val="28"/>
              </w:rPr>
              <w:t xml:space="preserve"> в сфере образования и науки за последние 5 лет</w:t>
            </w:r>
          </w:p>
        </w:tc>
        <w:tc>
          <w:tcPr>
            <w:tcW w:w="1984" w:type="dxa"/>
          </w:tcPr>
          <w:p w:rsidR="00A03762" w:rsidRDefault="00A03762" w:rsidP="00F94A28">
            <w:pPr>
              <w:jc w:val="center"/>
              <w:rPr>
                <w:rFonts w:ascii="Times New Roman" w:hAnsi="Times New Roman"/>
                <w:sz w:val="28"/>
                <w:szCs w:val="28"/>
              </w:rPr>
            </w:pPr>
            <w:r>
              <w:rPr>
                <w:rFonts w:ascii="Times New Roman" w:hAnsi="Times New Roman"/>
                <w:sz w:val="28"/>
                <w:szCs w:val="28"/>
              </w:rPr>
              <w:lastRenderedPageBreak/>
              <w:t>Функции специалиста в рамках</w:t>
            </w:r>
          </w:p>
          <w:p w:rsidR="00A03762" w:rsidRDefault="00A03762" w:rsidP="00F94A28">
            <w:pPr>
              <w:jc w:val="center"/>
              <w:rPr>
                <w:rFonts w:ascii="Times New Roman" w:hAnsi="Times New Roman"/>
                <w:sz w:val="28"/>
                <w:szCs w:val="28"/>
              </w:rPr>
            </w:pPr>
            <w:r>
              <w:rPr>
                <w:rFonts w:ascii="Times New Roman" w:hAnsi="Times New Roman"/>
                <w:sz w:val="28"/>
                <w:szCs w:val="28"/>
              </w:rPr>
              <w:lastRenderedPageBreak/>
              <w:t>реализации инновационного образовательного проекта</w:t>
            </w:r>
          </w:p>
        </w:tc>
      </w:tr>
      <w:tr w:rsidR="00A03762" w:rsidTr="00200FC9">
        <w:tc>
          <w:tcPr>
            <w:tcW w:w="852" w:type="dxa"/>
          </w:tcPr>
          <w:p w:rsidR="00A03762" w:rsidRPr="00F94A28" w:rsidRDefault="00A03762" w:rsidP="00F94A28">
            <w:pPr>
              <w:jc w:val="center"/>
              <w:rPr>
                <w:rFonts w:ascii="Times New Roman" w:hAnsi="Times New Roman" w:cs="Times New Roman"/>
                <w:sz w:val="28"/>
                <w:szCs w:val="28"/>
              </w:rPr>
            </w:pPr>
            <w:r w:rsidRPr="00F94A28">
              <w:rPr>
                <w:rFonts w:ascii="Times New Roman" w:hAnsi="Times New Roman" w:cs="Times New Roman"/>
                <w:sz w:val="28"/>
                <w:szCs w:val="28"/>
              </w:rPr>
              <w:lastRenderedPageBreak/>
              <w:t>1</w:t>
            </w:r>
          </w:p>
        </w:tc>
        <w:tc>
          <w:tcPr>
            <w:tcW w:w="1842" w:type="dxa"/>
          </w:tcPr>
          <w:p w:rsidR="00F40A96" w:rsidRDefault="00A03762" w:rsidP="00200FC9">
            <w:pPr>
              <w:rPr>
                <w:rFonts w:ascii="Times New Roman" w:hAnsi="Times New Roman" w:cs="Times New Roman"/>
                <w:sz w:val="28"/>
                <w:szCs w:val="28"/>
              </w:rPr>
            </w:pPr>
            <w:proofErr w:type="spellStart"/>
            <w:r w:rsidRPr="00F94A28">
              <w:rPr>
                <w:rFonts w:ascii="Times New Roman" w:hAnsi="Times New Roman" w:cs="Times New Roman"/>
                <w:sz w:val="28"/>
                <w:szCs w:val="28"/>
              </w:rPr>
              <w:t>Скитева</w:t>
            </w:r>
            <w:proofErr w:type="spellEnd"/>
            <w:r w:rsidRPr="00F94A28">
              <w:rPr>
                <w:rFonts w:ascii="Times New Roman" w:hAnsi="Times New Roman" w:cs="Times New Roman"/>
                <w:sz w:val="28"/>
                <w:szCs w:val="28"/>
              </w:rPr>
              <w:t xml:space="preserve"> </w:t>
            </w:r>
          </w:p>
          <w:p w:rsidR="00A03762" w:rsidRPr="00F94A28" w:rsidRDefault="00A03762" w:rsidP="00200FC9">
            <w:pPr>
              <w:rPr>
                <w:rFonts w:ascii="Times New Roman" w:hAnsi="Times New Roman" w:cs="Times New Roman"/>
                <w:sz w:val="28"/>
                <w:szCs w:val="28"/>
              </w:rPr>
            </w:pPr>
            <w:r w:rsidRPr="00F94A28">
              <w:rPr>
                <w:rFonts w:ascii="Times New Roman" w:hAnsi="Times New Roman" w:cs="Times New Roman"/>
                <w:sz w:val="28"/>
                <w:szCs w:val="28"/>
              </w:rPr>
              <w:t>А.Ф.</w:t>
            </w:r>
          </w:p>
        </w:tc>
        <w:tc>
          <w:tcPr>
            <w:tcW w:w="2694" w:type="dxa"/>
          </w:tcPr>
          <w:p w:rsidR="00A03762" w:rsidRPr="00F94A28" w:rsidRDefault="00A03762" w:rsidP="00200FC9">
            <w:pPr>
              <w:rPr>
                <w:rFonts w:ascii="Times New Roman" w:hAnsi="Times New Roman" w:cs="Times New Roman"/>
                <w:sz w:val="28"/>
                <w:szCs w:val="28"/>
              </w:rPr>
            </w:pPr>
            <w:r w:rsidRPr="00F94A28">
              <w:rPr>
                <w:rFonts w:ascii="Times New Roman" w:hAnsi="Times New Roman" w:cs="Times New Roman"/>
                <w:sz w:val="28"/>
                <w:szCs w:val="28"/>
              </w:rPr>
              <w:t>Директор МБОУ гимназии № 82</w:t>
            </w:r>
          </w:p>
        </w:tc>
        <w:tc>
          <w:tcPr>
            <w:tcW w:w="2268" w:type="dxa"/>
          </w:tcPr>
          <w:p w:rsidR="00A03762" w:rsidRDefault="00A03762" w:rsidP="00200FC9">
            <w:pPr>
              <w:rPr>
                <w:rFonts w:ascii="Times New Roman" w:hAnsi="Times New Roman"/>
                <w:sz w:val="28"/>
                <w:szCs w:val="28"/>
              </w:rPr>
            </w:pPr>
            <w:r>
              <w:rPr>
                <w:rFonts w:ascii="Times New Roman" w:hAnsi="Times New Roman"/>
                <w:sz w:val="28"/>
                <w:szCs w:val="28"/>
              </w:rPr>
              <w:t>М</w:t>
            </w:r>
            <w:r w:rsidR="00F94A28">
              <w:rPr>
                <w:rFonts w:ascii="Times New Roman" w:hAnsi="Times New Roman"/>
                <w:sz w:val="28"/>
                <w:szCs w:val="28"/>
              </w:rPr>
              <w:t>униципальные и краевые инновационные площадки и проекты</w:t>
            </w:r>
          </w:p>
        </w:tc>
        <w:tc>
          <w:tcPr>
            <w:tcW w:w="1984" w:type="dxa"/>
          </w:tcPr>
          <w:p w:rsidR="00A03762" w:rsidRDefault="00F40A96" w:rsidP="00200FC9">
            <w:pPr>
              <w:rPr>
                <w:rFonts w:ascii="Times New Roman" w:hAnsi="Times New Roman"/>
                <w:sz w:val="28"/>
                <w:szCs w:val="28"/>
              </w:rPr>
            </w:pPr>
            <w:r>
              <w:rPr>
                <w:rFonts w:ascii="Times New Roman" w:hAnsi="Times New Roman"/>
                <w:sz w:val="28"/>
                <w:szCs w:val="28"/>
              </w:rPr>
              <w:t>Автор и р</w:t>
            </w:r>
            <w:r w:rsidR="00A03762">
              <w:rPr>
                <w:rFonts w:ascii="Times New Roman" w:hAnsi="Times New Roman"/>
                <w:sz w:val="28"/>
                <w:szCs w:val="28"/>
              </w:rPr>
              <w:t>уководитель</w:t>
            </w:r>
          </w:p>
        </w:tc>
      </w:tr>
      <w:tr w:rsidR="00A03762" w:rsidTr="00200FC9">
        <w:tc>
          <w:tcPr>
            <w:tcW w:w="852" w:type="dxa"/>
          </w:tcPr>
          <w:p w:rsidR="00A03762" w:rsidRPr="00F94A28" w:rsidRDefault="00A03762" w:rsidP="00F94A28">
            <w:pPr>
              <w:jc w:val="center"/>
              <w:rPr>
                <w:rFonts w:ascii="Times New Roman" w:hAnsi="Times New Roman" w:cs="Times New Roman"/>
                <w:sz w:val="28"/>
                <w:szCs w:val="28"/>
              </w:rPr>
            </w:pPr>
            <w:r w:rsidRPr="00F94A28">
              <w:rPr>
                <w:rFonts w:ascii="Times New Roman" w:hAnsi="Times New Roman" w:cs="Times New Roman"/>
                <w:sz w:val="28"/>
                <w:szCs w:val="28"/>
              </w:rPr>
              <w:t>2</w:t>
            </w:r>
          </w:p>
        </w:tc>
        <w:tc>
          <w:tcPr>
            <w:tcW w:w="1842" w:type="dxa"/>
          </w:tcPr>
          <w:p w:rsidR="00A03762" w:rsidRPr="00F94A28" w:rsidRDefault="00F94A28" w:rsidP="00200FC9">
            <w:pPr>
              <w:rPr>
                <w:rFonts w:ascii="Times New Roman" w:hAnsi="Times New Roman" w:cs="Times New Roman"/>
                <w:sz w:val="28"/>
                <w:szCs w:val="28"/>
              </w:rPr>
            </w:pPr>
            <w:r w:rsidRPr="00F94A28">
              <w:rPr>
                <w:rFonts w:ascii="Times New Roman" w:hAnsi="Times New Roman" w:cs="Times New Roman"/>
                <w:sz w:val="28"/>
                <w:szCs w:val="28"/>
              </w:rPr>
              <w:t xml:space="preserve">Лукашева </w:t>
            </w:r>
            <w:r w:rsidR="00F40A96">
              <w:rPr>
                <w:rFonts w:ascii="Times New Roman" w:hAnsi="Times New Roman" w:cs="Times New Roman"/>
                <w:sz w:val="28"/>
                <w:szCs w:val="28"/>
              </w:rPr>
              <w:t>О</w:t>
            </w:r>
            <w:r w:rsidRPr="00F94A28">
              <w:rPr>
                <w:rFonts w:ascii="Times New Roman" w:hAnsi="Times New Roman" w:cs="Times New Roman"/>
                <w:sz w:val="28"/>
                <w:szCs w:val="28"/>
              </w:rPr>
              <w:t>.В.</w:t>
            </w:r>
          </w:p>
        </w:tc>
        <w:tc>
          <w:tcPr>
            <w:tcW w:w="2694" w:type="dxa"/>
          </w:tcPr>
          <w:p w:rsidR="00F94A28" w:rsidRPr="00F94A28" w:rsidRDefault="00F94A28" w:rsidP="00200FC9">
            <w:pPr>
              <w:mirrorIndents/>
              <w:rPr>
                <w:rFonts w:ascii="Times New Roman" w:hAnsi="Times New Roman" w:cs="Times New Roman"/>
                <w:sz w:val="28"/>
                <w:szCs w:val="28"/>
              </w:rPr>
            </w:pPr>
            <w:r w:rsidRPr="00F94A28">
              <w:rPr>
                <w:rFonts w:ascii="Times New Roman" w:hAnsi="Times New Roman" w:cs="Times New Roman"/>
                <w:sz w:val="28"/>
                <w:szCs w:val="28"/>
              </w:rPr>
              <w:t>Начальник отдела государственной поддержки и сопровождения инвестиционной деятельности управления инвестиционной политики департамента инвестиций и развития малого и среднего предпринимательства Краснодарского края,  кандидат</w:t>
            </w:r>
          </w:p>
          <w:p w:rsidR="00A03762" w:rsidRPr="00F94A28" w:rsidRDefault="00F94A28" w:rsidP="00200FC9">
            <w:pPr>
              <w:mirrorIndents/>
              <w:rPr>
                <w:rFonts w:ascii="Times New Roman" w:hAnsi="Times New Roman" w:cs="Times New Roman"/>
                <w:sz w:val="28"/>
                <w:szCs w:val="28"/>
              </w:rPr>
            </w:pPr>
            <w:r w:rsidRPr="00F94A28">
              <w:rPr>
                <w:rFonts w:ascii="Times New Roman" w:hAnsi="Times New Roman" w:cs="Times New Roman"/>
                <w:sz w:val="28"/>
                <w:szCs w:val="28"/>
              </w:rPr>
              <w:t>экономических наук</w:t>
            </w:r>
          </w:p>
        </w:tc>
        <w:tc>
          <w:tcPr>
            <w:tcW w:w="2268" w:type="dxa"/>
          </w:tcPr>
          <w:p w:rsidR="00A03762" w:rsidRDefault="00F40A96" w:rsidP="00200FC9">
            <w:pPr>
              <w:rPr>
                <w:rFonts w:ascii="Times New Roman" w:hAnsi="Times New Roman"/>
                <w:sz w:val="28"/>
                <w:szCs w:val="28"/>
              </w:rPr>
            </w:pPr>
            <w:r>
              <w:rPr>
                <w:rFonts w:ascii="Times New Roman" w:hAnsi="Times New Roman"/>
                <w:sz w:val="28"/>
                <w:szCs w:val="28"/>
              </w:rPr>
              <w:t>Краевые инновационные площадки и проекты</w:t>
            </w:r>
          </w:p>
        </w:tc>
        <w:tc>
          <w:tcPr>
            <w:tcW w:w="1984" w:type="dxa"/>
          </w:tcPr>
          <w:p w:rsidR="00A03762" w:rsidRDefault="00F94A28" w:rsidP="00200FC9">
            <w:pPr>
              <w:rPr>
                <w:rFonts w:ascii="Times New Roman" w:hAnsi="Times New Roman"/>
                <w:sz w:val="28"/>
                <w:szCs w:val="28"/>
              </w:rPr>
            </w:pPr>
            <w:r>
              <w:rPr>
                <w:rFonts w:ascii="Times New Roman" w:hAnsi="Times New Roman"/>
                <w:sz w:val="28"/>
                <w:szCs w:val="28"/>
              </w:rPr>
              <w:t>Научный руководитель</w:t>
            </w:r>
          </w:p>
        </w:tc>
      </w:tr>
      <w:tr w:rsidR="00A03762" w:rsidTr="00200FC9">
        <w:tc>
          <w:tcPr>
            <w:tcW w:w="852" w:type="dxa"/>
          </w:tcPr>
          <w:p w:rsidR="00A03762" w:rsidRDefault="00A03762" w:rsidP="00F94A28">
            <w:pPr>
              <w:jc w:val="center"/>
              <w:rPr>
                <w:rFonts w:ascii="Times New Roman" w:hAnsi="Times New Roman"/>
                <w:sz w:val="28"/>
                <w:szCs w:val="28"/>
              </w:rPr>
            </w:pPr>
            <w:r>
              <w:rPr>
                <w:rFonts w:ascii="Times New Roman" w:hAnsi="Times New Roman"/>
                <w:sz w:val="28"/>
                <w:szCs w:val="28"/>
              </w:rPr>
              <w:t>3</w:t>
            </w:r>
          </w:p>
        </w:tc>
        <w:tc>
          <w:tcPr>
            <w:tcW w:w="1842" w:type="dxa"/>
          </w:tcPr>
          <w:p w:rsidR="00A03762" w:rsidRDefault="00F40A96" w:rsidP="00200FC9">
            <w:pPr>
              <w:rPr>
                <w:rFonts w:ascii="Times New Roman" w:hAnsi="Times New Roman"/>
                <w:sz w:val="28"/>
                <w:szCs w:val="28"/>
              </w:rPr>
            </w:pPr>
            <w:r>
              <w:rPr>
                <w:rStyle w:val="3"/>
              </w:rPr>
              <w:t>Бухарина С.В.</w:t>
            </w:r>
          </w:p>
        </w:tc>
        <w:tc>
          <w:tcPr>
            <w:tcW w:w="2694" w:type="dxa"/>
          </w:tcPr>
          <w:p w:rsidR="00A03762" w:rsidRDefault="00200FC9" w:rsidP="00200FC9">
            <w:pPr>
              <w:rPr>
                <w:rFonts w:ascii="Times New Roman" w:hAnsi="Times New Roman"/>
                <w:sz w:val="28"/>
                <w:szCs w:val="28"/>
              </w:rPr>
            </w:pPr>
            <w:r>
              <w:rPr>
                <w:rStyle w:val="3"/>
              </w:rPr>
              <w:t>Заместитель директора по УМР</w:t>
            </w:r>
          </w:p>
        </w:tc>
        <w:tc>
          <w:tcPr>
            <w:tcW w:w="2268" w:type="dxa"/>
          </w:tcPr>
          <w:p w:rsidR="00A03762" w:rsidRDefault="00200FC9" w:rsidP="00200FC9">
            <w:pPr>
              <w:rPr>
                <w:rFonts w:ascii="Times New Roman" w:hAnsi="Times New Roman"/>
                <w:sz w:val="28"/>
                <w:szCs w:val="28"/>
              </w:rPr>
            </w:pPr>
            <w:r>
              <w:rPr>
                <w:rFonts w:ascii="Times New Roman" w:hAnsi="Times New Roman"/>
                <w:sz w:val="28"/>
                <w:szCs w:val="28"/>
              </w:rPr>
              <w:t>Муниципальные и краевые инновационные площадки и проекты</w:t>
            </w:r>
          </w:p>
        </w:tc>
        <w:tc>
          <w:tcPr>
            <w:tcW w:w="1984" w:type="dxa"/>
          </w:tcPr>
          <w:p w:rsidR="00A03762" w:rsidRDefault="00200FC9" w:rsidP="00200FC9">
            <w:pPr>
              <w:rPr>
                <w:rFonts w:ascii="Times New Roman" w:hAnsi="Times New Roman"/>
                <w:sz w:val="28"/>
                <w:szCs w:val="28"/>
              </w:rPr>
            </w:pPr>
            <w:r>
              <w:rPr>
                <w:rStyle w:val="3"/>
              </w:rPr>
              <w:t xml:space="preserve">Координатор </w:t>
            </w:r>
          </w:p>
        </w:tc>
      </w:tr>
      <w:tr w:rsidR="00200FC9" w:rsidTr="00200FC9">
        <w:tc>
          <w:tcPr>
            <w:tcW w:w="852" w:type="dxa"/>
          </w:tcPr>
          <w:p w:rsidR="00200FC9" w:rsidRDefault="00200FC9" w:rsidP="00F94A28">
            <w:pPr>
              <w:jc w:val="center"/>
              <w:rPr>
                <w:rFonts w:ascii="Times New Roman" w:hAnsi="Times New Roman"/>
                <w:sz w:val="28"/>
                <w:szCs w:val="28"/>
              </w:rPr>
            </w:pPr>
            <w:r>
              <w:rPr>
                <w:rFonts w:ascii="Times New Roman" w:hAnsi="Times New Roman"/>
                <w:sz w:val="28"/>
                <w:szCs w:val="28"/>
              </w:rPr>
              <w:t>4</w:t>
            </w:r>
          </w:p>
        </w:tc>
        <w:tc>
          <w:tcPr>
            <w:tcW w:w="1842" w:type="dxa"/>
          </w:tcPr>
          <w:p w:rsidR="00200FC9" w:rsidRDefault="00200FC9" w:rsidP="00200FC9">
            <w:pPr>
              <w:rPr>
                <w:rStyle w:val="3"/>
              </w:rPr>
            </w:pPr>
            <w:proofErr w:type="spellStart"/>
            <w:r>
              <w:rPr>
                <w:rStyle w:val="3"/>
              </w:rPr>
              <w:t>Шкапова</w:t>
            </w:r>
            <w:proofErr w:type="spellEnd"/>
            <w:r>
              <w:rPr>
                <w:rStyle w:val="3"/>
              </w:rPr>
              <w:t xml:space="preserve"> А.Д.</w:t>
            </w:r>
          </w:p>
        </w:tc>
        <w:tc>
          <w:tcPr>
            <w:tcW w:w="2694" w:type="dxa"/>
          </w:tcPr>
          <w:p w:rsidR="00200FC9" w:rsidRDefault="00200FC9" w:rsidP="00200FC9">
            <w:pPr>
              <w:rPr>
                <w:rFonts w:ascii="Times New Roman" w:hAnsi="Times New Roman"/>
                <w:sz w:val="28"/>
                <w:szCs w:val="28"/>
              </w:rPr>
            </w:pPr>
            <w:r>
              <w:rPr>
                <w:rStyle w:val="3"/>
              </w:rPr>
              <w:t>Заместитель директора по УВР</w:t>
            </w:r>
          </w:p>
        </w:tc>
        <w:tc>
          <w:tcPr>
            <w:tcW w:w="2268" w:type="dxa"/>
          </w:tcPr>
          <w:p w:rsidR="00200FC9" w:rsidRDefault="00200FC9" w:rsidP="00200FC9">
            <w:pPr>
              <w:rPr>
                <w:rFonts w:ascii="Times New Roman" w:hAnsi="Times New Roman"/>
                <w:sz w:val="28"/>
                <w:szCs w:val="28"/>
              </w:rPr>
            </w:pPr>
            <w:r>
              <w:rPr>
                <w:rFonts w:ascii="Times New Roman" w:hAnsi="Times New Roman"/>
                <w:sz w:val="28"/>
                <w:szCs w:val="28"/>
              </w:rPr>
              <w:t>Муниципальные и краевые инновационные площадки и проекты</w:t>
            </w:r>
          </w:p>
        </w:tc>
        <w:tc>
          <w:tcPr>
            <w:tcW w:w="1984" w:type="dxa"/>
          </w:tcPr>
          <w:p w:rsidR="00200FC9" w:rsidRDefault="00200FC9" w:rsidP="00200FC9">
            <w:pPr>
              <w:rPr>
                <w:rFonts w:ascii="Times New Roman" w:hAnsi="Times New Roman"/>
                <w:sz w:val="28"/>
                <w:szCs w:val="28"/>
              </w:rPr>
            </w:pPr>
            <w:r>
              <w:rPr>
                <w:rStyle w:val="3"/>
              </w:rPr>
              <w:t>Член рабочей группы</w:t>
            </w:r>
          </w:p>
        </w:tc>
      </w:tr>
      <w:tr w:rsidR="00200FC9" w:rsidTr="00200FC9">
        <w:tc>
          <w:tcPr>
            <w:tcW w:w="852" w:type="dxa"/>
          </w:tcPr>
          <w:p w:rsidR="00200FC9" w:rsidRDefault="00200FC9" w:rsidP="00F94A28">
            <w:pPr>
              <w:jc w:val="center"/>
              <w:rPr>
                <w:rFonts w:ascii="Times New Roman" w:hAnsi="Times New Roman"/>
                <w:sz w:val="28"/>
                <w:szCs w:val="28"/>
              </w:rPr>
            </w:pPr>
            <w:r>
              <w:rPr>
                <w:rFonts w:ascii="Times New Roman" w:hAnsi="Times New Roman"/>
                <w:sz w:val="28"/>
                <w:szCs w:val="28"/>
              </w:rPr>
              <w:t>5</w:t>
            </w:r>
          </w:p>
        </w:tc>
        <w:tc>
          <w:tcPr>
            <w:tcW w:w="1842" w:type="dxa"/>
          </w:tcPr>
          <w:p w:rsidR="00200FC9" w:rsidRDefault="00200FC9" w:rsidP="00200FC9">
            <w:pPr>
              <w:rPr>
                <w:rStyle w:val="3"/>
              </w:rPr>
            </w:pPr>
            <w:r>
              <w:rPr>
                <w:rStyle w:val="3"/>
              </w:rPr>
              <w:t xml:space="preserve">Горская </w:t>
            </w:r>
          </w:p>
          <w:p w:rsidR="00200FC9" w:rsidRDefault="00200FC9" w:rsidP="00200FC9">
            <w:pPr>
              <w:rPr>
                <w:rStyle w:val="3"/>
              </w:rPr>
            </w:pPr>
            <w:r>
              <w:rPr>
                <w:rStyle w:val="3"/>
              </w:rPr>
              <w:t>Л.Г.</w:t>
            </w:r>
          </w:p>
        </w:tc>
        <w:tc>
          <w:tcPr>
            <w:tcW w:w="2694" w:type="dxa"/>
          </w:tcPr>
          <w:p w:rsidR="00200FC9" w:rsidRDefault="00200FC9" w:rsidP="008225CC">
            <w:pPr>
              <w:rPr>
                <w:rFonts w:ascii="Times New Roman" w:hAnsi="Times New Roman"/>
                <w:sz w:val="28"/>
                <w:szCs w:val="28"/>
              </w:rPr>
            </w:pPr>
            <w:r>
              <w:rPr>
                <w:rStyle w:val="3"/>
              </w:rPr>
              <w:t>Заместитель директора по УВР</w:t>
            </w:r>
          </w:p>
        </w:tc>
        <w:tc>
          <w:tcPr>
            <w:tcW w:w="2268" w:type="dxa"/>
          </w:tcPr>
          <w:p w:rsidR="00200FC9" w:rsidRDefault="00200FC9" w:rsidP="008225CC">
            <w:pPr>
              <w:rPr>
                <w:rFonts w:ascii="Times New Roman" w:hAnsi="Times New Roman"/>
                <w:sz w:val="28"/>
                <w:szCs w:val="28"/>
              </w:rPr>
            </w:pPr>
            <w:r>
              <w:rPr>
                <w:rFonts w:ascii="Times New Roman" w:hAnsi="Times New Roman"/>
                <w:sz w:val="28"/>
                <w:szCs w:val="28"/>
              </w:rPr>
              <w:t>Муниципальные и краевые инновационные площадки и проекты</w:t>
            </w:r>
          </w:p>
        </w:tc>
        <w:tc>
          <w:tcPr>
            <w:tcW w:w="1984" w:type="dxa"/>
          </w:tcPr>
          <w:p w:rsidR="00200FC9" w:rsidRDefault="00200FC9">
            <w:r w:rsidRPr="00030B2A">
              <w:rPr>
                <w:rStyle w:val="3"/>
              </w:rPr>
              <w:t>Член рабочей группы</w:t>
            </w:r>
          </w:p>
        </w:tc>
      </w:tr>
      <w:tr w:rsidR="00200FC9" w:rsidTr="00200FC9">
        <w:tc>
          <w:tcPr>
            <w:tcW w:w="852" w:type="dxa"/>
          </w:tcPr>
          <w:p w:rsidR="00200FC9" w:rsidRDefault="00200FC9" w:rsidP="00F94A28">
            <w:pPr>
              <w:jc w:val="center"/>
              <w:rPr>
                <w:rFonts w:ascii="Times New Roman" w:hAnsi="Times New Roman"/>
                <w:sz w:val="28"/>
                <w:szCs w:val="28"/>
              </w:rPr>
            </w:pPr>
            <w:r>
              <w:rPr>
                <w:rFonts w:ascii="Times New Roman" w:hAnsi="Times New Roman"/>
                <w:sz w:val="28"/>
                <w:szCs w:val="28"/>
              </w:rPr>
              <w:t>6</w:t>
            </w:r>
          </w:p>
        </w:tc>
        <w:tc>
          <w:tcPr>
            <w:tcW w:w="1842" w:type="dxa"/>
          </w:tcPr>
          <w:p w:rsidR="00200FC9" w:rsidRDefault="00200FC9" w:rsidP="008225CC">
            <w:pPr>
              <w:rPr>
                <w:rStyle w:val="3"/>
              </w:rPr>
            </w:pPr>
            <w:r>
              <w:rPr>
                <w:rStyle w:val="3"/>
              </w:rPr>
              <w:t>Наталенко С.В.</w:t>
            </w:r>
          </w:p>
        </w:tc>
        <w:tc>
          <w:tcPr>
            <w:tcW w:w="2694" w:type="dxa"/>
          </w:tcPr>
          <w:p w:rsidR="00200FC9" w:rsidRDefault="00200FC9" w:rsidP="008225CC">
            <w:pPr>
              <w:rPr>
                <w:rFonts w:ascii="Times New Roman" w:hAnsi="Times New Roman"/>
                <w:sz w:val="28"/>
                <w:szCs w:val="28"/>
              </w:rPr>
            </w:pPr>
            <w:r>
              <w:rPr>
                <w:rStyle w:val="3"/>
              </w:rPr>
              <w:t>Учитель информатики</w:t>
            </w:r>
          </w:p>
        </w:tc>
        <w:tc>
          <w:tcPr>
            <w:tcW w:w="2268" w:type="dxa"/>
          </w:tcPr>
          <w:p w:rsidR="00200FC9" w:rsidRDefault="00200FC9" w:rsidP="008225CC">
            <w:pPr>
              <w:rPr>
                <w:rFonts w:ascii="Times New Roman" w:hAnsi="Times New Roman"/>
                <w:sz w:val="28"/>
                <w:szCs w:val="28"/>
              </w:rPr>
            </w:pPr>
            <w:r>
              <w:rPr>
                <w:rFonts w:ascii="Times New Roman" w:hAnsi="Times New Roman"/>
                <w:sz w:val="28"/>
                <w:szCs w:val="28"/>
              </w:rPr>
              <w:t xml:space="preserve">Муниципальные и краевые </w:t>
            </w:r>
            <w:r>
              <w:rPr>
                <w:rFonts w:ascii="Times New Roman" w:hAnsi="Times New Roman"/>
                <w:sz w:val="28"/>
                <w:szCs w:val="28"/>
              </w:rPr>
              <w:lastRenderedPageBreak/>
              <w:t>инновационные площадки и проекты</w:t>
            </w:r>
          </w:p>
        </w:tc>
        <w:tc>
          <w:tcPr>
            <w:tcW w:w="1984" w:type="dxa"/>
          </w:tcPr>
          <w:p w:rsidR="00200FC9" w:rsidRDefault="00200FC9">
            <w:r w:rsidRPr="00030B2A">
              <w:rPr>
                <w:rStyle w:val="3"/>
              </w:rPr>
              <w:lastRenderedPageBreak/>
              <w:t>Член рабочей группы</w:t>
            </w:r>
          </w:p>
        </w:tc>
      </w:tr>
      <w:tr w:rsidR="00200FC9" w:rsidTr="00200FC9">
        <w:tc>
          <w:tcPr>
            <w:tcW w:w="852" w:type="dxa"/>
          </w:tcPr>
          <w:p w:rsidR="00200FC9" w:rsidRDefault="00200FC9" w:rsidP="00F94A28">
            <w:pPr>
              <w:jc w:val="center"/>
              <w:rPr>
                <w:rFonts w:ascii="Times New Roman" w:hAnsi="Times New Roman"/>
                <w:sz w:val="28"/>
                <w:szCs w:val="28"/>
              </w:rPr>
            </w:pPr>
            <w:r>
              <w:rPr>
                <w:rFonts w:ascii="Times New Roman" w:hAnsi="Times New Roman"/>
                <w:sz w:val="28"/>
                <w:szCs w:val="28"/>
              </w:rPr>
              <w:lastRenderedPageBreak/>
              <w:t>7</w:t>
            </w:r>
          </w:p>
        </w:tc>
        <w:tc>
          <w:tcPr>
            <w:tcW w:w="1842" w:type="dxa"/>
          </w:tcPr>
          <w:p w:rsidR="00200FC9" w:rsidRDefault="00200FC9" w:rsidP="008225CC">
            <w:pPr>
              <w:rPr>
                <w:rStyle w:val="3"/>
              </w:rPr>
            </w:pPr>
            <w:r>
              <w:rPr>
                <w:rStyle w:val="3"/>
              </w:rPr>
              <w:t xml:space="preserve">Блинов </w:t>
            </w:r>
          </w:p>
          <w:p w:rsidR="00200FC9" w:rsidRDefault="00200FC9" w:rsidP="008225CC">
            <w:pPr>
              <w:rPr>
                <w:rStyle w:val="3"/>
              </w:rPr>
            </w:pPr>
            <w:r>
              <w:rPr>
                <w:rStyle w:val="3"/>
              </w:rPr>
              <w:t>Д.В.</w:t>
            </w:r>
          </w:p>
        </w:tc>
        <w:tc>
          <w:tcPr>
            <w:tcW w:w="2694" w:type="dxa"/>
          </w:tcPr>
          <w:p w:rsidR="00200FC9" w:rsidRDefault="00200FC9" w:rsidP="008225CC">
            <w:pPr>
              <w:rPr>
                <w:rFonts w:ascii="Times New Roman" w:hAnsi="Times New Roman"/>
                <w:sz w:val="28"/>
                <w:szCs w:val="28"/>
              </w:rPr>
            </w:pPr>
            <w:r>
              <w:rPr>
                <w:rStyle w:val="3"/>
              </w:rPr>
              <w:t>Учитель информатики</w:t>
            </w:r>
          </w:p>
        </w:tc>
        <w:tc>
          <w:tcPr>
            <w:tcW w:w="2268" w:type="dxa"/>
          </w:tcPr>
          <w:p w:rsidR="00200FC9" w:rsidRDefault="00200FC9" w:rsidP="008225CC">
            <w:pPr>
              <w:rPr>
                <w:rFonts w:ascii="Times New Roman" w:hAnsi="Times New Roman"/>
                <w:sz w:val="28"/>
                <w:szCs w:val="28"/>
              </w:rPr>
            </w:pPr>
            <w:r>
              <w:rPr>
                <w:rFonts w:ascii="Times New Roman" w:hAnsi="Times New Roman"/>
                <w:sz w:val="28"/>
                <w:szCs w:val="28"/>
              </w:rPr>
              <w:t>Муниципальные и краевые инновационные площадки и проекты</w:t>
            </w:r>
          </w:p>
        </w:tc>
        <w:tc>
          <w:tcPr>
            <w:tcW w:w="1984" w:type="dxa"/>
          </w:tcPr>
          <w:p w:rsidR="00200FC9" w:rsidRDefault="00200FC9">
            <w:r w:rsidRPr="00030B2A">
              <w:rPr>
                <w:rStyle w:val="3"/>
              </w:rPr>
              <w:t>Член рабочей группы</w:t>
            </w:r>
          </w:p>
        </w:tc>
      </w:tr>
      <w:tr w:rsidR="00200FC9" w:rsidTr="00200FC9">
        <w:tc>
          <w:tcPr>
            <w:tcW w:w="852" w:type="dxa"/>
          </w:tcPr>
          <w:p w:rsidR="00200FC9" w:rsidRDefault="00200FC9" w:rsidP="00F94A28">
            <w:pPr>
              <w:jc w:val="center"/>
              <w:rPr>
                <w:rFonts w:ascii="Times New Roman" w:hAnsi="Times New Roman"/>
                <w:sz w:val="28"/>
                <w:szCs w:val="28"/>
              </w:rPr>
            </w:pPr>
            <w:r>
              <w:rPr>
                <w:rFonts w:ascii="Times New Roman" w:hAnsi="Times New Roman"/>
                <w:sz w:val="28"/>
                <w:szCs w:val="28"/>
              </w:rPr>
              <w:t>8</w:t>
            </w:r>
          </w:p>
        </w:tc>
        <w:tc>
          <w:tcPr>
            <w:tcW w:w="1842" w:type="dxa"/>
          </w:tcPr>
          <w:p w:rsidR="00200FC9" w:rsidRDefault="00200FC9" w:rsidP="00200FC9">
            <w:pPr>
              <w:rPr>
                <w:rStyle w:val="3"/>
              </w:rPr>
            </w:pPr>
            <w:r>
              <w:rPr>
                <w:rStyle w:val="3"/>
              </w:rPr>
              <w:t>Романенко Е.А.</w:t>
            </w:r>
          </w:p>
        </w:tc>
        <w:tc>
          <w:tcPr>
            <w:tcW w:w="2694" w:type="dxa"/>
          </w:tcPr>
          <w:p w:rsidR="00200FC9" w:rsidRDefault="00200FC9" w:rsidP="00200FC9">
            <w:pPr>
              <w:rPr>
                <w:rStyle w:val="3"/>
              </w:rPr>
            </w:pPr>
            <w:r>
              <w:rPr>
                <w:rStyle w:val="3"/>
              </w:rPr>
              <w:t>Педагог-психолог</w:t>
            </w:r>
          </w:p>
        </w:tc>
        <w:tc>
          <w:tcPr>
            <w:tcW w:w="2268" w:type="dxa"/>
          </w:tcPr>
          <w:p w:rsidR="00200FC9" w:rsidRDefault="00200FC9" w:rsidP="00200FC9">
            <w:pPr>
              <w:rPr>
                <w:rFonts w:ascii="Times New Roman" w:hAnsi="Times New Roman"/>
                <w:sz w:val="28"/>
                <w:szCs w:val="28"/>
              </w:rPr>
            </w:pPr>
            <w:r>
              <w:rPr>
                <w:rFonts w:ascii="Times New Roman" w:hAnsi="Times New Roman"/>
                <w:sz w:val="28"/>
                <w:szCs w:val="28"/>
              </w:rPr>
              <w:t>Муниципальные и краевые инновационные площадки и проекты</w:t>
            </w:r>
          </w:p>
        </w:tc>
        <w:tc>
          <w:tcPr>
            <w:tcW w:w="1984" w:type="dxa"/>
          </w:tcPr>
          <w:p w:rsidR="00200FC9" w:rsidRDefault="00200FC9" w:rsidP="00200FC9">
            <w:r w:rsidRPr="00030B2A">
              <w:rPr>
                <w:rStyle w:val="3"/>
              </w:rPr>
              <w:t>Член рабочей группы</w:t>
            </w:r>
          </w:p>
        </w:tc>
      </w:tr>
    </w:tbl>
    <w:p w:rsidR="000C5C6D" w:rsidRDefault="000C5C6D" w:rsidP="00F94A28">
      <w:pPr>
        <w:pStyle w:val="30"/>
        <w:spacing w:before="0" w:line="240" w:lineRule="auto"/>
        <w:jc w:val="both"/>
      </w:pPr>
    </w:p>
    <w:p w:rsidR="00BD35D8" w:rsidRDefault="00BD35D8" w:rsidP="00F94A28">
      <w:pPr>
        <w:pStyle w:val="30"/>
        <w:spacing w:before="0" w:line="240" w:lineRule="auto"/>
        <w:jc w:val="both"/>
      </w:pPr>
      <w:r>
        <w:t>Нормативное правовое обеспечение</w:t>
      </w:r>
      <w:r w:rsidR="009F3E30">
        <w:t>:</w:t>
      </w:r>
    </w:p>
    <w:p w:rsidR="00BD35D8" w:rsidRDefault="00BD35D8" w:rsidP="00F94A28">
      <w:pPr>
        <w:pStyle w:val="30"/>
        <w:spacing w:before="0" w:line="240" w:lineRule="auto"/>
        <w:jc w:val="both"/>
      </w:pPr>
    </w:p>
    <w:tbl>
      <w:tblPr>
        <w:tblStyle w:val="a7"/>
        <w:tblW w:w="9640" w:type="dxa"/>
        <w:tblInd w:w="-318" w:type="dxa"/>
        <w:tblLayout w:type="fixed"/>
        <w:tblLook w:val="04A0"/>
      </w:tblPr>
      <w:tblGrid>
        <w:gridCol w:w="852"/>
        <w:gridCol w:w="2976"/>
        <w:gridCol w:w="5812"/>
      </w:tblGrid>
      <w:tr w:rsidR="00BD35D8" w:rsidRPr="002774C7" w:rsidTr="008225CC">
        <w:tc>
          <w:tcPr>
            <w:tcW w:w="852" w:type="dxa"/>
          </w:tcPr>
          <w:p w:rsidR="00BD35D8" w:rsidRPr="002774C7" w:rsidRDefault="00BD35D8" w:rsidP="008225CC">
            <w:pPr>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lang w:val="en-US"/>
              </w:rPr>
              <w:t>/</w:t>
            </w:r>
            <w:proofErr w:type="spellStart"/>
            <w:r>
              <w:rPr>
                <w:rFonts w:ascii="Times New Roman" w:hAnsi="Times New Roman"/>
                <w:sz w:val="28"/>
                <w:szCs w:val="28"/>
              </w:rPr>
              <w:t>п</w:t>
            </w:r>
            <w:proofErr w:type="spellEnd"/>
          </w:p>
        </w:tc>
        <w:tc>
          <w:tcPr>
            <w:tcW w:w="2976" w:type="dxa"/>
          </w:tcPr>
          <w:p w:rsidR="00BD35D8" w:rsidRDefault="00BD35D8" w:rsidP="008225CC">
            <w:pPr>
              <w:jc w:val="center"/>
              <w:rPr>
                <w:rFonts w:ascii="Times New Roman" w:hAnsi="Times New Roman"/>
                <w:sz w:val="28"/>
                <w:szCs w:val="28"/>
              </w:rPr>
            </w:pPr>
            <w:r>
              <w:rPr>
                <w:rFonts w:ascii="Times New Roman" w:hAnsi="Times New Roman"/>
                <w:sz w:val="28"/>
                <w:szCs w:val="28"/>
              </w:rPr>
              <w:t>Наименование нормативного правового акта</w:t>
            </w:r>
          </w:p>
        </w:tc>
        <w:tc>
          <w:tcPr>
            <w:tcW w:w="5812" w:type="dxa"/>
          </w:tcPr>
          <w:p w:rsidR="00BD35D8" w:rsidRPr="002774C7" w:rsidRDefault="00BD35D8" w:rsidP="008225CC">
            <w:pPr>
              <w:jc w:val="center"/>
              <w:rPr>
                <w:rFonts w:ascii="Times New Roman" w:hAnsi="Times New Roman"/>
                <w:sz w:val="28"/>
                <w:szCs w:val="28"/>
              </w:rPr>
            </w:pPr>
            <w:r>
              <w:rPr>
                <w:rFonts w:ascii="Times New Roman" w:hAnsi="Times New Roman"/>
                <w:sz w:val="28"/>
                <w:szCs w:val="28"/>
              </w:rPr>
              <w:t>Краткое обоснование применения нормативного правового акта в рамках реализации инновационного образовательного проекта организации-соискателя</w:t>
            </w:r>
          </w:p>
        </w:tc>
      </w:tr>
      <w:tr w:rsidR="00BD35D8" w:rsidTr="008225CC">
        <w:tc>
          <w:tcPr>
            <w:tcW w:w="852" w:type="dxa"/>
          </w:tcPr>
          <w:p w:rsidR="00BD35D8" w:rsidRPr="00BD35D8" w:rsidRDefault="00BD35D8" w:rsidP="00BD35D8">
            <w:pPr>
              <w:rPr>
                <w:rFonts w:ascii="Times New Roman" w:hAnsi="Times New Roman" w:cs="Times New Roman"/>
                <w:sz w:val="28"/>
                <w:szCs w:val="28"/>
              </w:rPr>
            </w:pPr>
            <w:r w:rsidRPr="00BD35D8">
              <w:rPr>
                <w:rFonts w:ascii="Times New Roman" w:hAnsi="Times New Roman" w:cs="Times New Roman"/>
                <w:sz w:val="28"/>
                <w:szCs w:val="28"/>
              </w:rPr>
              <w:t>1</w:t>
            </w:r>
          </w:p>
        </w:tc>
        <w:tc>
          <w:tcPr>
            <w:tcW w:w="2976" w:type="dxa"/>
          </w:tcPr>
          <w:p w:rsidR="00BD35D8" w:rsidRPr="00BD35D8" w:rsidRDefault="00BD35D8" w:rsidP="00BD35D8">
            <w:pPr>
              <w:rPr>
                <w:rFonts w:ascii="Times New Roman" w:hAnsi="Times New Roman" w:cs="Times New Roman"/>
                <w:sz w:val="28"/>
                <w:szCs w:val="28"/>
              </w:rPr>
            </w:pPr>
            <w:r w:rsidRPr="00BD35D8">
              <w:rPr>
                <w:rFonts w:ascii="Times New Roman" w:eastAsia="Calibri" w:hAnsi="Times New Roman" w:cs="Times New Roman"/>
                <w:sz w:val="28"/>
                <w:szCs w:val="28"/>
                <w:lang w:eastAsia="en-US"/>
              </w:rPr>
              <w:t>Положение об инновационной деятельности гимназии</w:t>
            </w:r>
          </w:p>
        </w:tc>
        <w:tc>
          <w:tcPr>
            <w:tcW w:w="5812" w:type="dxa"/>
          </w:tcPr>
          <w:p w:rsidR="00BD35D8" w:rsidRPr="00BD35D8" w:rsidRDefault="00A81183" w:rsidP="004339F7">
            <w:pPr>
              <w:jc w:val="both"/>
              <w:rPr>
                <w:rFonts w:ascii="Times New Roman" w:hAnsi="Times New Roman" w:cs="Times New Roman"/>
                <w:sz w:val="28"/>
                <w:szCs w:val="28"/>
              </w:rPr>
            </w:pPr>
            <w:r>
              <w:rPr>
                <w:rFonts w:ascii="Times New Roman" w:hAnsi="Times New Roman" w:cs="Times New Roman"/>
                <w:sz w:val="28"/>
                <w:szCs w:val="28"/>
              </w:rPr>
              <w:t>Документ определяет цели, задачи, принципы и основные направления инновационной деятельности гимназии</w:t>
            </w:r>
          </w:p>
        </w:tc>
      </w:tr>
      <w:tr w:rsidR="00BD35D8" w:rsidTr="008225CC">
        <w:tc>
          <w:tcPr>
            <w:tcW w:w="852" w:type="dxa"/>
          </w:tcPr>
          <w:p w:rsidR="00BD35D8" w:rsidRPr="00BD35D8" w:rsidRDefault="00BD35D8" w:rsidP="00BD35D8">
            <w:pPr>
              <w:rPr>
                <w:rFonts w:ascii="Times New Roman" w:hAnsi="Times New Roman" w:cs="Times New Roman"/>
                <w:sz w:val="28"/>
                <w:szCs w:val="28"/>
              </w:rPr>
            </w:pPr>
            <w:r w:rsidRPr="00BD35D8">
              <w:rPr>
                <w:rFonts w:ascii="Times New Roman" w:hAnsi="Times New Roman" w:cs="Times New Roman"/>
                <w:sz w:val="28"/>
                <w:szCs w:val="28"/>
              </w:rPr>
              <w:t>2</w:t>
            </w:r>
          </w:p>
        </w:tc>
        <w:tc>
          <w:tcPr>
            <w:tcW w:w="2976" w:type="dxa"/>
          </w:tcPr>
          <w:p w:rsidR="00BD35D8" w:rsidRPr="000D39D1" w:rsidRDefault="00BD35D8" w:rsidP="00BD35D8">
            <w:pPr>
              <w:rPr>
                <w:rFonts w:ascii="Times New Roman" w:hAnsi="Times New Roman" w:cs="Times New Roman"/>
                <w:sz w:val="28"/>
                <w:szCs w:val="28"/>
              </w:rPr>
            </w:pPr>
            <w:r w:rsidRPr="000D39D1">
              <w:rPr>
                <w:rFonts w:ascii="Times New Roman" w:eastAsia="Calibri" w:hAnsi="Times New Roman" w:cs="Times New Roman"/>
                <w:sz w:val="28"/>
                <w:szCs w:val="28"/>
                <w:lang w:eastAsia="en-US"/>
              </w:rPr>
              <w:t>Положение  и приказы по кадровому обеспечению</w:t>
            </w:r>
          </w:p>
        </w:tc>
        <w:tc>
          <w:tcPr>
            <w:tcW w:w="5812" w:type="dxa"/>
          </w:tcPr>
          <w:p w:rsidR="00BD35D8" w:rsidRPr="000D39D1" w:rsidRDefault="00A81183" w:rsidP="004339F7">
            <w:pPr>
              <w:jc w:val="both"/>
              <w:rPr>
                <w:rFonts w:ascii="Times New Roman" w:hAnsi="Times New Roman" w:cs="Times New Roman"/>
                <w:sz w:val="28"/>
                <w:szCs w:val="28"/>
              </w:rPr>
            </w:pPr>
            <w:r w:rsidRPr="000D39D1">
              <w:rPr>
                <w:rFonts w:ascii="Times New Roman" w:hAnsi="Times New Roman" w:cs="Times New Roman"/>
                <w:sz w:val="28"/>
                <w:szCs w:val="28"/>
              </w:rPr>
              <w:t xml:space="preserve">Документы обеспечивают использование </w:t>
            </w:r>
            <w:r w:rsidRPr="000D39D1">
              <w:rPr>
                <w:rFonts w:ascii="Times New Roman" w:hAnsi="Times New Roman" w:cs="Times New Roman"/>
                <w:sz w:val="28"/>
                <w:szCs w:val="28"/>
                <w:shd w:val="clear" w:color="auto" w:fill="FFFFFF"/>
              </w:rPr>
              <w:t>кадрового потенциала образовательной организации при реализации инновационного проекта</w:t>
            </w:r>
          </w:p>
        </w:tc>
      </w:tr>
      <w:tr w:rsidR="00A81183" w:rsidTr="008225CC">
        <w:tc>
          <w:tcPr>
            <w:tcW w:w="852" w:type="dxa"/>
          </w:tcPr>
          <w:p w:rsidR="00A81183" w:rsidRPr="00BD35D8" w:rsidRDefault="00A81183" w:rsidP="00BD35D8">
            <w:pPr>
              <w:rPr>
                <w:rFonts w:ascii="Times New Roman" w:hAnsi="Times New Roman" w:cs="Times New Roman"/>
                <w:sz w:val="28"/>
                <w:szCs w:val="28"/>
              </w:rPr>
            </w:pPr>
            <w:r>
              <w:rPr>
                <w:rFonts w:ascii="Times New Roman" w:hAnsi="Times New Roman" w:cs="Times New Roman"/>
                <w:sz w:val="28"/>
                <w:szCs w:val="28"/>
              </w:rPr>
              <w:t>3</w:t>
            </w:r>
          </w:p>
        </w:tc>
        <w:tc>
          <w:tcPr>
            <w:tcW w:w="2976" w:type="dxa"/>
          </w:tcPr>
          <w:p w:rsidR="00A81183" w:rsidRPr="000D39D1" w:rsidRDefault="00A81183" w:rsidP="00A81183">
            <w:pPr>
              <w:rPr>
                <w:rFonts w:ascii="Times New Roman" w:eastAsia="Calibri" w:hAnsi="Times New Roman" w:cs="Times New Roman"/>
                <w:sz w:val="28"/>
                <w:szCs w:val="28"/>
                <w:lang w:eastAsia="en-US"/>
              </w:rPr>
            </w:pPr>
            <w:r w:rsidRPr="000D39D1">
              <w:rPr>
                <w:rFonts w:ascii="Times New Roman" w:eastAsia="Calibri" w:hAnsi="Times New Roman" w:cs="Times New Roman"/>
                <w:sz w:val="28"/>
                <w:szCs w:val="28"/>
                <w:lang w:eastAsia="en-US"/>
              </w:rPr>
              <w:t>Положение  и приказы по организационному обеспечению</w:t>
            </w:r>
          </w:p>
        </w:tc>
        <w:tc>
          <w:tcPr>
            <w:tcW w:w="5812" w:type="dxa"/>
          </w:tcPr>
          <w:p w:rsidR="000D39D1" w:rsidRPr="000D39D1" w:rsidRDefault="00A81183" w:rsidP="004339F7">
            <w:pPr>
              <w:jc w:val="both"/>
              <w:rPr>
                <w:rFonts w:ascii="Times New Roman" w:hAnsi="Times New Roman" w:cs="Times New Roman"/>
                <w:sz w:val="28"/>
                <w:szCs w:val="28"/>
              </w:rPr>
            </w:pPr>
            <w:r w:rsidRPr="000D39D1">
              <w:rPr>
                <w:rFonts w:ascii="Times New Roman" w:hAnsi="Times New Roman" w:cs="Times New Roman"/>
                <w:sz w:val="28"/>
                <w:szCs w:val="28"/>
              </w:rPr>
              <w:t xml:space="preserve">Документы обеспечивают </w:t>
            </w:r>
            <w:r w:rsidR="000D39D1" w:rsidRPr="000D39D1">
              <w:rPr>
                <w:rFonts w:ascii="Times New Roman" w:hAnsi="Times New Roman" w:cs="Times New Roman"/>
                <w:sz w:val="28"/>
                <w:szCs w:val="28"/>
              </w:rPr>
              <w:t>и</w:t>
            </w:r>
            <w:r w:rsidR="000D39D1" w:rsidRPr="000D39D1">
              <w:rPr>
                <w:rFonts w:ascii="Times New Roman" w:eastAsia="Calibri" w:hAnsi="Times New Roman" w:cs="Times New Roman"/>
                <w:sz w:val="28"/>
                <w:szCs w:val="28"/>
                <w:lang w:eastAsia="en-US"/>
              </w:rPr>
              <w:t xml:space="preserve">нформационные ресурсы для реализации </w:t>
            </w:r>
            <w:r w:rsidR="000D39D1" w:rsidRPr="000D39D1">
              <w:rPr>
                <w:rFonts w:ascii="Times New Roman" w:hAnsi="Times New Roman" w:cs="Times New Roman"/>
                <w:sz w:val="28"/>
                <w:szCs w:val="28"/>
                <w:shd w:val="clear" w:color="auto" w:fill="FFFFFF"/>
              </w:rPr>
              <w:t>инновационного проекта</w:t>
            </w:r>
            <w:r w:rsidR="000D39D1" w:rsidRPr="000D39D1">
              <w:rPr>
                <w:rFonts w:ascii="Times New Roman" w:eastAsia="Calibri" w:hAnsi="Times New Roman" w:cs="Times New Roman"/>
                <w:sz w:val="28"/>
                <w:szCs w:val="28"/>
                <w:lang w:eastAsia="en-US"/>
              </w:rPr>
              <w:t>.</w:t>
            </w:r>
          </w:p>
          <w:p w:rsidR="000D39D1" w:rsidRPr="000D39D1" w:rsidRDefault="000D39D1" w:rsidP="004339F7">
            <w:pPr>
              <w:jc w:val="both"/>
              <w:rPr>
                <w:rFonts w:ascii="Times New Roman" w:eastAsia="Calibri" w:hAnsi="Times New Roman" w:cs="Times New Roman"/>
                <w:sz w:val="28"/>
                <w:szCs w:val="28"/>
                <w:lang w:eastAsia="en-US"/>
              </w:rPr>
            </w:pPr>
            <w:r w:rsidRPr="000D39D1">
              <w:rPr>
                <w:rFonts w:ascii="Times New Roman" w:eastAsia="Calibri" w:hAnsi="Times New Roman" w:cs="Times New Roman"/>
                <w:sz w:val="28"/>
                <w:szCs w:val="28"/>
                <w:lang w:eastAsia="en-US"/>
              </w:rPr>
              <w:t xml:space="preserve">Разработана система управления (функциональная система управления процессами перехода на ФГОС СОО), модель внеурочной деятельности,  учебный план ФГОС СОО как основы организации образовательного процесса. Разработана модель работы обучающегося над </w:t>
            </w:r>
            <w:proofErr w:type="gramStart"/>
            <w:r w:rsidRPr="000D39D1">
              <w:rPr>
                <w:rFonts w:ascii="Times New Roman" w:eastAsia="Calibri" w:hAnsi="Times New Roman" w:cs="Times New Roman"/>
                <w:sz w:val="28"/>
                <w:szCs w:val="28"/>
                <w:lang w:eastAsia="en-US"/>
              </w:rPr>
              <w:t>индивидуальным проектом</w:t>
            </w:r>
            <w:proofErr w:type="gramEnd"/>
            <w:r w:rsidRPr="000D39D1">
              <w:rPr>
                <w:rFonts w:ascii="Times New Roman" w:eastAsia="Calibri" w:hAnsi="Times New Roman" w:cs="Times New Roman"/>
                <w:sz w:val="28"/>
                <w:szCs w:val="28"/>
                <w:lang w:eastAsia="en-US"/>
              </w:rPr>
              <w:t>, система оценки достижения планируемых результатов, а также система внутреннего мониторинга качества образования</w:t>
            </w:r>
          </w:p>
        </w:tc>
      </w:tr>
      <w:tr w:rsidR="00A81183" w:rsidTr="008225CC">
        <w:tc>
          <w:tcPr>
            <w:tcW w:w="852" w:type="dxa"/>
          </w:tcPr>
          <w:p w:rsidR="00A81183" w:rsidRPr="00BD35D8" w:rsidRDefault="00A81183" w:rsidP="00BD35D8">
            <w:pPr>
              <w:rPr>
                <w:rFonts w:ascii="Times New Roman" w:hAnsi="Times New Roman" w:cs="Times New Roman"/>
                <w:sz w:val="28"/>
                <w:szCs w:val="28"/>
              </w:rPr>
            </w:pPr>
            <w:r>
              <w:rPr>
                <w:rFonts w:ascii="Times New Roman" w:hAnsi="Times New Roman" w:cs="Times New Roman"/>
                <w:sz w:val="28"/>
                <w:szCs w:val="28"/>
              </w:rPr>
              <w:t>4</w:t>
            </w:r>
          </w:p>
        </w:tc>
        <w:tc>
          <w:tcPr>
            <w:tcW w:w="2976" w:type="dxa"/>
          </w:tcPr>
          <w:p w:rsidR="00A81183" w:rsidRPr="00BD35D8" w:rsidRDefault="00A81183" w:rsidP="00BD35D8">
            <w:pPr>
              <w:rPr>
                <w:rFonts w:ascii="Times New Roman" w:eastAsia="Calibri" w:hAnsi="Times New Roman" w:cs="Times New Roman"/>
                <w:sz w:val="28"/>
                <w:szCs w:val="28"/>
                <w:lang w:eastAsia="en-US"/>
              </w:rPr>
            </w:pPr>
            <w:r w:rsidRPr="00BD35D8">
              <w:rPr>
                <w:rFonts w:ascii="Times New Roman" w:eastAsia="Calibri" w:hAnsi="Times New Roman" w:cs="Times New Roman"/>
                <w:sz w:val="28"/>
                <w:szCs w:val="28"/>
                <w:lang w:eastAsia="en-US"/>
              </w:rPr>
              <w:t xml:space="preserve">Положение  и приказы по информационному </w:t>
            </w:r>
            <w:r w:rsidRPr="00BD35D8">
              <w:rPr>
                <w:rFonts w:ascii="Times New Roman" w:eastAsia="Calibri" w:hAnsi="Times New Roman" w:cs="Times New Roman"/>
                <w:sz w:val="28"/>
                <w:szCs w:val="28"/>
                <w:lang w:eastAsia="en-US"/>
              </w:rPr>
              <w:lastRenderedPageBreak/>
              <w:t>обеспечению</w:t>
            </w:r>
          </w:p>
        </w:tc>
        <w:tc>
          <w:tcPr>
            <w:tcW w:w="5812" w:type="dxa"/>
          </w:tcPr>
          <w:p w:rsidR="000D39D1" w:rsidRPr="000D39D1" w:rsidRDefault="00A81183" w:rsidP="004339F7">
            <w:pPr>
              <w:jc w:val="both"/>
              <w:rPr>
                <w:rFonts w:ascii="Times New Roman" w:hAnsi="Times New Roman" w:cs="Times New Roman"/>
                <w:sz w:val="28"/>
                <w:szCs w:val="28"/>
              </w:rPr>
            </w:pPr>
            <w:r w:rsidRPr="00387B30">
              <w:rPr>
                <w:rFonts w:ascii="Times New Roman" w:hAnsi="Times New Roman" w:cs="Times New Roman"/>
                <w:sz w:val="28"/>
                <w:szCs w:val="28"/>
              </w:rPr>
              <w:lastRenderedPageBreak/>
              <w:t xml:space="preserve">Документы обеспечивают </w:t>
            </w:r>
            <w:r w:rsidR="000D39D1" w:rsidRPr="000D39D1">
              <w:rPr>
                <w:rFonts w:ascii="Times New Roman" w:hAnsi="Times New Roman" w:cs="Times New Roman"/>
                <w:sz w:val="28"/>
                <w:szCs w:val="28"/>
              </w:rPr>
              <w:t>и</w:t>
            </w:r>
            <w:r w:rsidR="000D39D1" w:rsidRPr="000D39D1">
              <w:rPr>
                <w:rFonts w:ascii="Times New Roman" w:eastAsia="Calibri" w:hAnsi="Times New Roman" w:cs="Times New Roman"/>
                <w:sz w:val="28"/>
                <w:szCs w:val="28"/>
                <w:lang w:eastAsia="en-US"/>
              </w:rPr>
              <w:t xml:space="preserve">нформационные ресурсы для реализации </w:t>
            </w:r>
            <w:r w:rsidR="000D39D1" w:rsidRPr="000D39D1">
              <w:rPr>
                <w:rFonts w:ascii="Times New Roman" w:hAnsi="Times New Roman" w:cs="Times New Roman"/>
                <w:sz w:val="28"/>
                <w:szCs w:val="28"/>
                <w:shd w:val="clear" w:color="auto" w:fill="FFFFFF"/>
              </w:rPr>
              <w:t xml:space="preserve">инновационного </w:t>
            </w:r>
            <w:r w:rsidR="000D39D1" w:rsidRPr="000D39D1">
              <w:rPr>
                <w:rFonts w:ascii="Times New Roman" w:hAnsi="Times New Roman" w:cs="Times New Roman"/>
                <w:sz w:val="28"/>
                <w:szCs w:val="28"/>
                <w:shd w:val="clear" w:color="auto" w:fill="FFFFFF"/>
              </w:rPr>
              <w:lastRenderedPageBreak/>
              <w:t>проекта</w:t>
            </w:r>
            <w:r w:rsidR="000D39D1" w:rsidRPr="000D39D1">
              <w:rPr>
                <w:rFonts w:ascii="Times New Roman" w:eastAsia="Calibri" w:hAnsi="Times New Roman" w:cs="Times New Roman"/>
                <w:sz w:val="28"/>
                <w:szCs w:val="28"/>
                <w:lang w:eastAsia="en-US"/>
              </w:rPr>
              <w:t>.</w:t>
            </w:r>
          </w:p>
          <w:p w:rsidR="00A81183" w:rsidRDefault="000D39D1" w:rsidP="004339F7">
            <w:pPr>
              <w:jc w:val="both"/>
            </w:pPr>
            <w:r w:rsidRPr="000D39D1">
              <w:rPr>
                <w:rFonts w:ascii="Times New Roman" w:eastAsia="Calibri" w:hAnsi="Times New Roman" w:cs="Times New Roman"/>
                <w:sz w:val="28"/>
                <w:szCs w:val="28"/>
                <w:lang w:eastAsia="en-US"/>
              </w:rPr>
              <w:t>Гимназия укомплектована печатными и электронными информационно-образовательными ресурсами, осуществлен полный переход на электронный журнал и автоматизированные системы учёта, сбора, обработки, хранения, мониторинга данных о результатах ОО</w:t>
            </w:r>
          </w:p>
        </w:tc>
      </w:tr>
      <w:tr w:rsidR="00A81183" w:rsidTr="008225CC">
        <w:tc>
          <w:tcPr>
            <w:tcW w:w="852" w:type="dxa"/>
          </w:tcPr>
          <w:p w:rsidR="00A81183" w:rsidRPr="00BD35D8" w:rsidRDefault="00A81183" w:rsidP="00BD35D8">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2976" w:type="dxa"/>
          </w:tcPr>
          <w:p w:rsidR="00A81183" w:rsidRPr="00BD35D8" w:rsidRDefault="00A81183" w:rsidP="00BD35D8">
            <w:pPr>
              <w:rPr>
                <w:rFonts w:ascii="Times New Roman" w:eastAsia="Calibri" w:hAnsi="Times New Roman" w:cs="Times New Roman"/>
                <w:sz w:val="28"/>
                <w:szCs w:val="28"/>
                <w:lang w:eastAsia="en-US"/>
              </w:rPr>
            </w:pPr>
            <w:r w:rsidRPr="00BD35D8">
              <w:rPr>
                <w:rFonts w:ascii="Times New Roman" w:eastAsia="Calibri" w:hAnsi="Times New Roman" w:cs="Times New Roman"/>
                <w:sz w:val="28"/>
                <w:szCs w:val="28"/>
                <w:lang w:eastAsia="en-US"/>
              </w:rPr>
              <w:t>Положение  и приказы по финансовому обеспечению</w:t>
            </w:r>
          </w:p>
        </w:tc>
        <w:tc>
          <w:tcPr>
            <w:tcW w:w="5812" w:type="dxa"/>
          </w:tcPr>
          <w:p w:rsidR="00841521" w:rsidRDefault="00A81183" w:rsidP="004339F7">
            <w:pPr>
              <w:contextualSpacing/>
              <w:jc w:val="both"/>
              <w:rPr>
                <w:rFonts w:ascii="Times New Roman" w:hAnsi="Times New Roman" w:cs="Times New Roman"/>
                <w:sz w:val="28"/>
                <w:szCs w:val="28"/>
              </w:rPr>
            </w:pPr>
            <w:r w:rsidRPr="00841521">
              <w:rPr>
                <w:rFonts w:ascii="Times New Roman" w:hAnsi="Times New Roman" w:cs="Times New Roman"/>
                <w:sz w:val="28"/>
                <w:szCs w:val="28"/>
              </w:rPr>
              <w:t xml:space="preserve">Документы обеспечивают </w:t>
            </w:r>
            <w:r w:rsidR="000D39D1" w:rsidRPr="00841521">
              <w:rPr>
                <w:rFonts w:ascii="Times New Roman" w:hAnsi="Times New Roman" w:cs="Times New Roman"/>
                <w:sz w:val="28"/>
                <w:szCs w:val="28"/>
              </w:rPr>
              <w:t>финансирование</w:t>
            </w:r>
            <w:r w:rsidR="000D39D1" w:rsidRPr="00841521">
              <w:rPr>
                <w:rFonts w:ascii="Times New Roman" w:hAnsi="Times New Roman" w:cs="Times New Roman"/>
                <w:sz w:val="28"/>
                <w:szCs w:val="28"/>
                <w:shd w:val="clear" w:color="auto" w:fill="FFFFFF"/>
              </w:rPr>
              <w:t xml:space="preserve"> ре</w:t>
            </w:r>
            <w:r w:rsidR="00841521" w:rsidRPr="00841521">
              <w:rPr>
                <w:rFonts w:ascii="Times New Roman" w:hAnsi="Times New Roman" w:cs="Times New Roman"/>
                <w:sz w:val="28"/>
                <w:szCs w:val="28"/>
                <w:shd w:val="clear" w:color="auto" w:fill="FFFFFF"/>
              </w:rPr>
              <w:t>ализации инновационного проекта.</w:t>
            </w:r>
            <w:r w:rsidR="00841521" w:rsidRPr="00841521">
              <w:rPr>
                <w:rFonts w:ascii="Times New Roman" w:hAnsi="Times New Roman" w:cs="Times New Roman"/>
                <w:sz w:val="28"/>
                <w:szCs w:val="28"/>
              </w:rPr>
              <w:t xml:space="preserve"> </w:t>
            </w:r>
          </w:p>
          <w:p w:rsidR="00A81183" w:rsidRPr="00841521" w:rsidRDefault="00841521" w:rsidP="004339F7">
            <w:pPr>
              <w:contextualSpacing/>
              <w:jc w:val="both"/>
              <w:rPr>
                <w:rFonts w:ascii="Times New Roman" w:hAnsi="Times New Roman" w:cs="Times New Roman"/>
              </w:rPr>
            </w:pPr>
            <w:r w:rsidRPr="00841521">
              <w:rPr>
                <w:rFonts w:ascii="Times New Roman" w:hAnsi="Times New Roman" w:cs="Times New Roman"/>
                <w:sz w:val="28"/>
                <w:szCs w:val="28"/>
              </w:rPr>
              <w:t xml:space="preserve">В соответствии с Федеральными, региональными, муниципальными, локальными актами, на основе </w:t>
            </w:r>
            <w:proofErr w:type="spellStart"/>
            <w:r w:rsidRPr="00841521">
              <w:rPr>
                <w:rFonts w:ascii="Times New Roman" w:hAnsi="Times New Roman" w:cs="Times New Roman"/>
                <w:sz w:val="28"/>
                <w:szCs w:val="28"/>
              </w:rPr>
              <w:t>самоэкспертизы</w:t>
            </w:r>
            <w:proofErr w:type="spellEnd"/>
            <w:r w:rsidRPr="00841521">
              <w:rPr>
                <w:rFonts w:ascii="Times New Roman" w:hAnsi="Times New Roman" w:cs="Times New Roman"/>
                <w:sz w:val="28"/>
                <w:szCs w:val="28"/>
              </w:rPr>
              <w:t xml:space="preserve"> образовательного учреждения составлен План финансово-хозяйственной деятельности, где  установлен предмет закупок, количество и стоимость закупаемого оборудования и работ для обеспечения требований ФГОС СОО. </w:t>
            </w:r>
            <w:proofErr w:type="gramStart"/>
            <w:r w:rsidRPr="00841521">
              <w:rPr>
                <w:rFonts w:ascii="Times New Roman" w:hAnsi="Times New Roman" w:cs="Times New Roman"/>
                <w:sz w:val="28"/>
                <w:szCs w:val="28"/>
              </w:rPr>
              <w:t>Была определена величина  затрат  на обеспечение требований к условиям реализации  ООП в соответствии с ФГОС, определены необходимые  затраты в соответствии с региональным и муниципальным графиками внедрения  ФГОС</w:t>
            </w:r>
            <w:proofErr w:type="gramEnd"/>
          </w:p>
        </w:tc>
      </w:tr>
      <w:tr w:rsidR="00A81183" w:rsidTr="008225CC">
        <w:tc>
          <w:tcPr>
            <w:tcW w:w="852" w:type="dxa"/>
          </w:tcPr>
          <w:p w:rsidR="00A81183" w:rsidRPr="00BD35D8" w:rsidRDefault="00A81183" w:rsidP="00BD35D8">
            <w:pPr>
              <w:rPr>
                <w:rFonts w:ascii="Times New Roman" w:hAnsi="Times New Roman" w:cs="Times New Roman"/>
                <w:sz w:val="28"/>
                <w:szCs w:val="28"/>
              </w:rPr>
            </w:pPr>
            <w:r>
              <w:rPr>
                <w:rFonts w:ascii="Times New Roman" w:hAnsi="Times New Roman" w:cs="Times New Roman"/>
                <w:sz w:val="28"/>
                <w:szCs w:val="28"/>
              </w:rPr>
              <w:t>6</w:t>
            </w:r>
          </w:p>
        </w:tc>
        <w:tc>
          <w:tcPr>
            <w:tcW w:w="2976" w:type="dxa"/>
          </w:tcPr>
          <w:p w:rsidR="00A81183" w:rsidRPr="00BD35D8" w:rsidRDefault="00A81183" w:rsidP="00BD35D8">
            <w:pPr>
              <w:rPr>
                <w:rFonts w:ascii="Times New Roman" w:eastAsia="Calibri" w:hAnsi="Times New Roman" w:cs="Times New Roman"/>
                <w:sz w:val="28"/>
                <w:szCs w:val="28"/>
                <w:lang w:eastAsia="en-US"/>
              </w:rPr>
            </w:pPr>
            <w:r w:rsidRPr="00BD35D8">
              <w:rPr>
                <w:rFonts w:ascii="Times New Roman" w:eastAsia="Calibri" w:hAnsi="Times New Roman" w:cs="Times New Roman"/>
                <w:sz w:val="28"/>
                <w:szCs w:val="28"/>
                <w:lang w:eastAsia="en-US"/>
              </w:rPr>
              <w:t>Положение  и приказы по материально-техническому обеспечению</w:t>
            </w:r>
          </w:p>
        </w:tc>
        <w:tc>
          <w:tcPr>
            <w:tcW w:w="5812" w:type="dxa"/>
          </w:tcPr>
          <w:p w:rsidR="000D39D1" w:rsidRPr="00841521" w:rsidRDefault="00A81183" w:rsidP="004339F7">
            <w:pPr>
              <w:contextualSpacing/>
              <w:jc w:val="both"/>
              <w:rPr>
                <w:rFonts w:ascii="Times New Roman" w:hAnsi="Times New Roman" w:cs="Times New Roman"/>
                <w:sz w:val="28"/>
                <w:szCs w:val="28"/>
              </w:rPr>
            </w:pPr>
            <w:r w:rsidRPr="00841521">
              <w:rPr>
                <w:rFonts w:ascii="Times New Roman" w:hAnsi="Times New Roman" w:cs="Times New Roman"/>
                <w:sz w:val="28"/>
                <w:szCs w:val="28"/>
              </w:rPr>
              <w:t>До</w:t>
            </w:r>
            <w:r w:rsidR="00841521" w:rsidRPr="00841521">
              <w:rPr>
                <w:rFonts w:ascii="Times New Roman" w:hAnsi="Times New Roman" w:cs="Times New Roman"/>
                <w:sz w:val="28"/>
                <w:szCs w:val="28"/>
              </w:rPr>
              <w:t xml:space="preserve">кументы обеспечивают материально-техническое оснащение гимназии. </w:t>
            </w:r>
            <w:r w:rsidR="000D39D1" w:rsidRPr="00841521">
              <w:rPr>
                <w:rFonts w:ascii="Times New Roman" w:hAnsi="Times New Roman" w:cs="Times New Roman"/>
                <w:sz w:val="28"/>
                <w:szCs w:val="28"/>
              </w:rPr>
              <w:t>Современное оборудование учебных кабинетов, спортивных залов, спортивных площадок,  актового зала, библиотеки, столовой, медицинского и стоматологического кабинетов, кабинета психологов  позволяет осуществлять учебный процесс на высоком уровне, следить за здоровьем учащихся.</w:t>
            </w:r>
          </w:p>
          <w:p w:rsidR="000D39D1" w:rsidRPr="00841521" w:rsidRDefault="000D39D1" w:rsidP="004339F7">
            <w:pPr>
              <w:contextualSpacing/>
              <w:jc w:val="both"/>
              <w:rPr>
                <w:rFonts w:ascii="Times New Roman" w:hAnsi="Times New Roman" w:cs="Times New Roman"/>
                <w:sz w:val="28"/>
                <w:szCs w:val="28"/>
              </w:rPr>
            </w:pPr>
            <w:r w:rsidRPr="00841521">
              <w:rPr>
                <w:rFonts w:ascii="Times New Roman" w:hAnsi="Times New Roman" w:cs="Times New Roman"/>
                <w:sz w:val="28"/>
                <w:szCs w:val="28"/>
              </w:rPr>
              <w:t xml:space="preserve">В гимназии 49 специализированных кабинетов. Все учебные кабинеты полностью оснащены методическими пособиями и демонстрационным  материалом по предметам. Кабинеты химии, физики, биологии  на 100 %  укомплектованы учебным и лабораторным оборудованием для проведения учебно-исследовательских работ. Все учебные кабинеты с автоматизированными рабочими местами </w:t>
            </w:r>
            <w:r w:rsidRPr="00841521">
              <w:rPr>
                <w:rFonts w:ascii="Times New Roman" w:hAnsi="Times New Roman" w:cs="Times New Roman"/>
                <w:sz w:val="28"/>
                <w:szCs w:val="28"/>
              </w:rPr>
              <w:lastRenderedPageBreak/>
              <w:t>учителя. Два компьютерных  класса полностью оснащены современной техникой и лицензионным программным обеспечением. В настоящее время на 1 компьютер приходится 8 детей – показатель выше краевого уровня.</w:t>
            </w:r>
          </w:p>
          <w:p w:rsidR="000D39D1" w:rsidRPr="00841521" w:rsidRDefault="000D39D1" w:rsidP="004339F7">
            <w:pPr>
              <w:contextualSpacing/>
              <w:jc w:val="both"/>
              <w:rPr>
                <w:rFonts w:ascii="Times New Roman" w:hAnsi="Times New Roman" w:cs="Times New Roman"/>
                <w:sz w:val="28"/>
                <w:szCs w:val="28"/>
              </w:rPr>
            </w:pPr>
            <w:r w:rsidRPr="00841521">
              <w:rPr>
                <w:rFonts w:ascii="Times New Roman" w:hAnsi="Times New Roman" w:cs="Times New Roman"/>
                <w:sz w:val="28"/>
                <w:szCs w:val="28"/>
              </w:rPr>
              <w:t xml:space="preserve">В локальную  сеть  включено 154 компьютера (100%), все они  имеют выход в Интернет (100%),  </w:t>
            </w:r>
            <w:proofErr w:type="spellStart"/>
            <w:r w:rsidRPr="00841521">
              <w:rPr>
                <w:rFonts w:ascii="Times New Roman" w:hAnsi="Times New Roman" w:cs="Times New Roman"/>
                <w:sz w:val="28"/>
                <w:szCs w:val="28"/>
              </w:rPr>
              <w:t>медиатека</w:t>
            </w:r>
            <w:proofErr w:type="spellEnd"/>
            <w:r w:rsidRPr="00841521">
              <w:rPr>
                <w:rFonts w:ascii="Times New Roman" w:hAnsi="Times New Roman" w:cs="Times New Roman"/>
                <w:sz w:val="28"/>
                <w:szCs w:val="28"/>
              </w:rPr>
              <w:t xml:space="preserve"> составляет 262 экземпляра.</w:t>
            </w:r>
          </w:p>
          <w:p w:rsidR="00A81183" w:rsidRPr="00841521" w:rsidRDefault="000D39D1" w:rsidP="004339F7">
            <w:pPr>
              <w:contextualSpacing/>
              <w:jc w:val="both"/>
              <w:rPr>
                <w:rFonts w:ascii="Times New Roman" w:hAnsi="Times New Roman" w:cs="Times New Roman"/>
              </w:rPr>
            </w:pPr>
            <w:r w:rsidRPr="00841521">
              <w:rPr>
                <w:rFonts w:ascii="Times New Roman" w:hAnsi="Times New Roman" w:cs="Times New Roman"/>
                <w:sz w:val="28"/>
                <w:szCs w:val="28"/>
              </w:rPr>
              <w:t xml:space="preserve">Учащимися  активно используются оснащённые современным спортивным оборудованием </w:t>
            </w:r>
            <w:r w:rsidR="00841521" w:rsidRPr="00841521">
              <w:rPr>
                <w:rFonts w:ascii="Times New Roman" w:hAnsi="Times New Roman" w:cs="Times New Roman"/>
                <w:sz w:val="28"/>
                <w:szCs w:val="28"/>
              </w:rPr>
              <w:t xml:space="preserve">2 </w:t>
            </w:r>
            <w:proofErr w:type="gramStart"/>
            <w:r w:rsidRPr="00841521">
              <w:rPr>
                <w:rFonts w:ascii="Times New Roman" w:hAnsi="Times New Roman" w:cs="Times New Roman"/>
                <w:sz w:val="28"/>
                <w:szCs w:val="28"/>
              </w:rPr>
              <w:t>спортивны</w:t>
            </w:r>
            <w:r w:rsidR="00841521" w:rsidRPr="00841521">
              <w:rPr>
                <w:rFonts w:ascii="Times New Roman" w:hAnsi="Times New Roman" w:cs="Times New Roman"/>
                <w:sz w:val="28"/>
                <w:szCs w:val="28"/>
              </w:rPr>
              <w:t>х</w:t>
            </w:r>
            <w:proofErr w:type="gramEnd"/>
            <w:r w:rsidRPr="00841521">
              <w:rPr>
                <w:rFonts w:ascii="Times New Roman" w:hAnsi="Times New Roman" w:cs="Times New Roman"/>
                <w:sz w:val="28"/>
                <w:szCs w:val="28"/>
              </w:rPr>
              <w:t xml:space="preserve"> и тренажерный залы</w:t>
            </w:r>
          </w:p>
        </w:tc>
      </w:tr>
      <w:tr w:rsidR="00A81183" w:rsidTr="008225CC">
        <w:tc>
          <w:tcPr>
            <w:tcW w:w="852" w:type="dxa"/>
          </w:tcPr>
          <w:p w:rsidR="00A81183" w:rsidRPr="00BD35D8" w:rsidRDefault="00A81183" w:rsidP="00BD35D8">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2976" w:type="dxa"/>
          </w:tcPr>
          <w:p w:rsidR="00A81183" w:rsidRPr="00BD35D8" w:rsidRDefault="00A81183" w:rsidP="00BD35D8">
            <w:pPr>
              <w:rPr>
                <w:rFonts w:ascii="Times New Roman" w:eastAsia="Calibri" w:hAnsi="Times New Roman" w:cs="Times New Roman"/>
                <w:sz w:val="28"/>
                <w:szCs w:val="28"/>
                <w:lang w:eastAsia="en-US"/>
              </w:rPr>
            </w:pPr>
            <w:r w:rsidRPr="00BD35D8">
              <w:rPr>
                <w:rFonts w:ascii="Times New Roman" w:eastAsia="Calibri" w:hAnsi="Times New Roman" w:cs="Times New Roman"/>
                <w:sz w:val="28"/>
                <w:szCs w:val="28"/>
                <w:lang w:eastAsia="en-US"/>
              </w:rPr>
              <w:t>Положение  и приказы по научно-методическому обеспечению</w:t>
            </w:r>
          </w:p>
        </w:tc>
        <w:tc>
          <w:tcPr>
            <w:tcW w:w="5812" w:type="dxa"/>
          </w:tcPr>
          <w:p w:rsidR="00A81183" w:rsidRDefault="00A81183" w:rsidP="004339F7">
            <w:pPr>
              <w:jc w:val="both"/>
            </w:pPr>
            <w:r w:rsidRPr="00387B30">
              <w:rPr>
                <w:rFonts w:ascii="Times New Roman" w:hAnsi="Times New Roman" w:cs="Times New Roman"/>
                <w:sz w:val="28"/>
                <w:szCs w:val="28"/>
              </w:rPr>
              <w:t xml:space="preserve">Документы обеспечивают </w:t>
            </w:r>
            <w:r w:rsidR="004339F7" w:rsidRPr="00BD35D8">
              <w:rPr>
                <w:rFonts w:ascii="Times New Roman" w:eastAsia="Calibri" w:hAnsi="Times New Roman" w:cs="Times New Roman"/>
                <w:sz w:val="28"/>
                <w:szCs w:val="28"/>
                <w:lang w:eastAsia="en-US"/>
              </w:rPr>
              <w:t>научно-методическо</w:t>
            </w:r>
            <w:r w:rsidR="004339F7">
              <w:rPr>
                <w:rFonts w:ascii="Times New Roman" w:eastAsia="Calibri" w:hAnsi="Times New Roman" w:cs="Times New Roman"/>
                <w:sz w:val="28"/>
                <w:szCs w:val="28"/>
                <w:lang w:eastAsia="en-US"/>
              </w:rPr>
              <w:t>е</w:t>
            </w:r>
            <w:r w:rsidR="004339F7" w:rsidRPr="00BD35D8">
              <w:rPr>
                <w:rFonts w:ascii="Times New Roman" w:eastAsia="Calibri" w:hAnsi="Times New Roman" w:cs="Times New Roman"/>
                <w:sz w:val="28"/>
                <w:szCs w:val="28"/>
                <w:lang w:eastAsia="en-US"/>
              </w:rPr>
              <w:t xml:space="preserve"> обеспечени</w:t>
            </w:r>
            <w:r w:rsidR="004339F7">
              <w:rPr>
                <w:rFonts w:ascii="Times New Roman" w:eastAsia="Calibri" w:hAnsi="Times New Roman" w:cs="Times New Roman"/>
                <w:sz w:val="28"/>
                <w:szCs w:val="28"/>
                <w:lang w:eastAsia="en-US"/>
              </w:rPr>
              <w:t>е реализации проекта</w:t>
            </w:r>
          </w:p>
        </w:tc>
      </w:tr>
      <w:tr w:rsidR="000D39D1" w:rsidTr="008225CC">
        <w:tc>
          <w:tcPr>
            <w:tcW w:w="852" w:type="dxa"/>
          </w:tcPr>
          <w:p w:rsidR="000D39D1" w:rsidRDefault="000D39D1" w:rsidP="00BD35D8">
            <w:pPr>
              <w:rPr>
                <w:rFonts w:ascii="Times New Roman" w:hAnsi="Times New Roman" w:cs="Times New Roman"/>
                <w:sz w:val="28"/>
                <w:szCs w:val="28"/>
              </w:rPr>
            </w:pPr>
          </w:p>
        </w:tc>
        <w:tc>
          <w:tcPr>
            <w:tcW w:w="2976" w:type="dxa"/>
          </w:tcPr>
          <w:p w:rsidR="000D39D1" w:rsidRPr="00BD35D8" w:rsidRDefault="000D39D1" w:rsidP="000D39D1">
            <w:pPr>
              <w:rPr>
                <w:rFonts w:ascii="Times New Roman" w:eastAsia="Calibri" w:hAnsi="Times New Roman" w:cs="Times New Roman"/>
                <w:sz w:val="28"/>
                <w:szCs w:val="28"/>
                <w:lang w:eastAsia="en-US"/>
              </w:rPr>
            </w:pPr>
            <w:r w:rsidRPr="00BD35D8">
              <w:rPr>
                <w:rFonts w:ascii="Times New Roman" w:eastAsia="Calibri" w:hAnsi="Times New Roman" w:cs="Times New Roman"/>
                <w:sz w:val="28"/>
                <w:szCs w:val="28"/>
                <w:lang w:eastAsia="en-US"/>
              </w:rPr>
              <w:t xml:space="preserve">Положение и приказы по </w:t>
            </w:r>
            <w:r>
              <w:rPr>
                <w:rFonts w:ascii="Times New Roman" w:eastAsia="Calibri" w:hAnsi="Times New Roman" w:cs="Times New Roman"/>
                <w:sz w:val="28"/>
                <w:szCs w:val="28"/>
                <w:lang w:eastAsia="en-US"/>
              </w:rPr>
              <w:t>психолого-педагогическому сопровождению реализации проекта</w:t>
            </w:r>
          </w:p>
        </w:tc>
        <w:tc>
          <w:tcPr>
            <w:tcW w:w="5812" w:type="dxa"/>
          </w:tcPr>
          <w:p w:rsidR="000D39D1" w:rsidRPr="00C53937" w:rsidRDefault="000D39D1" w:rsidP="004339F7">
            <w:pPr>
              <w:jc w:val="both"/>
              <w:rPr>
                <w:rFonts w:eastAsia="Calibri"/>
                <w:sz w:val="28"/>
                <w:szCs w:val="28"/>
                <w:lang w:eastAsia="en-US"/>
              </w:rPr>
            </w:pPr>
            <w:r w:rsidRPr="00387B30">
              <w:rPr>
                <w:rFonts w:ascii="Times New Roman" w:hAnsi="Times New Roman" w:cs="Times New Roman"/>
                <w:sz w:val="28"/>
                <w:szCs w:val="28"/>
              </w:rPr>
              <w:t xml:space="preserve">Документы обеспечивают </w:t>
            </w:r>
            <w:r>
              <w:rPr>
                <w:rFonts w:ascii="Times New Roman" w:hAnsi="Times New Roman" w:cs="Times New Roman"/>
                <w:sz w:val="28"/>
                <w:szCs w:val="28"/>
              </w:rPr>
              <w:t>п</w:t>
            </w:r>
            <w:r>
              <w:rPr>
                <w:rFonts w:eastAsia="Calibri"/>
                <w:sz w:val="28"/>
                <w:szCs w:val="28"/>
                <w:lang w:eastAsia="en-US"/>
              </w:rPr>
              <w:t>сихолого-педагогическое сопровождение</w:t>
            </w:r>
            <w:r w:rsidRPr="00C53937">
              <w:rPr>
                <w:rFonts w:eastAsia="Calibri"/>
                <w:sz w:val="28"/>
                <w:szCs w:val="28"/>
                <w:lang w:eastAsia="en-US"/>
              </w:rPr>
              <w:t xml:space="preserve"> </w:t>
            </w:r>
            <w:r w:rsidRPr="000D39D1">
              <w:rPr>
                <w:rFonts w:ascii="Times New Roman" w:hAnsi="Times New Roman" w:cs="Times New Roman"/>
                <w:sz w:val="28"/>
                <w:szCs w:val="28"/>
                <w:shd w:val="clear" w:color="auto" w:fill="FFFFFF"/>
              </w:rPr>
              <w:t>реализации инновационного проекта</w:t>
            </w:r>
            <w:r>
              <w:rPr>
                <w:rFonts w:ascii="Times New Roman" w:hAnsi="Times New Roman" w:cs="Times New Roman"/>
                <w:sz w:val="28"/>
                <w:szCs w:val="28"/>
                <w:shd w:val="clear" w:color="auto" w:fill="FFFFFF"/>
              </w:rPr>
              <w:t>.</w:t>
            </w:r>
          </w:p>
          <w:p w:rsidR="000D39D1" w:rsidRPr="000D39D1" w:rsidRDefault="000D39D1" w:rsidP="004339F7">
            <w:pPr>
              <w:jc w:val="both"/>
              <w:rPr>
                <w:rFonts w:ascii="Times New Roman" w:hAnsi="Times New Roman" w:cs="Times New Roman"/>
                <w:sz w:val="28"/>
                <w:szCs w:val="28"/>
              </w:rPr>
            </w:pPr>
            <w:r w:rsidRPr="000D39D1">
              <w:rPr>
                <w:rFonts w:ascii="Times New Roman" w:eastAsia="Calibri" w:hAnsi="Times New Roman" w:cs="Times New Roman"/>
                <w:sz w:val="28"/>
                <w:szCs w:val="28"/>
                <w:lang w:eastAsia="en-US"/>
              </w:rPr>
              <w:t>Разработана модель преемственности ФГОС ООО и ФГОС СОО (адаптация, образовательные технологии, организация площадок для "вхождения" учащихся в пространство "проблем", "рамок",  "горизонтов",  диагностики, поддерживающие программы). Осуществлена  диверсификация уровней психолого-педагогического сопровождения (индивидуальный, групповой, уровень класса, уровень организации), в т.ч. и по уровням образования</w:t>
            </w:r>
          </w:p>
        </w:tc>
      </w:tr>
      <w:tr w:rsidR="00A81183" w:rsidTr="008225CC">
        <w:tc>
          <w:tcPr>
            <w:tcW w:w="852" w:type="dxa"/>
          </w:tcPr>
          <w:p w:rsidR="00A81183" w:rsidRPr="00BD35D8" w:rsidRDefault="00A81183" w:rsidP="00BD35D8">
            <w:pPr>
              <w:rPr>
                <w:rFonts w:ascii="Times New Roman" w:hAnsi="Times New Roman" w:cs="Times New Roman"/>
                <w:sz w:val="28"/>
                <w:szCs w:val="28"/>
              </w:rPr>
            </w:pPr>
            <w:r>
              <w:rPr>
                <w:rFonts w:ascii="Times New Roman" w:hAnsi="Times New Roman" w:cs="Times New Roman"/>
                <w:sz w:val="28"/>
                <w:szCs w:val="28"/>
              </w:rPr>
              <w:t>8</w:t>
            </w:r>
          </w:p>
        </w:tc>
        <w:tc>
          <w:tcPr>
            <w:tcW w:w="2976" w:type="dxa"/>
          </w:tcPr>
          <w:p w:rsidR="00A81183" w:rsidRPr="00BD35D8" w:rsidRDefault="00A81183" w:rsidP="00BD35D8">
            <w:pPr>
              <w:rPr>
                <w:rFonts w:ascii="Times New Roman" w:eastAsia="Calibri" w:hAnsi="Times New Roman" w:cs="Times New Roman"/>
                <w:sz w:val="28"/>
                <w:szCs w:val="28"/>
                <w:lang w:eastAsia="en-US"/>
              </w:rPr>
            </w:pPr>
            <w:r w:rsidRPr="00BD35D8">
              <w:rPr>
                <w:rFonts w:ascii="Times New Roman" w:eastAsia="Calibri" w:hAnsi="Times New Roman" w:cs="Times New Roman"/>
                <w:sz w:val="28"/>
                <w:szCs w:val="28"/>
                <w:lang w:eastAsia="en-US"/>
              </w:rPr>
              <w:t>Договоры с сетевыми партнерами</w:t>
            </w:r>
          </w:p>
        </w:tc>
        <w:tc>
          <w:tcPr>
            <w:tcW w:w="5812" w:type="dxa"/>
          </w:tcPr>
          <w:p w:rsidR="00A81183" w:rsidRDefault="000D39D1" w:rsidP="004339F7">
            <w:pPr>
              <w:jc w:val="both"/>
            </w:pPr>
            <w:r w:rsidRPr="000D39D1">
              <w:rPr>
                <w:rFonts w:ascii="Times New Roman" w:eastAsia="Calibri" w:hAnsi="Times New Roman" w:cs="Times New Roman"/>
                <w:sz w:val="28"/>
                <w:szCs w:val="28"/>
                <w:lang w:eastAsia="en-US"/>
              </w:rPr>
              <w:t>Подготовлены</w:t>
            </w:r>
            <w:r>
              <w:rPr>
                <w:rFonts w:ascii="Times New Roman" w:eastAsia="Calibri" w:hAnsi="Times New Roman" w:cs="Times New Roman"/>
                <w:sz w:val="28"/>
                <w:szCs w:val="28"/>
                <w:lang w:eastAsia="en-US"/>
              </w:rPr>
              <w:t xml:space="preserve"> и заключены</w:t>
            </w:r>
            <w:r w:rsidRPr="000D39D1">
              <w:rPr>
                <w:rFonts w:ascii="Times New Roman" w:eastAsia="Calibri" w:hAnsi="Times New Roman" w:cs="Times New Roman"/>
                <w:sz w:val="28"/>
                <w:szCs w:val="28"/>
                <w:lang w:eastAsia="en-US"/>
              </w:rPr>
              <w:t xml:space="preserve"> договоры о сотрудничестве с социальными партнерами по предоставлению образовательных площадок, стажировок, практик старшеклассников</w:t>
            </w:r>
          </w:p>
        </w:tc>
      </w:tr>
    </w:tbl>
    <w:p w:rsidR="00BD35D8" w:rsidRPr="00A03A06" w:rsidRDefault="00BD35D8" w:rsidP="00F94A28">
      <w:pPr>
        <w:pStyle w:val="30"/>
        <w:spacing w:before="0" w:line="240" w:lineRule="auto"/>
        <w:jc w:val="both"/>
      </w:pPr>
    </w:p>
    <w:p w:rsidR="00A85DC6" w:rsidRDefault="004339F7" w:rsidP="00F94A28">
      <w:pPr>
        <w:spacing w:line="240" w:lineRule="auto"/>
        <w:jc w:val="both"/>
        <w:rPr>
          <w:rFonts w:ascii="Times New Roman" w:hAnsi="Times New Roman" w:cs="Times New Roman"/>
          <w:sz w:val="28"/>
          <w:szCs w:val="28"/>
        </w:rPr>
      </w:pPr>
      <w:r>
        <w:rPr>
          <w:rFonts w:ascii="Times New Roman" w:hAnsi="Times New Roman" w:cs="Times New Roman"/>
          <w:sz w:val="28"/>
          <w:szCs w:val="28"/>
        </w:rPr>
        <w:t>Организации-соисполнители</w:t>
      </w:r>
      <w:r w:rsidR="009F3E30">
        <w:rPr>
          <w:rFonts w:ascii="Times New Roman" w:hAnsi="Times New Roman" w:cs="Times New Roman"/>
          <w:sz w:val="28"/>
          <w:szCs w:val="28"/>
        </w:rPr>
        <w:t>:</w:t>
      </w:r>
    </w:p>
    <w:tbl>
      <w:tblPr>
        <w:tblStyle w:val="a7"/>
        <w:tblW w:w="9640" w:type="dxa"/>
        <w:tblInd w:w="-318" w:type="dxa"/>
        <w:tblLayout w:type="fixed"/>
        <w:tblLook w:val="04A0"/>
      </w:tblPr>
      <w:tblGrid>
        <w:gridCol w:w="852"/>
        <w:gridCol w:w="3543"/>
        <w:gridCol w:w="5245"/>
      </w:tblGrid>
      <w:tr w:rsidR="007C1935" w:rsidRPr="002774C7" w:rsidTr="009E0B41">
        <w:tc>
          <w:tcPr>
            <w:tcW w:w="852" w:type="dxa"/>
          </w:tcPr>
          <w:p w:rsidR="007C1935" w:rsidRPr="002774C7" w:rsidRDefault="007C1935" w:rsidP="008225CC">
            <w:pPr>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lang w:val="en-US"/>
              </w:rPr>
              <w:t>/</w:t>
            </w:r>
            <w:proofErr w:type="spellStart"/>
            <w:r>
              <w:rPr>
                <w:rFonts w:ascii="Times New Roman" w:hAnsi="Times New Roman"/>
                <w:sz w:val="28"/>
                <w:szCs w:val="28"/>
              </w:rPr>
              <w:t>п</w:t>
            </w:r>
            <w:proofErr w:type="spellEnd"/>
          </w:p>
        </w:tc>
        <w:tc>
          <w:tcPr>
            <w:tcW w:w="3543" w:type="dxa"/>
          </w:tcPr>
          <w:p w:rsidR="007C1935" w:rsidRDefault="007C1935" w:rsidP="007C1935">
            <w:pPr>
              <w:jc w:val="center"/>
              <w:rPr>
                <w:rFonts w:ascii="Times New Roman" w:hAnsi="Times New Roman" w:cs="Times New Roman"/>
                <w:sz w:val="28"/>
                <w:szCs w:val="28"/>
              </w:rPr>
            </w:pPr>
            <w:proofErr w:type="gramStart"/>
            <w:r>
              <w:rPr>
                <w:rFonts w:ascii="Times New Roman" w:hAnsi="Times New Roman"/>
                <w:sz w:val="28"/>
                <w:szCs w:val="28"/>
              </w:rPr>
              <w:t>Наименование о</w:t>
            </w:r>
            <w:r>
              <w:rPr>
                <w:rFonts w:ascii="Times New Roman" w:hAnsi="Times New Roman" w:cs="Times New Roman"/>
                <w:sz w:val="28"/>
                <w:szCs w:val="28"/>
              </w:rPr>
              <w:t xml:space="preserve">рганизации-соисполнителя инновационного </w:t>
            </w:r>
            <w:r w:rsidR="009E0B41">
              <w:rPr>
                <w:rFonts w:ascii="Times New Roman" w:hAnsi="Times New Roman" w:cs="Times New Roman"/>
                <w:sz w:val="28"/>
                <w:szCs w:val="28"/>
              </w:rPr>
              <w:t xml:space="preserve">образовательного проекта </w:t>
            </w:r>
            <w:r>
              <w:rPr>
                <w:rFonts w:ascii="Times New Roman" w:hAnsi="Times New Roman" w:cs="Times New Roman"/>
                <w:sz w:val="28"/>
                <w:szCs w:val="28"/>
              </w:rPr>
              <w:t>(организации</w:t>
            </w:r>
            <w:r w:rsidR="009E0B41">
              <w:rPr>
                <w:rFonts w:ascii="Times New Roman" w:hAnsi="Times New Roman" w:cs="Times New Roman"/>
                <w:sz w:val="28"/>
                <w:szCs w:val="28"/>
              </w:rPr>
              <w:t>-</w:t>
            </w:r>
            <w:r>
              <w:rPr>
                <w:rFonts w:ascii="Times New Roman" w:hAnsi="Times New Roman" w:cs="Times New Roman"/>
                <w:sz w:val="28"/>
                <w:szCs w:val="28"/>
              </w:rPr>
              <w:t xml:space="preserve">партнера при </w:t>
            </w:r>
            <w:r>
              <w:rPr>
                <w:rFonts w:ascii="Times New Roman" w:hAnsi="Times New Roman" w:cs="Times New Roman"/>
                <w:sz w:val="28"/>
                <w:szCs w:val="28"/>
              </w:rPr>
              <w:lastRenderedPageBreak/>
              <w:t>реализации инновационного</w:t>
            </w:r>
            <w:proofErr w:type="gramEnd"/>
          </w:p>
          <w:p w:rsidR="009E0B41" w:rsidRDefault="009E0B41" w:rsidP="007C1935">
            <w:pPr>
              <w:jc w:val="center"/>
              <w:rPr>
                <w:rFonts w:ascii="Times New Roman" w:hAnsi="Times New Roman"/>
                <w:sz w:val="28"/>
                <w:szCs w:val="28"/>
              </w:rPr>
            </w:pPr>
            <w:r>
              <w:rPr>
                <w:rFonts w:ascii="Times New Roman" w:hAnsi="Times New Roman" w:cs="Times New Roman"/>
                <w:sz w:val="28"/>
                <w:szCs w:val="28"/>
              </w:rPr>
              <w:t>образовательного проекта)</w:t>
            </w:r>
          </w:p>
        </w:tc>
        <w:tc>
          <w:tcPr>
            <w:tcW w:w="5245" w:type="dxa"/>
          </w:tcPr>
          <w:p w:rsidR="009E0B41" w:rsidRDefault="009E0B41" w:rsidP="009E0B41">
            <w:pPr>
              <w:jc w:val="center"/>
              <w:rPr>
                <w:rFonts w:ascii="Times New Roman" w:hAnsi="Times New Roman" w:cs="Times New Roman"/>
                <w:sz w:val="28"/>
                <w:szCs w:val="28"/>
              </w:rPr>
            </w:pPr>
            <w:proofErr w:type="gramStart"/>
            <w:r>
              <w:rPr>
                <w:rFonts w:ascii="Times New Roman" w:hAnsi="Times New Roman"/>
                <w:sz w:val="28"/>
                <w:szCs w:val="28"/>
              </w:rPr>
              <w:lastRenderedPageBreak/>
              <w:t>Основные функции о</w:t>
            </w:r>
            <w:r>
              <w:rPr>
                <w:rFonts w:ascii="Times New Roman" w:hAnsi="Times New Roman" w:cs="Times New Roman"/>
                <w:sz w:val="28"/>
                <w:szCs w:val="28"/>
              </w:rPr>
              <w:t>рганизации-соисполнителя инновационного образовательного проекта (организации-партнера при реализации инновационного</w:t>
            </w:r>
            <w:proofErr w:type="gramEnd"/>
          </w:p>
          <w:p w:rsidR="007C1935" w:rsidRPr="002774C7" w:rsidRDefault="009E0B41" w:rsidP="009E0B41">
            <w:pPr>
              <w:jc w:val="center"/>
              <w:rPr>
                <w:rFonts w:ascii="Times New Roman" w:hAnsi="Times New Roman"/>
                <w:sz w:val="28"/>
                <w:szCs w:val="28"/>
              </w:rPr>
            </w:pPr>
            <w:r>
              <w:rPr>
                <w:rFonts w:ascii="Times New Roman" w:hAnsi="Times New Roman" w:cs="Times New Roman"/>
                <w:sz w:val="28"/>
                <w:szCs w:val="28"/>
              </w:rPr>
              <w:t>образовательного проекта)</w:t>
            </w:r>
          </w:p>
        </w:tc>
      </w:tr>
      <w:tr w:rsidR="009E0B41" w:rsidRPr="002774C7" w:rsidTr="009E0B41">
        <w:tc>
          <w:tcPr>
            <w:tcW w:w="852" w:type="dxa"/>
          </w:tcPr>
          <w:p w:rsidR="009E0B41" w:rsidRPr="009E0B41" w:rsidRDefault="009E0B41" w:rsidP="009E0B41">
            <w:pPr>
              <w:pStyle w:val="a8"/>
              <w:numPr>
                <w:ilvl w:val="0"/>
                <w:numId w:val="2"/>
              </w:numPr>
              <w:jc w:val="center"/>
              <w:rPr>
                <w:rFonts w:ascii="Times New Roman" w:hAnsi="Times New Roman"/>
                <w:sz w:val="28"/>
                <w:szCs w:val="28"/>
              </w:rPr>
            </w:pPr>
          </w:p>
        </w:tc>
        <w:tc>
          <w:tcPr>
            <w:tcW w:w="3543" w:type="dxa"/>
          </w:tcPr>
          <w:p w:rsidR="009E0B41" w:rsidRPr="009E0B41" w:rsidRDefault="009E0B41" w:rsidP="009E0B41">
            <w:pPr>
              <w:rPr>
                <w:rFonts w:ascii="Times New Roman" w:hAnsi="Times New Roman" w:cs="Times New Roman"/>
                <w:sz w:val="28"/>
                <w:szCs w:val="28"/>
              </w:rPr>
            </w:pPr>
            <w:r>
              <w:rPr>
                <w:rFonts w:ascii="Times New Roman" w:hAnsi="Times New Roman" w:cs="Times New Roman"/>
                <w:sz w:val="28"/>
                <w:szCs w:val="28"/>
              </w:rPr>
              <w:t>ГБОУ «Институт развития образования» Краснодарского края</w:t>
            </w:r>
          </w:p>
        </w:tc>
        <w:tc>
          <w:tcPr>
            <w:tcW w:w="5245" w:type="dxa"/>
          </w:tcPr>
          <w:p w:rsidR="009E0B41" w:rsidRPr="009E0B41" w:rsidRDefault="001539C0" w:rsidP="003F1828">
            <w:pPr>
              <w:jc w:val="both"/>
              <w:rPr>
                <w:rFonts w:ascii="Times New Roman" w:hAnsi="Times New Roman" w:cs="Times New Roman"/>
                <w:sz w:val="28"/>
                <w:szCs w:val="28"/>
              </w:rPr>
            </w:pPr>
            <w:r>
              <w:rPr>
                <w:rFonts w:ascii="Times New Roman" w:hAnsi="Times New Roman" w:cs="Times New Roman"/>
                <w:sz w:val="28"/>
                <w:szCs w:val="28"/>
              </w:rPr>
              <w:t xml:space="preserve">Консультационное методическое сопровождение реализации инновационного образовательного проекта, организация курсов, семинаров, конференций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.п</w:t>
            </w:r>
            <w:proofErr w:type="spellEnd"/>
            <w:proofErr w:type="gramEnd"/>
          </w:p>
        </w:tc>
      </w:tr>
      <w:tr w:rsidR="009E0B41" w:rsidRPr="002774C7" w:rsidTr="009E0B41">
        <w:tc>
          <w:tcPr>
            <w:tcW w:w="852" w:type="dxa"/>
          </w:tcPr>
          <w:p w:rsidR="009E0B41" w:rsidRPr="009E0B41" w:rsidRDefault="009E0B41" w:rsidP="009E0B41">
            <w:pPr>
              <w:pStyle w:val="a8"/>
              <w:numPr>
                <w:ilvl w:val="0"/>
                <w:numId w:val="2"/>
              </w:numPr>
              <w:jc w:val="center"/>
              <w:rPr>
                <w:rFonts w:ascii="Times New Roman" w:hAnsi="Times New Roman"/>
                <w:sz w:val="28"/>
                <w:szCs w:val="28"/>
              </w:rPr>
            </w:pPr>
          </w:p>
        </w:tc>
        <w:tc>
          <w:tcPr>
            <w:tcW w:w="3543" w:type="dxa"/>
          </w:tcPr>
          <w:p w:rsidR="009E0B41" w:rsidRPr="009E0B41" w:rsidRDefault="009E0B41" w:rsidP="009E0B41">
            <w:pPr>
              <w:rPr>
                <w:rFonts w:ascii="Times New Roman" w:hAnsi="Times New Roman" w:cs="Times New Roman"/>
                <w:sz w:val="28"/>
                <w:szCs w:val="28"/>
              </w:rPr>
            </w:pPr>
            <w:r>
              <w:rPr>
                <w:rFonts w:ascii="Times New Roman" w:hAnsi="Times New Roman" w:cs="Times New Roman"/>
                <w:sz w:val="28"/>
                <w:szCs w:val="28"/>
              </w:rPr>
              <w:t>МКУ «Краснодарский научно-методический центр»</w:t>
            </w:r>
          </w:p>
        </w:tc>
        <w:tc>
          <w:tcPr>
            <w:tcW w:w="5245" w:type="dxa"/>
          </w:tcPr>
          <w:p w:rsidR="009E0B41" w:rsidRPr="009E0B41" w:rsidRDefault="001539C0" w:rsidP="003F1828">
            <w:pPr>
              <w:jc w:val="both"/>
              <w:rPr>
                <w:rFonts w:ascii="Times New Roman" w:hAnsi="Times New Roman" w:cs="Times New Roman"/>
                <w:sz w:val="28"/>
                <w:szCs w:val="28"/>
              </w:rPr>
            </w:pPr>
            <w:r>
              <w:rPr>
                <w:rFonts w:ascii="Times New Roman" w:hAnsi="Times New Roman" w:cs="Times New Roman"/>
                <w:sz w:val="28"/>
                <w:szCs w:val="28"/>
              </w:rPr>
              <w:t xml:space="preserve">Консультационное методическое сопровождение реализации инновационного образовательного проекта, организация курсов, семинаров, конференций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.п</w:t>
            </w:r>
            <w:proofErr w:type="spellEnd"/>
            <w:proofErr w:type="gramEnd"/>
          </w:p>
        </w:tc>
      </w:tr>
      <w:tr w:rsidR="009E0B41" w:rsidRPr="002774C7" w:rsidTr="009E0B41">
        <w:tc>
          <w:tcPr>
            <w:tcW w:w="852" w:type="dxa"/>
          </w:tcPr>
          <w:p w:rsidR="009E0B41" w:rsidRPr="009E0B41" w:rsidRDefault="009E0B41" w:rsidP="009E0B41">
            <w:pPr>
              <w:pStyle w:val="a8"/>
              <w:numPr>
                <w:ilvl w:val="0"/>
                <w:numId w:val="2"/>
              </w:numPr>
              <w:jc w:val="center"/>
              <w:rPr>
                <w:rFonts w:ascii="Times New Roman" w:hAnsi="Times New Roman"/>
                <w:sz w:val="28"/>
                <w:szCs w:val="28"/>
              </w:rPr>
            </w:pPr>
          </w:p>
        </w:tc>
        <w:tc>
          <w:tcPr>
            <w:tcW w:w="3543" w:type="dxa"/>
          </w:tcPr>
          <w:p w:rsidR="009E0B41" w:rsidRPr="009E0B41" w:rsidRDefault="009E0B41" w:rsidP="009E0B41">
            <w:pPr>
              <w:rPr>
                <w:rFonts w:ascii="Times New Roman" w:hAnsi="Times New Roman" w:cs="Times New Roman"/>
                <w:sz w:val="28"/>
                <w:szCs w:val="28"/>
              </w:rPr>
            </w:pPr>
            <w:r w:rsidRPr="009E0B41">
              <w:rPr>
                <w:rFonts w:ascii="Times New Roman" w:hAnsi="Times New Roman" w:cs="Times New Roman"/>
                <w:color w:val="202020"/>
                <w:sz w:val="28"/>
                <w:szCs w:val="28"/>
              </w:rPr>
              <w:t xml:space="preserve">ФГБОУ </w:t>
            </w:r>
            <w:proofErr w:type="gramStart"/>
            <w:r w:rsidRPr="009E0B41">
              <w:rPr>
                <w:rFonts w:ascii="Times New Roman" w:hAnsi="Times New Roman" w:cs="Times New Roman"/>
                <w:color w:val="202020"/>
                <w:sz w:val="28"/>
                <w:szCs w:val="28"/>
              </w:rPr>
              <w:t>ВО</w:t>
            </w:r>
            <w:proofErr w:type="gramEnd"/>
            <w:r w:rsidRPr="009E0B41">
              <w:rPr>
                <w:rFonts w:ascii="Times New Roman" w:hAnsi="Times New Roman" w:cs="Times New Roman"/>
                <w:color w:val="202020"/>
                <w:sz w:val="28"/>
                <w:szCs w:val="28"/>
              </w:rPr>
              <w:t xml:space="preserve"> "Кубанский государственный университет"</w:t>
            </w:r>
          </w:p>
        </w:tc>
        <w:tc>
          <w:tcPr>
            <w:tcW w:w="5245" w:type="dxa"/>
          </w:tcPr>
          <w:p w:rsidR="009E0B41" w:rsidRPr="003F1828" w:rsidRDefault="001539C0" w:rsidP="003F1828">
            <w:pPr>
              <w:jc w:val="both"/>
              <w:rPr>
                <w:rFonts w:ascii="Times New Roman" w:hAnsi="Times New Roman" w:cs="Times New Roman"/>
                <w:color w:val="222222"/>
                <w:sz w:val="28"/>
                <w:szCs w:val="28"/>
                <w:shd w:val="clear" w:color="auto" w:fill="FFFFFF"/>
              </w:rPr>
            </w:pPr>
            <w:r w:rsidRPr="003F1828">
              <w:rPr>
                <w:rFonts w:ascii="Times New Roman" w:hAnsi="Times New Roman" w:cs="Times New Roman"/>
                <w:color w:val="222222"/>
                <w:sz w:val="28"/>
                <w:szCs w:val="28"/>
                <w:shd w:val="clear" w:color="auto" w:fill="FFFFFF"/>
              </w:rPr>
              <w:t xml:space="preserve">Организация и проведение </w:t>
            </w:r>
            <w:proofErr w:type="spellStart"/>
            <w:r w:rsidRPr="003F1828">
              <w:rPr>
                <w:rFonts w:ascii="Times New Roman" w:hAnsi="Times New Roman" w:cs="Times New Roman"/>
                <w:color w:val="222222"/>
                <w:sz w:val="28"/>
                <w:szCs w:val="28"/>
                <w:shd w:val="clear" w:color="auto" w:fill="FFFFFF"/>
              </w:rPr>
              <w:t>про</w:t>
            </w:r>
            <w:r w:rsidR="003F1828">
              <w:rPr>
                <w:rFonts w:ascii="Times New Roman" w:hAnsi="Times New Roman" w:cs="Times New Roman"/>
                <w:color w:val="222222"/>
                <w:sz w:val="28"/>
                <w:szCs w:val="28"/>
                <w:shd w:val="clear" w:color="auto" w:fill="FFFFFF"/>
              </w:rPr>
              <w:t>ф</w:t>
            </w:r>
            <w:r w:rsidRPr="003F1828">
              <w:rPr>
                <w:rFonts w:ascii="Times New Roman" w:hAnsi="Times New Roman" w:cs="Times New Roman"/>
                <w:color w:val="222222"/>
                <w:sz w:val="28"/>
                <w:szCs w:val="28"/>
                <w:shd w:val="clear" w:color="auto" w:fill="FFFFFF"/>
              </w:rPr>
              <w:t>ориентационных</w:t>
            </w:r>
            <w:proofErr w:type="spellEnd"/>
            <w:r w:rsidRPr="003F1828">
              <w:rPr>
                <w:rFonts w:ascii="Times New Roman" w:hAnsi="Times New Roman" w:cs="Times New Roman"/>
                <w:color w:val="222222"/>
                <w:sz w:val="28"/>
                <w:szCs w:val="28"/>
                <w:shd w:val="clear" w:color="auto" w:fill="FFFFFF"/>
              </w:rPr>
              <w:t xml:space="preserve"> мероприятий, способствующих профильному самоопределению </w:t>
            </w:r>
            <w:r w:rsidR="003F1828" w:rsidRPr="003F1828">
              <w:rPr>
                <w:rFonts w:ascii="Times New Roman" w:hAnsi="Times New Roman" w:cs="Times New Roman"/>
                <w:color w:val="222222"/>
                <w:sz w:val="28"/>
                <w:szCs w:val="28"/>
                <w:shd w:val="clear" w:color="auto" w:fill="FFFFFF"/>
              </w:rPr>
              <w:t>учащихся,</w:t>
            </w:r>
          </w:p>
          <w:p w:rsidR="001539C0" w:rsidRPr="009E0B41" w:rsidRDefault="001539C0" w:rsidP="003F1828">
            <w:pPr>
              <w:jc w:val="both"/>
              <w:rPr>
                <w:rFonts w:ascii="Times New Roman" w:hAnsi="Times New Roman" w:cs="Times New Roman"/>
                <w:sz w:val="28"/>
                <w:szCs w:val="28"/>
              </w:rPr>
            </w:pPr>
            <w:r w:rsidRPr="003F1828">
              <w:rPr>
                <w:rFonts w:ascii="Times New Roman" w:hAnsi="Times New Roman" w:cs="Times New Roman"/>
                <w:color w:val="222222"/>
                <w:sz w:val="28"/>
                <w:szCs w:val="28"/>
                <w:shd w:val="clear" w:color="auto" w:fill="FFFFFF"/>
              </w:rPr>
              <w:t xml:space="preserve">организация работы профильного летнего лагеря, тематических площадок, сопровождение </w:t>
            </w:r>
            <w:r w:rsidR="003F1828">
              <w:rPr>
                <w:rFonts w:ascii="Times New Roman" w:hAnsi="Times New Roman" w:cs="Times New Roman"/>
                <w:color w:val="222222"/>
                <w:sz w:val="28"/>
                <w:szCs w:val="28"/>
                <w:shd w:val="clear" w:color="auto" w:fill="FFFFFF"/>
              </w:rPr>
              <w:t xml:space="preserve">исследовательской и </w:t>
            </w:r>
            <w:r w:rsidRPr="003F1828">
              <w:rPr>
                <w:rFonts w:ascii="Times New Roman" w:hAnsi="Times New Roman" w:cs="Times New Roman"/>
                <w:color w:val="222222"/>
                <w:sz w:val="28"/>
                <w:szCs w:val="28"/>
                <w:shd w:val="clear" w:color="auto" w:fill="FFFFFF"/>
              </w:rPr>
              <w:t>прое</w:t>
            </w:r>
            <w:r w:rsidR="003F1828">
              <w:rPr>
                <w:rFonts w:ascii="Times New Roman" w:hAnsi="Times New Roman" w:cs="Times New Roman"/>
                <w:color w:val="222222"/>
                <w:sz w:val="28"/>
                <w:szCs w:val="28"/>
                <w:shd w:val="clear" w:color="auto" w:fill="FFFFFF"/>
              </w:rPr>
              <w:t>ктной деятельности обучающихся 8-</w:t>
            </w:r>
            <w:r w:rsidRPr="003F1828">
              <w:rPr>
                <w:rFonts w:ascii="Times New Roman" w:hAnsi="Times New Roman" w:cs="Times New Roman"/>
                <w:color w:val="222222"/>
                <w:sz w:val="28"/>
                <w:szCs w:val="28"/>
                <w:shd w:val="clear" w:color="auto" w:fill="FFFFFF"/>
              </w:rPr>
              <w:t>11 классов</w:t>
            </w:r>
          </w:p>
        </w:tc>
      </w:tr>
      <w:tr w:rsidR="009E0B41" w:rsidRPr="002774C7" w:rsidTr="009E0B41">
        <w:tc>
          <w:tcPr>
            <w:tcW w:w="852" w:type="dxa"/>
          </w:tcPr>
          <w:p w:rsidR="009E0B41" w:rsidRPr="009E0B41" w:rsidRDefault="009E0B41" w:rsidP="009E0B41">
            <w:pPr>
              <w:pStyle w:val="a8"/>
              <w:numPr>
                <w:ilvl w:val="0"/>
                <w:numId w:val="2"/>
              </w:numPr>
              <w:jc w:val="center"/>
              <w:rPr>
                <w:rFonts w:ascii="Times New Roman" w:hAnsi="Times New Roman"/>
                <w:sz w:val="28"/>
                <w:szCs w:val="28"/>
              </w:rPr>
            </w:pPr>
          </w:p>
        </w:tc>
        <w:tc>
          <w:tcPr>
            <w:tcW w:w="3543" w:type="dxa"/>
          </w:tcPr>
          <w:p w:rsidR="009E0B41" w:rsidRPr="009E0B41" w:rsidRDefault="009E0B41" w:rsidP="009E0B41">
            <w:pPr>
              <w:rPr>
                <w:rFonts w:ascii="Times New Roman" w:hAnsi="Times New Roman" w:cs="Times New Roman"/>
                <w:color w:val="202020"/>
                <w:sz w:val="28"/>
                <w:szCs w:val="28"/>
              </w:rPr>
            </w:pPr>
            <w:r w:rsidRPr="009E0B41">
              <w:rPr>
                <w:rFonts w:ascii="Times New Roman" w:hAnsi="Times New Roman" w:cs="Times New Roman"/>
                <w:color w:val="202020"/>
                <w:sz w:val="28"/>
                <w:szCs w:val="28"/>
              </w:rPr>
              <w:t xml:space="preserve">ФГБОУ </w:t>
            </w:r>
            <w:proofErr w:type="gramStart"/>
            <w:r w:rsidRPr="009E0B41">
              <w:rPr>
                <w:rFonts w:ascii="Times New Roman" w:hAnsi="Times New Roman" w:cs="Times New Roman"/>
                <w:color w:val="202020"/>
                <w:sz w:val="28"/>
                <w:szCs w:val="28"/>
              </w:rPr>
              <w:t>ВО</w:t>
            </w:r>
            <w:proofErr w:type="gramEnd"/>
            <w:r w:rsidRPr="009E0B41">
              <w:rPr>
                <w:rFonts w:ascii="Times New Roman" w:hAnsi="Times New Roman" w:cs="Times New Roman"/>
                <w:color w:val="202020"/>
                <w:sz w:val="28"/>
                <w:szCs w:val="28"/>
              </w:rPr>
              <w:t xml:space="preserve"> "Кубанский государственный медицинский университет"</w:t>
            </w:r>
          </w:p>
        </w:tc>
        <w:tc>
          <w:tcPr>
            <w:tcW w:w="5245" w:type="dxa"/>
          </w:tcPr>
          <w:p w:rsidR="003F1828" w:rsidRPr="003F1828" w:rsidRDefault="003F1828" w:rsidP="003F1828">
            <w:pPr>
              <w:jc w:val="both"/>
              <w:rPr>
                <w:rFonts w:ascii="Times New Roman" w:hAnsi="Times New Roman" w:cs="Times New Roman"/>
                <w:color w:val="222222"/>
                <w:sz w:val="28"/>
                <w:szCs w:val="28"/>
                <w:shd w:val="clear" w:color="auto" w:fill="FFFFFF"/>
              </w:rPr>
            </w:pPr>
            <w:r w:rsidRPr="003F1828">
              <w:rPr>
                <w:rFonts w:ascii="Times New Roman" w:hAnsi="Times New Roman" w:cs="Times New Roman"/>
                <w:color w:val="222222"/>
                <w:sz w:val="28"/>
                <w:szCs w:val="28"/>
                <w:shd w:val="clear" w:color="auto" w:fill="FFFFFF"/>
              </w:rPr>
              <w:t xml:space="preserve">Организация и проведение </w:t>
            </w:r>
            <w:proofErr w:type="spellStart"/>
            <w:r w:rsidRPr="003F1828">
              <w:rPr>
                <w:rFonts w:ascii="Times New Roman" w:hAnsi="Times New Roman" w:cs="Times New Roman"/>
                <w:color w:val="222222"/>
                <w:sz w:val="28"/>
                <w:szCs w:val="28"/>
                <w:shd w:val="clear" w:color="auto" w:fill="FFFFFF"/>
              </w:rPr>
              <w:t>про</w:t>
            </w:r>
            <w:r>
              <w:rPr>
                <w:rFonts w:ascii="Times New Roman" w:hAnsi="Times New Roman" w:cs="Times New Roman"/>
                <w:color w:val="222222"/>
                <w:sz w:val="28"/>
                <w:szCs w:val="28"/>
                <w:shd w:val="clear" w:color="auto" w:fill="FFFFFF"/>
              </w:rPr>
              <w:t>ф</w:t>
            </w:r>
            <w:r w:rsidRPr="003F1828">
              <w:rPr>
                <w:rFonts w:ascii="Times New Roman" w:hAnsi="Times New Roman" w:cs="Times New Roman"/>
                <w:color w:val="222222"/>
                <w:sz w:val="28"/>
                <w:szCs w:val="28"/>
                <w:shd w:val="clear" w:color="auto" w:fill="FFFFFF"/>
              </w:rPr>
              <w:t>ориентационных</w:t>
            </w:r>
            <w:proofErr w:type="spellEnd"/>
            <w:r w:rsidRPr="003F1828">
              <w:rPr>
                <w:rFonts w:ascii="Times New Roman" w:hAnsi="Times New Roman" w:cs="Times New Roman"/>
                <w:color w:val="222222"/>
                <w:sz w:val="28"/>
                <w:szCs w:val="28"/>
                <w:shd w:val="clear" w:color="auto" w:fill="FFFFFF"/>
              </w:rPr>
              <w:t xml:space="preserve"> мероприятий, способствующих профильному самоопределению учащихся,</w:t>
            </w:r>
          </w:p>
          <w:p w:rsidR="009E0B41" w:rsidRPr="009E0B41" w:rsidRDefault="003F1828" w:rsidP="003F1828">
            <w:pPr>
              <w:jc w:val="both"/>
              <w:rPr>
                <w:rFonts w:ascii="Times New Roman" w:hAnsi="Times New Roman" w:cs="Times New Roman"/>
                <w:sz w:val="28"/>
                <w:szCs w:val="28"/>
              </w:rPr>
            </w:pPr>
            <w:r w:rsidRPr="003F1828">
              <w:rPr>
                <w:rFonts w:ascii="Times New Roman" w:hAnsi="Times New Roman" w:cs="Times New Roman"/>
                <w:color w:val="222222"/>
                <w:sz w:val="28"/>
                <w:szCs w:val="28"/>
                <w:shd w:val="clear" w:color="auto" w:fill="FFFFFF"/>
              </w:rPr>
              <w:t xml:space="preserve">сопровождение </w:t>
            </w:r>
            <w:r>
              <w:rPr>
                <w:rFonts w:ascii="Times New Roman" w:hAnsi="Times New Roman" w:cs="Times New Roman"/>
                <w:color w:val="222222"/>
                <w:sz w:val="28"/>
                <w:szCs w:val="28"/>
                <w:shd w:val="clear" w:color="auto" w:fill="FFFFFF"/>
              </w:rPr>
              <w:t xml:space="preserve">исследовательской и </w:t>
            </w:r>
            <w:r w:rsidRPr="003F1828">
              <w:rPr>
                <w:rFonts w:ascii="Times New Roman" w:hAnsi="Times New Roman" w:cs="Times New Roman"/>
                <w:color w:val="222222"/>
                <w:sz w:val="28"/>
                <w:szCs w:val="28"/>
                <w:shd w:val="clear" w:color="auto" w:fill="FFFFFF"/>
              </w:rPr>
              <w:t>прое</w:t>
            </w:r>
            <w:r>
              <w:rPr>
                <w:rFonts w:ascii="Times New Roman" w:hAnsi="Times New Roman" w:cs="Times New Roman"/>
                <w:color w:val="222222"/>
                <w:sz w:val="28"/>
                <w:szCs w:val="28"/>
                <w:shd w:val="clear" w:color="auto" w:fill="FFFFFF"/>
              </w:rPr>
              <w:t>ктной деятельности обучающихся 8-</w:t>
            </w:r>
            <w:r w:rsidRPr="003F1828">
              <w:rPr>
                <w:rFonts w:ascii="Times New Roman" w:hAnsi="Times New Roman" w:cs="Times New Roman"/>
                <w:color w:val="222222"/>
                <w:sz w:val="28"/>
                <w:szCs w:val="28"/>
                <w:shd w:val="clear" w:color="auto" w:fill="FFFFFF"/>
              </w:rPr>
              <w:t>11 классов</w:t>
            </w:r>
          </w:p>
        </w:tc>
      </w:tr>
      <w:tr w:rsidR="009E0B41" w:rsidRPr="002774C7" w:rsidTr="009E0B41">
        <w:tc>
          <w:tcPr>
            <w:tcW w:w="852" w:type="dxa"/>
          </w:tcPr>
          <w:p w:rsidR="009E0B41" w:rsidRPr="009E0B41" w:rsidRDefault="009E0B41" w:rsidP="009E0B41">
            <w:pPr>
              <w:pStyle w:val="a8"/>
              <w:numPr>
                <w:ilvl w:val="0"/>
                <w:numId w:val="2"/>
              </w:numPr>
              <w:jc w:val="center"/>
              <w:rPr>
                <w:rFonts w:ascii="Times New Roman" w:hAnsi="Times New Roman"/>
                <w:sz w:val="28"/>
                <w:szCs w:val="28"/>
              </w:rPr>
            </w:pPr>
          </w:p>
        </w:tc>
        <w:tc>
          <w:tcPr>
            <w:tcW w:w="3543" w:type="dxa"/>
          </w:tcPr>
          <w:p w:rsidR="009E0B41" w:rsidRPr="009E0B41" w:rsidRDefault="009E0B41" w:rsidP="009E0B41">
            <w:pPr>
              <w:rPr>
                <w:rFonts w:ascii="Times New Roman" w:hAnsi="Times New Roman" w:cs="Times New Roman"/>
                <w:sz w:val="28"/>
                <w:szCs w:val="28"/>
              </w:rPr>
            </w:pPr>
            <w:r w:rsidRPr="009E0B41">
              <w:rPr>
                <w:rFonts w:ascii="Times New Roman" w:hAnsi="Times New Roman" w:cs="Times New Roman"/>
                <w:color w:val="222222"/>
                <w:sz w:val="28"/>
                <w:szCs w:val="28"/>
                <w:shd w:val="clear" w:color="auto" w:fill="FFFFFF"/>
              </w:rPr>
              <w:t xml:space="preserve">ФГБОУ </w:t>
            </w:r>
            <w:proofErr w:type="gramStart"/>
            <w:r w:rsidRPr="009E0B41">
              <w:rPr>
                <w:rFonts w:ascii="Times New Roman" w:hAnsi="Times New Roman" w:cs="Times New Roman"/>
                <w:color w:val="222222"/>
                <w:sz w:val="28"/>
                <w:szCs w:val="28"/>
                <w:shd w:val="clear" w:color="auto" w:fill="FFFFFF"/>
              </w:rPr>
              <w:t>ВО</w:t>
            </w:r>
            <w:proofErr w:type="gramEnd"/>
            <w:r w:rsidRPr="009E0B41">
              <w:rPr>
                <w:rFonts w:ascii="Times New Roman" w:hAnsi="Times New Roman" w:cs="Times New Roman"/>
                <w:color w:val="222222"/>
                <w:sz w:val="28"/>
                <w:szCs w:val="28"/>
                <w:shd w:val="clear" w:color="auto" w:fill="FFFFFF"/>
              </w:rPr>
              <w:t xml:space="preserve"> «Кубанский государственный аграрный университет имени И.Т. Трубилина»</w:t>
            </w:r>
          </w:p>
        </w:tc>
        <w:tc>
          <w:tcPr>
            <w:tcW w:w="5245" w:type="dxa"/>
          </w:tcPr>
          <w:p w:rsidR="003F1828" w:rsidRPr="003F1828" w:rsidRDefault="003F1828" w:rsidP="003F1828">
            <w:pPr>
              <w:jc w:val="both"/>
              <w:rPr>
                <w:rFonts w:ascii="Times New Roman" w:hAnsi="Times New Roman" w:cs="Times New Roman"/>
                <w:color w:val="222222"/>
                <w:sz w:val="28"/>
                <w:szCs w:val="28"/>
                <w:shd w:val="clear" w:color="auto" w:fill="FFFFFF"/>
              </w:rPr>
            </w:pPr>
            <w:r w:rsidRPr="003F1828">
              <w:rPr>
                <w:rFonts w:ascii="Times New Roman" w:hAnsi="Times New Roman" w:cs="Times New Roman"/>
                <w:color w:val="222222"/>
                <w:sz w:val="28"/>
                <w:szCs w:val="28"/>
                <w:shd w:val="clear" w:color="auto" w:fill="FFFFFF"/>
              </w:rPr>
              <w:t xml:space="preserve">Организация и проведение </w:t>
            </w:r>
            <w:proofErr w:type="spellStart"/>
            <w:r w:rsidRPr="003F1828">
              <w:rPr>
                <w:rFonts w:ascii="Times New Roman" w:hAnsi="Times New Roman" w:cs="Times New Roman"/>
                <w:color w:val="222222"/>
                <w:sz w:val="28"/>
                <w:szCs w:val="28"/>
                <w:shd w:val="clear" w:color="auto" w:fill="FFFFFF"/>
              </w:rPr>
              <w:t>про</w:t>
            </w:r>
            <w:r>
              <w:rPr>
                <w:rFonts w:ascii="Times New Roman" w:hAnsi="Times New Roman" w:cs="Times New Roman"/>
                <w:color w:val="222222"/>
                <w:sz w:val="28"/>
                <w:szCs w:val="28"/>
                <w:shd w:val="clear" w:color="auto" w:fill="FFFFFF"/>
              </w:rPr>
              <w:t>ф</w:t>
            </w:r>
            <w:r w:rsidRPr="003F1828">
              <w:rPr>
                <w:rFonts w:ascii="Times New Roman" w:hAnsi="Times New Roman" w:cs="Times New Roman"/>
                <w:color w:val="222222"/>
                <w:sz w:val="28"/>
                <w:szCs w:val="28"/>
                <w:shd w:val="clear" w:color="auto" w:fill="FFFFFF"/>
              </w:rPr>
              <w:t>ориентационных</w:t>
            </w:r>
            <w:proofErr w:type="spellEnd"/>
            <w:r w:rsidRPr="003F1828">
              <w:rPr>
                <w:rFonts w:ascii="Times New Roman" w:hAnsi="Times New Roman" w:cs="Times New Roman"/>
                <w:color w:val="222222"/>
                <w:sz w:val="28"/>
                <w:szCs w:val="28"/>
                <w:shd w:val="clear" w:color="auto" w:fill="FFFFFF"/>
              </w:rPr>
              <w:t xml:space="preserve"> мероприятий, способствующих профильному самоопределению учащихся,</w:t>
            </w:r>
          </w:p>
          <w:p w:rsidR="009E0B41" w:rsidRPr="009E0B41" w:rsidRDefault="003F1828" w:rsidP="003F1828">
            <w:pPr>
              <w:jc w:val="both"/>
              <w:rPr>
                <w:rFonts w:ascii="Times New Roman" w:hAnsi="Times New Roman" w:cs="Times New Roman"/>
                <w:sz w:val="28"/>
                <w:szCs w:val="28"/>
              </w:rPr>
            </w:pPr>
            <w:r w:rsidRPr="003F1828">
              <w:rPr>
                <w:rFonts w:ascii="Times New Roman" w:hAnsi="Times New Roman" w:cs="Times New Roman"/>
                <w:color w:val="222222"/>
                <w:sz w:val="28"/>
                <w:szCs w:val="28"/>
                <w:shd w:val="clear" w:color="auto" w:fill="FFFFFF"/>
              </w:rPr>
              <w:t xml:space="preserve">сопровождение </w:t>
            </w:r>
            <w:r>
              <w:rPr>
                <w:rFonts w:ascii="Times New Roman" w:hAnsi="Times New Roman" w:cs="Times New Roman"/>
                <w:color w:val="222222"/>
                <w:sz w:val="28"/>
                <w:szCs w:val="28"/>
                <w:shd w:val="clear" w:color="auto" w:fill="FFFFFF"/>
              </w:rPr>
              <w:t xml:space="preserve">исследовательской и </w:t>
            </w:r>
            <w:r w:rsidRPr="003F1828">
              <w:rPr>
                <w:rFonts w:ascii="Times New Roman" w:hAnsi="Times New Roman" w:cs="Times New Roman"/>
                <w:color w:val="222222"/>
                <w:sz w:val="28"/>
                <w:szCs w:val="28"/>
                <w:shd w:val="clear" w:color="auto" w:fill="FFFFFF"/>
              </w:rPr>
              <w:t>прое</w:t>
            </w:r>
            <w:r>
              <w:rPr>
                <w:rFonts w:ascii="Times New Roman" w:hAnsi="Times New Roman" w:cs="Times New Roman"/>
                <w:color w:val="222222"/>
                <w:sz w:val="28"/>
                <w:szCs w:val="28"/>
                <w:shd w:val="clear" w:color="auto" w:fill="FFFFFF"/>
              </w:rPr>
              <w:t>ктной деятельности обучающихся 8-</w:t>
            </w:r>
            <w:r w:rsidRPr="003F1828">
              <w:rPr>
                <w:rFonts w:ascii="Times New Roman" w:hAnsi="Times New Roman" w:cs="Times New Roman"/>
                <w:color w:val="222222"/>
                <w:sz w:val="28"/>
                <w:szCs w:val="28"/>
                <w:shd w:val="clear" w:color="auto" w:fill="FFFFFF"/>
              </w:rPr>
              <w:t>11 классов</w:t>
            </w:r>
          </w:p>
        </w:tc>
      </w:tr>
      <w:tr w:rsidR="009E0B41" w:rsidRPr="002774C7" w:rsidTr="009E0B41">
        <w:tc>
          <w:tcPr>
            <w:tcW w:w="852" w:type="dxa"/>
          </w:tcPr>
          <w:p w:rsidR="009E0B41" w:rsidRPr="009E0B41" w:rsidRDefault="009E0B41" w:rsidP="009E0B41">
            <w:pPr>
              <w:pStyle w:val="a8"/>
              <w:numPr>
                <w:ilvl w:val="0"/>
                <w:numId w:val="2"/>
              </w:numPr>
              <w:jc w:val="center"/>
              <w:rPr>
                <w:rFonts w:ascii="Times New Roman" w:hAnsi="Times New Roman"/>
                <w:sz w:val="28"/>
                <w:szCs w:val="28"/>
              </w:rPr>
            </w:pPr>
          </w:p>
        </w:tc>
        <w:tc>
          <w:tcPr>
            <w:tcW w:w="3543" w:type="dxa"/>
          </w:tcPr>
          <w:p w:rsidR="009E0B41" w:rsidRPr="009E0B41" w:rsidRDefault="009E0B41" w:rsidP="009E0B41">
            <w:pPr>
              <w:rPr>
                <w:rFonts w:ascii="Times New Roman" w:hAnsi="Times New Roman" w:cs="Times New Roman"/>
                <w:color w:val="222222"/>
                <w:sz w:val="28"/>
                <w:szCs w:val="28"/>
                <w:shd w:val="clear" w:color="auto" w:fill="FFFFFF"/>
              </w:rPr>
            </w:pPr>
            <w:r w:rsidRPr="009E0B41">
              <w:rPr>
                <w:rFonts w:ascii="Times New Roman" w:hAnsi="Times New Roman" w:cs="Times New Roman"/>
                <w:color w:val="222222"/>
                <w:sz w:val="28"/>
                <w:szCs w:val="28"/>
                <w:shd w:val="clear" w:color="auto" w:fill="FFFFFF"/>
              </w:rPr>
              <w:t xml:space="preserve">ФГБОУ </w:t>
            </w:r>
            <w:proofErr w:type="gramStart"/>
            <w:r w:rsidRPr="009E0B41">
              <w:rPr>
                <w:rFonts w:ascii="Times New Roman" w:hAnsi="Times New Roman" w:cs="Times New Roman"/>
                <w:color w:val="222222"/>
                <w:sz w:val="28"/>
                <w:szCs w:val="28"/>
                <w:shd w:val="clear" w:color="auto" w:fill="FFFFFF"/>
              </w:rPr>
              <w:t>ВО</w:t>
            </w:r>
            <w:proofErr w:type="gramEnd"/>
            <w:r w:rsidRPr="009E0B41">
              <w:rPr>
                <w:rFonts w:ascii="Times New Roman" w:hAnsi="Times New Roman" w:cs="Times New Roman"/>
                <w:color w:val="222222"/>
                <w:sz w:val="28"/>
                <w:szCs w:val="28"/>
                <w:shd w:val="clear" w:color="auto" w:fill="FFFFFF"/>
              </w:rPr>
              <w:t xml:space="preserve"> «Кубанский государственный технологический университет</w:t>
            </w:r>
          </w:p>
        </w:tc>
        <w:tc>
          <w:tcPr>
            <w:tcW w:w="5245" w:type="dxa"/>
          </w:tcPr>
          <w:p w:rsidR="003F1828" w:rsidRPr="003F1828" w:rsidRDefault="003F1828" w:rsidP="003F1828">
            <w:pPr>
              <w:jc w:val="both"/>
              <w:rPr>
                <w:rFonts w:ascii="Times New Roman" w:hAnsi="Times New Roman" w:cs="Times New Roman"/>
                <w:color w:val="222222"/>
                <w:sz w:val="28"/>
                <w:szCs w:val="28"/>
                <w:shd w:val="clear" w:color="auto" w:fill="FFFFFF"/>
              </w:rPr>
            </w:pPr>
            <w:r w:rsidRPr="003F1828">
              <w:rPr>
                <w:rFonts w:ascii="Times New Roman" w:hAnsi="Times New Roman" w:cs="Times New Roman"/>
                <w:color w:val="222222"/>
                <w:sz w:val="28"/>
                <w:szCs w:val="28"/>
                <w:shd w:val="clear" w:color="auto" w:fill="FFFFFF"/>
              </w:rPr>
              <w:t xml:space="preserve">Организация и проведение </w:t>
            </w:r>
            <w:proofErr w:type="spellStart"/>
            <w:r w:rsidRPr="003F1828">
              <w:rPr>
                <w:rFonts w:ascii="Times New Roman" w:hAnsi="Times New Roman" w:cs="Times New Roman"/>
                <w:color w:val="222222"/>
                <w:sz w:val="28"/>
                <w:szCs w:val="28"/>
                <w:shd w:val="clear" w:color="auto" w:fill="FFFFFF"/>
              </w:rPr>
              <w:t>про</w:t>
            </w:r>
            <w:r>
              <w:rPr>
                <w:rFonts w:ascii="Times New Roman" w:hAnsi="Times New Roman" w:cs="Times New Roman"/>
                <w:color w:val="222222"/>
                <w:sz w:val="28"/>
                <w:szCs w:val="28"/>
                <w:shd w:val="clear" w:color="auto" w:fill="FFFFFF"/>
              </w:rPr>
              <w:t>ф</w:t>
            </w:r>
            <w:r w:rsidRPr="003F1828">
              <w:rPr>
                <w:rFonts w:ascii="Times New Roman" w:hAnsi="Times New Roman" w:cs="Times New Roman"/>
                <w:color w:val="222222"/>
                <w:sz w:val="28"/>
                <w:szCs w:val="28"/>
                <w:shd w:val="clear" w:color="auto" w:fill="FFFFFF"/>
              </w:rPr>
              <w:t>ориентационных</w:t>
            </w:r>
            <w:proofErr w:type="spellEnd"/>
            <w:r w:rsidRPr="003F1828">
              <w:rPr>
                <w:rFonts w:ascii="Times New Roman" w:hAnsi="Times New Roman" w:cs="Times New Roman"/>
                <w:color w:val="222222"/>
                <w:sz w:val="28"/>
                <w:szCs w:val="28"/>
                <w:shd w:val="clear" w:color="auto" w:fill="FFFFFF"/>
              </w:rPr>
              <w:t xml:space="preserve"> мероприятий, способствующих профильному самоопределению учащихся,</w:t>
            </w:r>
          </w:p>
          <w:p w:rsidR="009E0B41" w:rsidRPr="009E0B41" w:rsidRDefault="003F1828" w:rsidP="003F1828">
            <w:pPr>
              <w:jc w:val="both"/>
              <w:rPr>
                <w:rFonts w:ascii="Times New Roman" w:hAnsi="Times New Roman" w:cs="Times New Roman"/>
                <w:sz w:val="28"/>
                <w:szCs w:val="28"/>
              </w:rPr>
            </w:pPr>
            <w:r w:rsidRPr="003F1828">
              <w:rPr>
                <w:rFonts w:ascii="Times New Roman" w:hAnsi="Times New Roman" w:cs="Times New Roman"/>
                <w:color w:val="222222"/>
                <w:sz w:val="28"/>
                <w:szCs w:val="28"/>
                <w:shd w:val="clear" w:color="auto" w:fill="FFFFFF"/>
              </w:rPr>
              <w:t xml:space="preserve">сопровождение </w:t>
            </w:r>
            <w:r>
              <w:rPr>
                <w:rFonts w:ascii="Times New Roman" w:hAnsi="Times New Roman" w:cs="Times New Roman"/>
                <w:color w:val="222222"/>
                <w:sz w:val="28"/>
                <w:szCs w:val="28"/>
                <w:shd w:val="clear" w:color="auto" w:fill="FFFFFF"/>
              </w:rPr>
              <w:t xml:space="preserve">исследовательской и </w:t>
            </w:r>
            <w:r w:rsidRPr="003F1828">
              <w:rPr>
                <w:rFonts w:ascii="Times New Roman" w:hAnsi="Times New Roman" w:cs="Times New Roman"/>
                <w:color w:val="222222"/>
                <w:sz w:val="28"/>
                <w:szCs w:val="28"/>
                <w:shd w:val="clear" w:color="auto" w:fill="FFFFFF"/>
              </w:rPr>
              <w:t>прое</w:t>
            </w:r>
            <w:r>
              <w:rPr>
                <w:rFonts w:ascii="Times New Roman" w:hAnsi="Times New Roman" w:cs="Times New Roman"/>
                <w:color w:val="222222"/>
                <w:sz w:val="28"/>
                <w:szCs w:val="28"/>
                <w:shd w:val="clear" w:color="auto" w:fill="FFFFFF"/>
              </w:rPr>
              <w:t>ктной деятельности обучающихся 8-</w:t>
            </w:r>
            <w:r w:rsidRPr="003F1828">
              <w:rPr>
                <w:rFonts w:ascii="Times New Roman" w:hAnsi="Times New Roman" w:cs="Times New Roman"/>
                <w:color w:val="222222"/>
                <w:sz w:val="28"/>
                <w:szCs w:val="28"/>
                <w:shd w:val="clear" w:color="auto" w:fill="FFFFFF"/>
              </w:rPr>
              <w:t>11 классов</w:t>
            </w:r>
          </w:p>
        </w:tc>
      </w:tr>
      <w:tr w:rsidR="009E0B41" w:rsidRPr="002774C7" w:rsidTr="009E0B41">
        <w:tc>
          <w:tcPr>
            <w:tcW w:w="852" w:type="dxa"/>
          </w:tcPr>
          <w:p w:rsidR="009E0B41" w:rsidRPr="009E0B41" w:rsidRDefault="009E0B41" w:rsidP="009E0B41">
            <w:pPr>
              <w:pStyle w:val="a8"/>
              <w:numPr>
                <w:ilvl w:val="0"/>
                <w:numId w:val="2"/>
              </w:numPr>
              <w:jc w:val="center"/>
              <w:rPr>
                <w:rFonts w:ascii="Times New Roman" w:hAnsi="Times New Roman"/>
                <w:sz w:val="28"/>
                <w:szCs w:val="28"/>
              </w:rPr>
            </w:pPr>
          </w:p>
        </w:tc>
        <w:tc>
          <w:tcPr>
            <w:tcW w:w="3543" w:type="dxa"/>
          </w:tcPr>
          <w:p w:rsidR="009E0B41" w:rsidRPr="009E0B41" w:rsidRDefault="009E0B41" w:rsidP="009E0B41">
            <w:pPr>
              <w:rPr>
                <w:rFonts w:ascii="Times New Roman" w:hAnsi="Times New Roman" w:cs="Times New Roman"/>
                <w:sz w:val="28"/>
                <w:szCs w:val="28"/>
              </w:rPr>
            </w:pPr>
            <w:r w:rsidRPr="009E0B41">
              <w:rPr>
                <w:rFonts w:ascii="Times New Roman" w:hAnsi="Times New Roman" w:cs="Times New Roman"/>
                <w:sz w:val="28"/>
                <w:szCs w:val="28"/>
                <w:shd w:val="clear" w:color="auto" w:fill="FFFFFF"/>
              </w:rPr>
              <w:t xml:space="preserve">Краснодарский филиал </w:t>
            </w:r>
            <w:r w:rsidRPr="009E0B41">
              <w:rPr>
                <w:rFonts w:ascii="Times New Roman" w:hAnsi="Times New Roman" w:cs="Times New Roman"/>
                <w:sz w:val="28"/>
                <w:szCs w:val="28"/>
                <w:shd w:val="clear" w:color="auto" w:fill="FFFFFF"/>
              </w:rPr>
              <w:lastRenderedPageBreak/>
              <w:t>Российского экономического университета имени Г. В. Плеханова</w:t>
            </w:r>
          </w:p>
        </w:tc>
        <w:tc>
          <w:tcPr>
            <w:tcW w:w="5245" w:type="dxa"/>
          </w:tcPr>
          <w:p w:rsidR="003F1828" w:rsidRPr="003F1828" w:rsidRDefault="003F1828" w:rsidP="003F1828">
            <w:pPr>
              <w:jc w:val="both"/>
              <w:rPr>
                <w:rFonts w:ascii="Times New Roman" w:hAnsi="Times New Roman" w:cs="Times New Roman"/>
                <w:color w:val="222222"/>
                <w:sz w:val="28"/>
                <w:szCs w:val="28"/>
                <w:shd w:val="clear" w:color="auto" w:fill="FFFFFF"/>
              </w:rPr>
            </w:pPr>
            <w:r w:rsidRPr="003F1828">
              <w:rPr>
                <w:rFonts w:ascii="Times New Roman" w:hAnsi="Times New Roman" w:cs="Times New Roman"/>
                <w:color w:val="222222"/>
                <w:sz w:val="28"/>
                <w:szCs w:val="28"/>
                <w:shd w:val="clear" w:color="auto" w:fill="FFFFFF"/>
              </w:rPr>
              <w:lastRenderedPageBreak/>
              <w:t xml:space="preserve">Организация и проведение </w:t>
            </w:r>
            <w:proofErr w:type="spellStart"/>
            <w:r w:rsidRPr="003F1828">
              <w:rPr>
                <w:rFonts w:ascii="Times New Roman" w:hAnsi="Times New Roman" w:cs="Times New Roman"/>
                <w:color w:val="222222"/>
                <w:sz w:val="28"/>
                <w:szCs w:val="28"/>
                <w:shd w:val="clear" w:color="auto" w:fill="FFFFFF"/>
              </w:rPr>
              <w:lastRenderedPageBreak/>
              <w:t>про</w:t>
            </w:r>
            <w:r>
              <w:rPr>
                <w:rFonts w:ascii="Times New Roman" w:hAnsi="Times New Roman" w:cs="Times New Roman"/>
                <w:color w:val="222222"/>
                <w:sz w:val="28"/>
                <w:szCs w:val="28"/>
                <w:shd w:val="clear" w:color="auto" w:fill="FFFFFF"/>
              </w:rPr>
              <w:t>ф</w:t>
            </w:r>
            <w:r w:rsidRPr="003F1828">
              <w:rPr>
                <w:rFonts w:ascii="Times New Roman" w:hAnsi="Times New Roman" w:cs="Times New Roman"/>
                <w:color w:val="222222"/>
                <w:sz w:val="28"/>
                <w:szCs w:val="28"/>
                <w:shd w:val="clear" w:color="auto" w:fill="FFFFFF"/>
              </w:rPr>
              <w:t>ориентационных</w:t>
            </w:r>
            <w:proofErr w:type="spellEnd"/>
            <w:r w:rsidRPr="003F1828">
              <w:rPr>
                <w:rFonts w:ascii="Times New Roman" w:hAnsi="Times New Roman" w:cs="Times New Roman"/>
                <w:color w:val="222222"/>
                <w:sz w:val="28"/>
                <w:szCs w:val="28"/>
                <w:shd w:val="clear" w:color="auto" w:fill="FFFFFF"/>
              </w:rPr>
              <w:t xml:space="preserve"> мероприятий, способствующих профильному самоопределению учащихся,</w:t>
            </w:r>
          </w:p>
          <w:p w:rsidR="009E0B41" w:rsidRPr="009E0B41" w:rsidRDefault="003F1828" w:rsidP="003F1828">
            <w:pPr>
              <w:jc w:val="both"/>
              <w:rPr>
                <w:rFonts w:ascii="Times New Roman" w:hAnsi="Times New Roman" w:cs="Times New Roman"/>
                <w:sz w:val="28"/>
                <w:szCs w:val="28"/>
              </w:rPr>
            </w:pPr>
            <w:r w:rsidRPr="003F1828">
              <w:rPr>
                <w:rFonts w:ascii="Times New Roman" w:hAnsi="Times New Roman" w:cs="Times New Roman"/>
                <w:color w:val="222222"/>
                <w:sz w:val="28"/>
                <w:szCs w:val="28"/>
                <w:shd w:val="clear" w:color="auto" w:fill="FFFFFF"/>
              </w:rPr>
              <w:t xml:space="preserve">сопровождение </w:t>
            </w:r>
            <w:r>
              <w:rPr>
                <w:rFonts w:ascii="Times New Roman" w:hAnsi="Times New Roman" w:cs="Times New Roman"/>
                <w:color w:val="222222"/>
                <w:sz w:val="28"/>
                <w:szCs w:val="28"/>
                <w:shd w:val="clear" w:color="auto" w:fill="FFFFFF"/>
              </w:rPr>
              <w:t xml:space="preserve">исследовательской и </w:t>
            </w:r>
            <w:r w:rsidRPr="003F1828">
              <w:rPr>
                <w:rFonts w:ascii="Times New Roman" w:hAnsi="Times New Roman" w:cs="Times New Roman"/>
                <w:color w:val="222222"/>
                <w:sz w:val="28"/>
                <w:szCs w:val="28"/>
                <w:shd w:val="clear" w:color="auto" w:fill="FFFFFF"/>
              </w:rPr>
              <w:t>прое</w:t>
            </w:r>
            <w:r>
              <w:rPr>
                <w:rFonts w:ascii="Times New Roman" w:hAnsi="Times New Roman" w:cs="Times New Roman"/>
                <w:color w:val="222222"/>
                <w:sz w:val="28"/>
                <w:szCs w:val="28"/>
                <w:shd w:val="clear" w:color="auto" w:fill="FFFFFF"/>
              </w:rPr>
              <w:t>ктной деятельности обучающихся 8-</w:t>
            </w:r>
            <w:r w:rsidRPr="003F1828">
              <w:rPr>
                <w:rFonts w:ascii="Times New Roman" w:hAnsi="Times New Roman" w:cs="Times New Roman"/>
                <w:color w:val="222222"/>
                <w:sz w:val="28"/>
                <w:szCs w:val="28"/>
                <w:shd w:val="clear" w:color="auto" w:fill="FFFFFF"/>
              </w:rPr>
              <w:t>11 классов</w:t>
            </w:r>
          </w:p>
        </w:tc>
      </w:tr>
      <w:tr w:rsidR="009E0B41" w:rsidRPr="002774C7" w:rsidTr="009E0B41">
        <w:trPr>
          <w:trHeight w:val="974"/>
        </w:trPr>
        <w:tc>
          <w:tcPr>
            <w:tcW w:w="852" w:type="dxa"/>
          </w:tcPr>
          <w:p w:rsidR="009E0B41" w:rsidRPr="009E0B41" w:rsidRDefault="009E0B41" w:rsidP="009E0B41">
            <w:pPr>
              <w:pStyle w:val="a8"/>
              <w:numPr>
                <w:ilvl w:val="0"/>
                <w:numId w:val="2"/>
              </w:numPr>
              <w:jc w:val="center"/>
              <w:rPr>
                <w:rFonts w:ascii="Times New Roman" w:hAnsi="Times New Roman"/>
                <w:sz w:val="28"/>
                <w:szCs w:val="28"/>
              </w:rPr>
            </w:pPr>
          </w:p>
        </w:tc>
        <w:tc>
          <w:tcPr>
            <w:tcW w:w="3543" w:type="dxa"/>
          </w:tcPr>
          <w:p w:rsidR="009E0B41" w:rsidRPr="009E0B41" w:rsidRDefault="009E0B41" w:rsidP="009E0B41">
            <w:pPr>
              <w:pStyle w:val="1"/>
              <w:shd w:val="clear" w:color="auto" w:fill="FFFFFF"/>
              <w:spacing w:after="300" w:afterAutospacing="0"/>
              <w:ind w:left="33"/>
              <w:outlineLvl w:val="0"/>
              <w:rPr>
                <w:sz w:val="28"/>
                <w:szCs w:val="28"/>
              </w:rPr>
            </w:pPr>
            <w:r w:rsidRPr="009E0B41">
              <w:rPr>
                <w:b w:val="0"/>
                <w:sz w:val="28"/>
                <w:szCs w:val="28"/>
                <w:shd w:val="clear" w:color="auto" w:fill="FFFFFF"/>
              </w:rPr>
              <w:t>ГБПОУ КК «Пашковский сельскохозяйственный колледж»</w:t>
            </w:r>
          </w:p>
        </w:tc>
        <w:tc>
          <w:tcPr>
            <w:tcW w:w="5245" w:type="dxa"/>
          </w:tcPr>
          <w:p w:rsidR="003F1828" w:rsidRPr="003F1828" w:rsidRDefault="003F1828" w:rsidP="003F1828">
            <w:pPr>
              <w:jc w:val="both"/>
              <w:rPr>
                <w:rFonts w:ascii="Times New Roman" w:hAnsi="Times New Roman" w:cs="Times New Roman"/>
                <w:color w:val="222222"/>
                <w:sz w:val="28"/>
                <w:szCs w:val="28"/>
                <w:shd w:val="clear" w:color="auto" w:fill="FFFFFF"/>
              </w:rPr>
            </w:pPr>
            <w:r w:rsidRPr="003F1828">
              <w:rPr>
                <w:rFonts w:ascii="Times New Roman" w:hAnsi="Times New Roman" w:cs="Times New Roman"/>
                <w:color w:val="222222"/>
                <w:sz w:val="28"/>
                <w:szCs w:val="28"/>
                <w:shd w:val="clear" w:color="auto" w:fill="FFFFFF"/>
              </w:rPr>
              <w:t xml:space="preserve">Организация и проведение </w:t>
            </w:r>
            <w:proofErr w:type="spellStart"/>
            <w:r w:rsidRPr="003F1828">
              <w:rPr>
                <w:rFonts w:ascii="Times New Roman" w:hAnsi="Times New Roman" w:cs="Times New Roman"/>
                <w:color w:val="222222"/>
                <w:sz w:val="28"/>
                <w:szCs w:val="28"/>
                <w:shd w:val="clear" w:color="auto" w:fill="FFFFFF"/>
              </w:rPr>
              <w:t>про</w:t>
            </w:r>
            <w:r>
              <w:rPr>
                <w:rFonts w:ascii="Times New Roman" w:hAnsi="Times New Roman" w:cs="Times New Roman"/>
                <w:color w:val="222222"/>
                <w:sz w:val="28"/>
                <w:szCs w:val="28"/>
                <w:shd w:val="clear" w:color="auto" w:fill="FFFFFF"/>
              </w:rPr>
              <w:t>ф</w:t>
            </w:r>
            <w:r w:rsidRPr="003F1828">
              <w:rPr>
                <w:rFonts w:ascii="Times New Roman" w:hAnsi="Times New Roman" w:cs="Times New Roman"/>
                <w:color w:val="222222"/>
                <w:sz w:val="28"/>
                <w:szCs w:val="28"/>
                <w:shd w:val="clear" w:color="auto" w:fill="FFFFFF"/>
              </w:rPr>
              <w:t>ориентационных</w:t>
            </w:r>
            <w:proofErr w:type="spellEnd"/>
            <w:r w:rsidRPr="003F1828">
              <w:rPr>
                <w:rFonts w:ascii="Times New Roman" w:hAnsi="Times New Roman" w:cs="Times New Roman"/>
                <w:color w:val="222222"/>
                <w:sz w:val="28"/>
                <w:szCs w:val="28"/>
                <w:shd w:val="clear" w:color="auto" w:fill="FFFFFF"/>
              </w:rPr>
              <w:t xml:space="preserve"> мероприятий, способствующих профильному самоопределению учащихся,</w:t>
            </w:r>
          </w:p>
          <w:p w:rsidR="009E0B41" w:rsidRPr="009E0B41" w:rsidRDefault="003F1828" w:rsidP="003F1828">
            <w:pPr>
              <w:jc w:val="both"/>
              <w:rPr>
                <w:rFonts w:ascii="Times New Roman" w:hAnsi="Times New Roman" w:cs="Times New Roman"/>
                <w:sz w:val="28"/>
                <w:szCs w:val="28"/>
              </w:rPr>
            </w:pPr>
            <w:r w:rsidRPr="003F1828">
              <w:rPr>
                <w:rFonts w:ascii="Times New Roman" w:hAnsi="Times New Roman" w:cs="Times New Roman"/>
                <w:color w:val="222222"/>
                <w:sz w:val="28"/>
                <w:szCs w:val="28"/>
                <w:shd w:val="clear" w:color="auto" w:fill="FFFFFF"/>
              </w:rPr>
              <w:t>сопровождение прое</w:t>
            </w:r>
            <w:r>
              <w:rPr>
                <w:rFonts w:ascii="Times New Roman" w:hAnsi="Times New Roman" w:cs="Times New Roman"/>
                <w:color w:val="222222"/>
                <w:sz w:val="28"/>
                <w:szCs w:val="28"/>
                <w:shd w:val="clear" w:color="auto" w:fill="FFFFFF"/>
              </w:rPr>
              <w:t>ктной деятельности обучающихся 8-9</w:t>
            </w:r>
            <w:r w:rsidRPr="003F1828">
              <w:rPr>
                <w:rFonts w:ascii="Times New Roman" w:hAnsi="Times New Roman" w:cs="Times New Roman"/>
                <w:color w:val="222222"/>
                <w:sz w:val="28"/>
                <w:szCs w:val="28"/>
                <w:shd w:val="clear" w:color="auto" w:fill="FFFFFF"/>
              </w:rPr>
              <w:t xml:space="preserve"> классов</w:t>
            </w:r>
          </w:p>
        </w:tc>
      </w:tr>
      <w:tr w:rsidR="009E0B41" w:rsidRPr="002774C7" w:rsidTr="009E0B41">
        <w:tc>
          <w:tcPr>
            <w:tcW w:w="852" w:type="dxa"/>
          </w:tcPr>
          <w:p w:rsidR="009E0B41" w:rsidRPr="009E0B41" w:rsidRDefault="009E0B41" w:rsidP="009E0B41">
            <w:pPr>
              <w:pStyle w:val="a8"/>
              <w:numPr>
                <w:ilvl w:val="0"/>
                <w:numId w:val="2"/>
              </w:numPr>
              <w:jc w:val="center"/>
              <w:rPr>
                <w:rFonts w:ascii="Times New Roman" w:hAnsi="Times New Roman"/>
                <w:sz w:val="28"/>
                <w:szCs w:val="28"/>
              </w:rPr>
            </w:pPr>
          </w:p>
        </w:tc>
        <w:tc>
          <w:tcPr>
            <w:tcW w:w="3543" w:type="dxa"/>
          </w:tcPr>
          <w:p w:rsidR="009E0B41" w:rsidRPr="009E0B41" w:rsidRDefault="009E0B41" w:rsidP="009E0B41">
            <w:pPr>
              <w:rPr>
                <w:rFonts w:ascii="Times New Roman" w:hAnsi="Times New Roman" w:cs="Times New Roman"/>
                <w:sz w:val="28"/>
                <w:szCs w:val="28"/>
              </w:rPr>
            </w:pPr>
            <w:r w:rsidRPr="009E0B41">
              <w:rPr>
                <w:rFonts w:ascii="Times New Roman" w:hAnsi="Times New Roman" w:cs="Times New Roman"/>
                <w:sz w:val="28"/>
                <w:szCs w:val="28"/>
              </w:rPr>
              <w:t>Общеобразовательные организации муниципального образования город Краснодар и Краснодарского края</w:t>
            </w:r>
          </w:p>
        </w:tc>
        <w:tc>
          <w:tcPr>
            <w:tcW w:w="5245" w:type="dxa"/>
          </w:tcPr>
          <w:p w:rsidR="009E0B41" w:rsidRPr="009E0B41" w:rsidRDefault="003F1828" w:rsidP="0058253E">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совместных методических мероприятий</w:t>
            </w:r>
            <w:r w:rsidR="0058253E">
              <w:rPr>
                <w:rFonts w:ascii="Times New Roman" w:hAnsi="Times New Roman" w:cs="Times New Roman"/>
                <w:sz w:val="28"/>
                <w:szCs w:val="28"/>
              </w:rPr>
              <w:t xml:space="preserve"> (уроков, семинаров, конференций, круглых столов)</w:t>
            </w:r>
          </w:p>
        </w:tc>
      </w:tr>
    </w:tbl>
    <w:p w:rsidR="000C5C6D" w:rsidRDefault="000C5C6D" w:rsidP="000C5C6D">
      <w:pPr>
        <w:tabs>
          <w:tab w:val="left" w:pos="3119"/>
        </w:tabs>
        <w:autoSpaceDE w:val="0"/>
        <w:autoSpaceDN w:val="0"/>
        <w:adjustRightInd w:val="0"/>
        <w:jc w:val="both"/>
        <w:rPr>
          <w:rFonts w:ascii="Times New Roman" w:eastAsia="Times New Roman" w:hAnsi="Times New Roman" w:cs="Times New Roman"/>
          <w:sz w:val="28"/>
          <w:szCs w:val="28"/>
        </w:rPr>
      </w:pPr>
    </w:p>
    <w:p w:rsidR="001479DF" w:rsidRDefault="001479DF" w:rsidP="000C5C6D">
      <w:pPr>
        <w:tabs>
          <w:tab w:val="left" w:pos="3119"/>
        </w:tabs>
        <w:autoSpaceDE w:val="0"/>
        <w:autoSpaceDN w:val="0"/>
        <w:adjustRightInd w:val="0"/>
        <w:jc w:val="both"/>
        <w:rPr>
          <w:rFonts w:ascii="Times New Roman" w:eastAsia="Times New Roman" w:hAnsi="Times New Roman" w:cs="Times New Roman"/>
          <w:sz w:val="28"/>
          <w:szCs w:val="28"/>
        </w:rPr>
      </w:pPr>
      <w:r w:rsidRPr="00C3090C">
        <w:rPr>
          <w:rFonts w:ascii="Times New Roman" w:eastAsia="Times New Roman" w:hAnsi="Times New Roman" w:cs="Times New Roman"/>
          <w:sz w:val="28"/>
          <w:szCs w:val="28"/>
        </w:rPr>
        <w:t>Обеспечение реализации задач в рамках реализации инновационного проекта будет происходить на основе развития сетевого взаимодействия</w:t>
      </w:r>
      <w:r>
        <w:rPr>
          <w:rFonts w:ascii="Times New Roman" w:eastAsia="Times New Roman" w:hAnsi="Times New Roman" w:cs="Times New Roman"/>
          <w:sz w:val="28"/>
          <w:szCs w:val="28"/>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4253"/>
      </w:tblGrid>
      <w:tr w:rsidR="001479DF" w:rsidRPr="00C3090C" w:rsidTr="007862A5">
        <w:tc>
          <w:tcPr>
            <w:tcW w:w="5671" w:type="dxa"/>
            <w:shd w:val="clear" w:color="auto" w:fill="auto"/>
          </w:tcPr>
          <w:p w:rsidR="001479DF" w:rsidRPr="00C3090C" w:rsidRDefault="001479DF" w:rsidP="00A64CB9">
            <w:pPr>
              <w:tabs>
                <w:tab w:val="left" w:pos="3119"/>
              </w:tabs>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Обеспечение возможностей участников образовательных отношений в соответствии с ФГОС</w:t>
            </w:r>
          </w:p>
        </w:tc>
        <w:tc>
          <w:tcPr>
            <w:tcW w:w="4253" w:type="dxa"/>
            <w:shd w:val="clear" w:color="auto" w:fill="auto"/>
          </w:tcPr>
          <w:p w:rsidR="001479DF" w:rsidRPr="00C3090C" w:rsidRDefault="001479DF" w:rsidP="00A64CB9">
            <w:pPr>
              <w:autoSpaceDE w:val="0"/>
              <w:autoSpaceDN w:val="0"/>
              <w:adjustRightInd w:val="0"/>
              <w:spacing w:after="0" w:line="240" w:lineRule="auto"/>
              <w:ind w:left="53"/>
              <w:jc w:val="center"/>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Субъекты сетевого взаимодействия, социальные партнеры</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w:t>
            </w:r>
            <w:r>
              <w:rPr>
                <w:rFonts w:ascii="Times New Roman" w:eastAsia="Times New Roman" w:hAnsi="Times New Roman" w:cs="Times New Roman"/>
                <w:sz w:val="28"/>
                <w:szCs w:val="28"/>
                <w:lang w:eastAsia="en-US"/>
              </w:rPr>
              <w:t>ожностями здоровья и инвалидами</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ОО</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дополнительного  образования</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ВУЗЫ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культуры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Благотворительные фонды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proofErr w:type="gramStart"/>
            <w:r w:rsidRPr="00C3090C">
              <w:rPr>
                <w:rFonts w:ascii="Times New Roman" w:eastAsia="Times New Roman" w:hAnsi="Times New Roman" w:cs="Times New Roman"/>
                <w:sz w:val="28"/>
                <w:szCs w:val="28"/>
                <w:lang w:eastAsia="en-US"/>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w:t>
            </w:r>
            <w:r w:rsidRPr="00C3090C">
              <w:rPr>
                <w:rFonts w:ascii="Times New Roman" w:eastAsia="Times New Roman" w:hAnsi="Times New Roman" w:cs="Times New Roman"/>
                <w:sz w:val="28"/>
                <w:szCs w:val="28"/>
                <w:lang w:eastAsia="en-US"/>
              </w:rPr>
              <w:lastRenderedPageBreak/>
              <w:t>образовательную деятельность, а также организациями культуры, спорта, здравоохранения, досуга, службами занятости населения, обеспечения</w:t>
            </w:r>
            <w:r>
              <w:rPr>
                <w:rFonts w:ascii="Times New Roman" w:eastAsia="Times New Roman" w:hAnsi="Times New Roman" w:cs="Times New Roman"/>
                <w:sz w:val="28"/>
                <w:szCs w:val="28"/>
                <w:lang w:eastAsia="en-US"/>
              </w:rPr>
              <w:t xml:space="preserve"> безопасности жизнедеятельности</w:t>
            </w:r>
            <w:proofErr w:type="gramEnd"/>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lastRenderedPageBreak/>
              <w:t>ОО</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культуры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спорта</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здравоохранения</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досуга</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Службы занятости населения, обеспечения безопасности жизнедеятельности</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lastRenderedPageBreak/>
              <w:t xml:space="preserve">осознанного выбора обучающимися будущей профессии, дальнейшего успешного образования </w:t>
            </w:r>
            <w:r>
              <w:rPr>
                <w:rFonts w:ascii="Times New Roman" w:eastAsia="Times New Roman" w:hAnsi="Times New Roman" w:cs="Times New Roman"/>
                <w:sz w:val="28"/>
                <w:szCs w:val="28"/>
                <w:lang w:eastAsia="en-US"/>
              </w:rPr>
              <w:t>и профессиональной деятельности</w:t>
            </w:r>
          </w:p>
          <w:p w:rsidR="001479DF" w:rsidRPr="00C3090C" w:rsidRDefault="001479DF" w:rsidP="001479DF">
            <w:pPr>
              <w:tabs>
                <w:tab w:val="left" w:pos="3119"/>
              </w:tabs>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Вузы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СПО</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Представители работодателей в соответствии с профилями обучения</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работы с </w:t>
            </w:r>
            <w:proofErr w:type="gramStart"/>
            <w:r w:rsidRPr="00C3090C">
              <w:rPr>
                <w:rFonts w:ascii="Times New Roman" w:eastAsia="Times New Roman" w:hAnsi="Times New Roman" w:cs="Times New Roman"/>
                <w:sz w:val="28"/>
                <w:szCs w:val="28"/>
                <w:lang w:eastAsia="en-US"/>
              </w:rPr>
              <w:t>одаренными</w:t>
            </w:r>
            <w:proofErr w:type="gramEnd"/>
            <w:r w:rsidRPr="00C3090C">
              <w:rPr>
                <w:rFonts w:ascii="Times New Roman" w:eastAsia="Times New Roman" w:hAnsi="Times New Roman" w:cs="Times New Roman"/>
                <w:sz w:val="28"/>
                <w:szCs w:val="28"/>
                <w:lang w:eastAsia="en-US"/>
              </w:rPr>
              <w:t xml:space="preserve"> обучающимися, организации их развития в различных областях образоват</w:t>
            </w:r>
            <w:r>
              <w:rPr>
                <w:rFonts w:ascii="Times New Roman" w:eastAsia="Times New Roman" w:hAnsi="Times New Roman" w:cs="Times New Roman"/>
                <w:sz w:val="28"/>
                <w:szCs w:val="28"/>
                <w:lang w:eastAsia="en-US"/>
              </w:rPr>
              <w:t>ельной, творческой деятельности</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ОО</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дополнительного  образования</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ВУЗЫ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культуры</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w:t>
            </w:r>
            <w:r>
              <w:rPr>
                <w:rFonts w:ascii="Times New Roman" w:eastAsia="Times New Roman" w:hAnsi="Times New Roman" w:cs="Times New Roman"/>
                <w:sz w:val="28"/>
                <w:szCs w:val="28"/>
                <w:lang w:eastAsia="en-US"/>
              </w:rPr>
              <w:t>нных силах Российской Федерации</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ГО ЧС</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Военкоматы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Благотворительные фонды</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w:t>
            </w:r>
            <w:r>
              <w:rPr>
                <w:rFonts w:ascii="Times New Roman" w:eastAsia="Times New Roman" w:hAnsi="Times New Roman" w:cs="Times New Roman"/>
                <w:sz w:val="28"/>
                <w:szCs w:val="28"/>
                <w:lang w:eastAsia="en-US"/>
              </w:rPr>
              <w:t>тве с педагогами и сверстниками</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Вузы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СПО</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Представители работодателей в соответствии с профилями обучения</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выполнения </w:t>
            </w:r>
            <w:proofErr w:type="gramStart"/>
            <w:r w:rsidRPr="00C3090C">
              <w:rPr>
                <w:rFonts w:ascii="Times New Roman" w:eastAsia="Times New Roman" w:hAnsi="Times New Roman" w:cs="Times New Roman"/>
                <w:sz w:val="28"/>
                <w:szCs w:val="28"/>
                <w:lang w:eastAsia="en-US"/>
              </w:rPr>
              <w:t>индивидуального проекта</w:t>
            </w:r>
            <w:proofErr w:type="gramEnd"/>
            <w:r w:rsidRPr="00C3090C">
              <w:rPr>
                <w:rFonts w:ascii="Times New Roman" w:eastAsia="Times New Roman" w:hAnsi="Times New Roman" w:cs="Times New Roman"/>
                <w:sz w:val="28"/>
                <w:szCs w:val="28"/>
                <w:lang w:eastAsia="en-US"/>
              </w:rPr>
              <w:t xml:space="preserve"> всеми обучающимися в рамках учебного времени, специа</w:t>
            </w:r>
            <w:r>
              <w:rPr>
                <w:rFonts w:ascii="Times New Roman" w:eastAsia="Times New Roman" w:hAnsi="Times New Roman" w:cs="Times New Roman"/>
                <w:sz w:val="28"/>
                <w:szCs w:val="28"/>
                <w:lang w:eastAsia="en-US"/>
              </w:rPr>
              <w:t>льно отведенного учебным планом</w:t>
            </w:r>
          </w:p>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Вузы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СПО</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Представители работодателей в соответствии с профилями обучения</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w:t>
            </w:r>
            <w:r>
              <w:rPr>
                <w:rFonts w:ascii="Times New Roman" w:eastAsia="Times New Roman" w:hAnsi="Times New Roman" w:cs="Times New Roman"/>
                <w:sz w:val="28"/>
                <w:szCs w:val="28"/>
                <w:lang w:eastAsia="en-US"/>
              </w:rPr>
              <w:t>ельной среды и школьного уклада</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Родители (законные представители)</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Представители общественности</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Администрация муниципального образования</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исполь</w:t>
            </w:r>
            <w:r>
              <w:rPr>
                <w:rFonts w:ascii="Times New Roman" w:eastAsia="Times New Roman" w:hAnsi="Times New Roman" w:cs="Times New Roman"/>
                <w:sz w:val="28"/>
                <w:szCs w:val="28"/>
                <w:lang w:eastAsia="en-US"/>
              </w:rPr>
              <w:t>зования сетевого взаимодействия</w:t>
            </w:r>
          </w:p>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Органы государственно-общественного управления </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Ресурсный центр</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участия обучающихся в процессах преобразования социальной среды </w:t>
            </w:r>
            <w:r w:rsidRPr="00C3090C">
              <w:rPr>
                <w:rFonts w:ascii="Times New Roman" w:eastAsia="Times New Roman" w:hAnsi="Times New Roman" w:cs="Times New Roman"/>
                <w:sz w:val="28"/>
                <w:szCs w:val="28"/>
                <w:lang w:eastAsia="en-US"/>
              </w:rPr>
              <w:lastRenderedPageBreak/>
              <w:t>населенного пункта, разработки и реализации</w:t>
            </w:r>
            <w:r>
              <w:rPr>
                <w:rFonts w:ascii="Times New Roman" w:eastAsia="Times New Roman" w:hAnsi="Times New Roman" w:cs="Times New Roman"/>
                <w:sz w:val="28"/>
                <w:szCs w:val="28"/>
                <w:lang w:eastAsia="en-US"/>
              </w:rPr>
              <w:t xml:space="preserve"> социальных проектов и программ</w:t>
            </w:r>
          </w:p>
          <w:p w:rsidR="001479DF" w:rsidRPr="00C3090C" w:rsidRDefault="001479DF" w:rsidP="001479DF">
            <w:pPr>
              <w:tabs>
                <w:tab w:val="left" w:pos="3119"/>
              </w:tabs>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lastRenderedPageBreak/>
              <w:t>Представители общественности</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Администрация муниципального </w:t>
            </w:r>
            <w:r w:rsidRPr="00C3090C">
              <w:rPr>
                <w:rFonts w:ascii="Times New Roman" w:eastAsia="Times New Roman" w:hAnsi="Times New Roman" w:cs="Times New Roman"/>
                <w:sz w:val="28"/>
                <w:szCs w:val="28"/>
                <w:lang w:eastAsia="en-US"/>
              </w:rPr>
              <w:lastRenderedPageBreak/>
              <w:t>образования</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Депутаты </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Представители работодателей в соответствии с профилями обучения</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lastRenderedPageBreak/>
              <w:t xml:space="preserve">развития у </w:t>
            </w:r>
            <w:proofErr w:type="gramStart"/>
            <w:r w:rsidRPr="00C3090C">
              <w:rPr>
                <w:rFonts w:ascii="Times New Roman" w:eastAsia="Times New Roman" w:hAnsi="Times New Roman" w:cs="Times New Roman"/>
                <w:sz w:val="28"/>
                <w:szCs w:val="28"/>
                <w:lang w:eastAsia="en-US"/>
              </w:rPr>
              <w:t>обучающихся</w:t>
            </w:r>
            <w:proofErr w:type="gramEnd"/>
            <w:r w:rsidRPr="00C3090C">
              <w:rPr>
                <w:rFonts w:ascii="Times New Roman" w:eastAsia="Times New Roman" w:hAnsi="Times New Roman" w:cs="Times New Roman"/>
                <w:sz w:val="28"/>
                <w:szCs w:val="28"/>
                <w:lang w:eastAsia="en-US"/>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w:t>
            </w:r>
            <w:r>
              <w:rPr>
                <w:rFonts w:ascii="Times New Roman" w:eastAsia="Times New Roman" w:hAnsi="Times New Roman" w:cs="Times New Roman"/>
                <w:sz w:val="28"/>
                <w:szCs w:val="28"/>
                <w:lang w:eastAsia="en-US"/>
              </w:rPr>
              <w:t>ательской, художественной и др.</w:t>
            </w:r>
          </w:p>
          <w:p w:rsidR="001479DF" w:rsidRPr="00C3090C" w:rsidRDefault="001479DF" w:rsidP="001479DF">
            <w:pPr>
              <w:tabs>
                <w:tab w:val="left" w:pos="3119"/>
              </w:tabs>
              <w:autoSpaceDE w:val="0"/>
              <w:autoSpaceDN w:val="0"/>
              <w:adjustRightInd w:val="0"/>
              <w:spacing w:after="0" w:line="240" w:lineRule="auto"/>
              <w:rPr>
                <w:rFonts w:ascii="Times New Roman" w:eastAsia="Times New Roman" w:hAnsi="Times New Roman" w:cs="Times New Roman"/>
                <w:sz w:val="28"/>
                <w:szCs w:val="28"/>
                <w:lang w:eastAsia="en-US"/>
              </w:rPr>
            </w:pP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ОО</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культуры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спорта</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здравоохранения</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организации досуга</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службы занятости населения, обеспечения безопасности жизнедеятельности</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развития опыта общественной деятельности, решения моральных дилемм и осу</w:t>
            </w:r>
            <w:r>
              <w:rPr>
                <w:rFonts w:ascii="Times New Roman" w:eastAsia="Times New Roman" w:hAnsi="Times New Roman" w:cs="Times New Roman"/>
                <w:sz w:val="28"/>
                <w:szCs w:val="28"/>
                <w:lang w:eastAsia="en-US"/>
              </w:rPr>
              <w:t>ществления нравственного выбора</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ГО ЧС</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Военкоматы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Благотворительные фонды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Территориальные центры</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формирования у обучающихся основ экологического мышления, развития опыта природоохранной деятельности, безопасного для человека и ок</w:t>
            </w:r>
            <w:r>
              <w:rPr>
                <w:rFonts w:ascii="Times New Roman" w:eastAsia="Times New Roman" w:hAnsi="Times New Roman" w:cs="Times New Roman"/>
                <w:sz w:val="28"/>
                <w:szCs w:val="28"/>
                <w:lang w:eastAsia="en-US"/>
              </w:rPr>
              <w:t>ружающей его среды образа жизни</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ГО ЧС</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МЧС</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Центры по защите окружающей среды</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Экологические станции</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использования в образовательной деятельности совреме</w:t>
            </w:r>
            <w:r>
              <w:rPr>
                <w:rFonts w:ascii="Times New Roman" w:eastAsia="Times New Roman" w:hAnsi="Times New Roman" w:cs="Times New Roman"/>
                <w:sz w:val="28"/>
                <w:szCs w:val="28"/>
                <w:lang w:eastAsia="en-US"/>
              </w:rPr>
              <w:t>нных образовательных технологий</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Центр «Старт»</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СМИ</w:t>
            </w: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w:t>
            </w:r>
            <w:r>
              <w:rPr>
                <w:rFonts w:ascii="Times New Roman" w:eastAsia="Times New Roman" w:hAnsi="Times New Roman" w:cs="Times New Roman"/>
                <w:sz w:val="28"/>
                <w:szCs w:val="28"/>
                <w:lang w:eastAsia="en-US"/>
              </w:rPr>
              <w:t>я субъекта Российской Федерации</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ИРО </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КНМЦ</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w:t>
            </w:r>
            <w:r>
              <w:rPr>
                <w:rFonts w:ascii="Times New Roman" w:eastAsia="Times New Roman" w:hAnsi="Times New Roman" w:cs="Times New Roman"/>
                <w:sz w:val="28"/>
                <w:szCs w:val="28"/>
                <w:lang w:eastAsia="en-US"/>
              </w:rPr>
              <w:t>онной и правовой компетентности</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ИРО </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КНМЦ</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p>
        </w:tc>
      </w:tr>
      <w:tr w:rsidR="001479DF" w:rsidRPr="00C3090C" w:rsidTr="007862A5">
        <w:tc>
          <w:tcPr>
            <w:tcW w:w="5671" w:type="dxa"/>
            <w:shd w:val="clear" w:color="auto" w:fill="auto"/>
          </w:tcPr>
          <w:p w:rsidR="001479DF" w:rsidRPr="00C3090C" w:rsidRDefault="001479DF" w:rsidP="001479DF">
            <w:pPr>
              <w:autoSpaceDE w:val="0"/>
              <w:autoSpaceDN w:val="0"/>
              <w:adjustRightInd w:val="0"/>
              <w:spacing w:after="0" w:line="240" w:lineRule="auto"/>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эффективного управления организацией, осуществляющей образовательную деятельность с использованием </w:t>
            </w:r>
            <w:r w:rsidRPr="00C3090C">
              <w:rPr>
                <w:rFonts w:ascii="Times New Roman" w:eastAsia="Times New Roman" w:hAnsi="Times New Roman" w:cs="Times New Roman"/>
                <w:sz w:val="28"/>
                <w:szCs w:val="28"/>
                <w:lang w:eastAsia="en-US"/>
              </w:rPr>
              <w:lastRenderedPageBreak/>
              <w:t>информационно-коммуникационных технологий, соврем</w:t>
            </w:r>
            <w:r>
              <w:rPr>
                <w:rFonts w:ascii="Times New Roman" w:eastAsia="Times New Roman" w:hAnsi="Times New Roman" w:cs="Times New Roman"/>
                <w:sz w:val="28"/>
                <w:szCs w:val="28"/>
                <w:lang w:eastAsia="en-US"/>
              </w:rPr>
              <w:t>енных механизмов финансирования</w:t>
            </w:r>
          </w:p>
        </w:tc>
        <w:tc>
          <w:tcPr>
            <w:tcW w:w="4253" w:type="dxa"/>
            <w:shd w:val="clear" w:color="auto" w:fill="auto"/>
          </w:tcPr>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lastRenderedPageBreak/>
              <w:t>Департамент образования МО город Краснодар</w:t>
            </w:r>
          </w:p>
          <w:p w:rsidR="001479DF" w:rsidRPr="00C3090C" w:rsidRDefault="001479DF" w:rsidP="001479DF">
            <w:pPr>
              <w:autoSpaceDE w:val="0"/>
              <w:autoSpaceDN w:val="0"/>
              <w:adjustRightInd w:val="0"/>
              <w:spacing w:after="0" w:line="240" w:lineRule="auto"/>
              <w:ind w:left="5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Министерство образования, </w:t>
            </w:r>
            <w:r w:rsidRPr="00C3090C">
              <w:rPr>
                <w:rFonts w:ascii="Times New Roman" w:eastAsia="Times New Roman" w:hAnsi="Times New Roman" w:cs="Times New Roman"/>
                <w:sz w:val="28"/>
                <w:szCs w:val="28"/>
                <w:lang w:eastAsia="en-US"/>
              </w:rPr>
              <w:lastRenderedPageBreak/>
              <w:t>науки и молодежной политики Краснодарского края</w:t>
            </w:r>
          </w:p>
        </w:tc>
      </w:tr>
    </w:tbl>
    <w:p w:rsidR="004339F7" w:rsidRDefault="004339F7" w:rsidP="001479DF">
      <w:pPr>
        <w:spacing w:after="0" w:line="240" w:lineRule="auto"/>
        <w:jc w:val="both"/>
        <w:rPr>
          <w:rFonts w:ascii="Times New Roman" w:hAnsi="Times New Roman" w:cs="Times New Roman"/>
          <w:sz w:val="28"/>
          <w:szCs w:val="28"/>
        </w:rPr>
      </w:pPr>
    </w:p>
    <w:p w:rsidR="000C037D" w:rsidRDefault="000C037D" w:rsidP="00F94A28">
      <w:pPr>
        <w:spacing w:line="240" w:lineRule="auto"/>
        <w:jc w:val="both"/>
        <w:rPr>
          <w:rFonts w:ascii="Times New Roman" w:hAnsi="Times New Roman" w:cs="Times New Roman"/>
          <w:sz w:val="28"/>
          <w:szCs w:val="28"/>
        </w:rPr>
      </w:pPr>
      <w:r>
        <w:rPr>
          <w:rFonts w:ascii="Times New Roman" w:hAnsi="Times New Roman" w:cs="Times New Roman"/>
          <w:sz w:val="28"/>
          <w:szCs w:val="28"/>
        </w:rPr>
        <w:t>Программа мероприятий</w:t>
      </w:r>
      <w:r w:rsidR="009F3E30">
        <w:rPr>
          <w:rFonts w:ascii="Times New Roman" w:hAnsi="Times New Roman" w:cs="Times New Roman"/>
          <w:sz w:val="28"/>
          <w:szCs w:val="28"/>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93"/>
        <w:gridCol w:w="2835"/>
        <w:gridCol w:w="1985"/>
        <w:gridCol w:w="1842"/>
      </w:tblGrid>
      <w:tr w:rsidR="007862A5" w:rsidRPr="00511E0A" w:rsidTr="007862A5">
        <w:tc>
          <w:tcPr>
            <w:tcW w:w="710" w:type="dxa"/>
          </w:tcPr>
          <w:p w:rsidR="007862A5" w:rsidRPr="00511E0A" w:rsidRDefault="007862A5" w:rsidP="007862A5">
            <w:pPr>
              <w:spacing w:after="0" w:line="240" w:lineRule="auto"/>
              <w:jc w:val="center"/>
              <w:rPr>
                <w:rFonts w:ascii="Times New Roman" w:eastAsia="Times New Roman" w:hAnsi="Times New Roman" w:cs="Times New Roman"/>
                <w:sz w:val="28"/>
                <w:szCs w:val="28"/>
                <w:lang w:eastAsia="en-US"/>
              </w:rPr>
            </w:pPr>
            <w:r w:rsidRPr="00F94A28">
              <w:rPr>
                <w:rFonts w:ascii="Times New Roman" w:hAnsi="Times New Roman" w:cs="Times New Roman"/>
                <w:sz w:val="28"/>
                <w:szCs w:val="28"/>
              </w:rPr>
              <w:t xml:space="preserve">№ </w:t>
            </w:r>
            <w:proofErr w:type="spellStart"/>
            <w:proofErr w:type="gramStart"/>
            <w:r w:rsidRPr="00F94A28">
              <w:rPr>
                <w:rFonts w:ascii="Times New Roman" w:hAnsi="Times New Roman" w:cs="Times New Roman"/>
                <w:sz w:val="28"/>
                <w:szCs w:val="28"/>
              </w:rPr>
              <w:t>п</w:t>
            </w:r>
            <w:proofErr w:type="spellEnd"/>
            <w:proofErr w:type="gramEnd"/>
            <w:r w:rsidRPr="00F94A28">
              <w:rPr>
                <w:rFonts w:ascii="Times New Roman" w:hAnsi="Times New Roman" w:cs="Times New Roman"/>
                <w:sz w:val="28"/>
                <w:szCs w:val="28"/>
                <w:lang w:val="en-US"/>
              </w:rPr>
              <w:t>/</w:t>
            </w:r>
            <w:proofErr w:type="spellStart"/>
            <w:r w:rsidRPr="00F94A28">
              <w:rPr>
                <w:rFonts w:ascii="Times New Roman" w:hAnsi="Times New Roman" w:cs="Times New Roman"/>
                <w:sz w:val="28"/>
                <w:szCs w:val="28"/>
              </w:rPr>
              <w:t>п</w:t>
            </w:r>
            <w:proofErr w:type="spellEnd"/>
          </w:p>
        </w:tc>
        <w:tc>
          <w:tcPr>
            <w:tcW w:w="2693" w:type="dxa"/>
            <w:shd w:val="clear" w:color="auto" w:fill="auto"/>
          </w:tcPr>
          <w:p w:rsidR="007862A5" w:rsidRPr="00511E0A" w:rsidRDefault="007862A5" w:rsidP="007862A5">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Мероприятие программы</w:t>
            </w:r>
          </w:p>
        </w:tc>
        <w:tc>
          <w:tcPr>
            <w:tcW w:w="2835" w:type="dxa"/>
            <w:shd w:val="clear" w:color="auto" w:fill="auto"/>
          </w:tcPr>
          <w:p w:rsidR="0042259E" w:rsidRDefault="007862A5" w:rsidP="007862A5">
            <w:pPr>
              <w:spacing w:after="0" w:line="240" w:lineRule="auto"/>
              <w:ind w:firstLine="25"/>
              <w:jc w:val="center"/>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 xml:space="preserve">Описание требований, </w:t>
            </w:r>
            <w:proofErr w:type="spellStart"/>
            <w:r>
              <w:rPr>
                <w:rFonts w:ascii="Times New Roman" w:eastAsia="Times New Roman" w:hAnsi="Times New Roman" w:cs="Times New Roman"/>
                <w:sz w:val="28"/>
                <w:szCs w:val="28"/>
                <w:lang w:eastAsia="en-US"/>
              </w:rPr>
              <w:t>предьявляемых</w:t>
            </w:r>
            <w:proofErr w:type="spellEnd"/>
            <w:r>
              <w:rPr>
                <w:rFonts w:ascii="Times New Roman" w:eastAsia="Times New Roman" w:hAnsi="Times New Roman" w:cs="Times New Roman"/>
                <w:sz w:val="28"/>
                <w:szCs w:val="28"/>
                <w:lang w:eastAsia="en-US"/>
              </w:rPr>
              <w:t xml:space="preserve"> к работам по реализации мероприятий (функциональные, </w:t>
            </w:r>
            <w:proofErr w:type="gramEnd"/>
          </w:p>
          <w:p w:rsidR="007862A5" w:rsidRPr="00511E0A" w:rsidRDefault="007862A5" w:rsidP="007862A5">
            <w:pPr>
              <w:spacing w:after="0" w:line="240" w:lineRule="auto"/>
              <w:ind w:firstLine="25"/>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технические, качественные, эксплуатационные характеристики (при необходимости), спецификации и др.)</w:t>
            </w:r>
          </w:p>
        </w:tc>
        <w:tc>
          <w:tcPr>
            <w:tcW w:w="1985" w:type="dxa"/>
            <w:shd w:val="clear" w:color="auto" w:fill="auto"/>
          </w:tcPr>
          <w:p w:rsidR="007862A5" w:rsidRPr="00511E0A" w:rsidRDefault="007862A5" w:rsidP="007862A5">
            <w:pPr>
              <w:spacing w:after="0" w:line="240" w:lineRule="auto"/>
              <w:ind w:firstLine="3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Основные результаты реализации мероприятий программы</w:t>
            </w:r>
          </w:p>
        </w:tc>
        <w:tc>
          <w:tcPr>
            <w:tcW w:w="1842" w:type="dxa"/>
          </w:tcPr>
          <w:p w:rsidR="007862A5" w:rsidRDefault="007862A5" w:rsidP="007862A5">
            <w:pPr>
              <w:spacing w:after="0" w:line="240" w:lineRule="auto"/>
              <w:ind w:right="-108" w:firstLine="3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Ожидаемые результаты </w:t>
            </w:r>
            <w:proofErr w:type="spellStart"/>
            <w:r>
              <w:rPr>
                <w:rFonts w:ascii="Times New Roman" w:eastAsia="Times New Roman" w:hAnsi="Times New Roman" w:cs="Times New Roman"/>
                <w:sz w:val="28"/>
                <w:szCs w:val="28"/>
                <w:lang w:eastAsia="en-US"/>
              </w:rPr>
              <w:t>инновацион</w:t>
            </w:r>
            <w:proofErr w:type="spellEnd"/>
          </w:p>
          <w:p w:rsidR="007862A5" w:rsidRPr="00511E0A" w:rsidRDefault="007862A5" w:rsidP="007862A5">
            <w:pPr>
              <w:spacing w:after="0" w:line="240" w:lineRule="auto"/>
              <w:ind w:right="-108" w:firstLine="3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ной деятельности</w:t>
            </w:r>
          </w:p>
        </w:tc>
      </w:tr>
      <w:tr w:rsidR="00356B93" w:rsidRPr="00511E0A" w:rsidTr="008225CC">
        <w:tc>
          <w:tcPr>
            <w:tcW w:w="10065" w:type="dxa"/>
            <w:gridSpan w:val="5"/>
          </w:tcPr>
          <w:p w:rsidR="00356B93" w:rsidRDefault="00356B93" w:rsidP="007862A5">
            <w:pPr>
              <w:spacing w:after="0" w:line="240" w:lineRule="auto"/>
              <w:ind w:right="-108" w:firstLine="3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2019 г.</w:t>
            </w:r>
          </w:p>
        </w:tc>
      </w:tr>
      <w:tr w:rsidR="007862A5" w:rsidRPr="00C3090C" w:rsidTr="007862A5">
        <w:tc>
          <w:tcPr>
            <w:tcW w:w="710" w:type="dxa"/>
          </w:tcPr>
          <w:p w:rsidR="007862A5" w:rsidRPr="00C3090C" w:rsidRDefault="00356B93" w:rsidP="007862A5">
            <w:pPr>
              <w:tabs>
                <w:tab w:val="left" w:pos="900"/>
              </w:tabs>
              <w:spacing w:after="0" w:line="240" w:lineRule="auto"/>
              <w:ind w:left="66"/>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2693" w:type="dxa"/>
            <w:shd w:val="clear" w:color="auto" w:fill="auto"/>
          </w:tcPr>
          <w:p w:rsidR="007862A5" w:rsidRPr="00C3090C" w:rsidRDefault="007862A5" w:rsidP="007862A5">
            <w:pPr>
              <w:tabs>
                <w:tab w:val="left" w:pos="900"/>
              </w:tabs>
              <w:spacing w:after="0" w:line="240" w:lineRule="auto"/>
              <w:ind w:left="66"/>
              <w:contextualSpacing/>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Определить и минимизировать риски образовательной организации при </w:t>
            </w:r>
            <w:proofErr w:type="spellStart"/>
            <w:r w:rsidRPr="00C3090C">
              <w:rPr>
                <w:rFonts w:ascii="Times New Roman" w:eastAsia="Times New Roman" w:hAnsi="Times New Roman" w:cs="Times New Roman"/>
                <w:sz w:val="28"/>
                <w:szCs w:val="28"/>
                <w:lang w:eastAsia="en-US"/>
              </w:rPr>
              <w:t>внедрениии</w:t>
            </w:r>
            <w:proofErr w:type="spellEnd"/>
            <w:r w:rsidRPr="00C3090C">
              <w:rPr>
                <w:rFonts w:ascii="Times New Roman" w:eastAsia="Times New Roman" w:hAnsi="Times New Roman" w:cs="Times New Roman"/>
                <w:sz w:val="28"/>
                <w:szCs w:val="28"/>
                <w:lang w:eastAsia="en-US"/>
              </w:rPr>
              <w:t xml:space="preserve"> реализации ФГОС СОО</w:t>
            </w:r>
          </w:p>
        </w:tc>
        <w:tc>
          <w:tcPr>
            <w:tcW w:w="2835" w:type="dxa"/>
            <w:shd w:val="clear" w:color="auto" w:fill="auto"/>
          </w:tcPr>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Выявлен</w:t>
            </w:r>
            <w:r>
              <w:rPr>
                <w:rFonts w:ascii="Times New Roman" w:eastAsia="Times New Roman" w:hAnsi="Times New Roman" w:cs="Times New Roman"/>
                <w:sz w:val="28"/>
                <w:szCs w:val="28"/>
                <w:lang w:eastAsia="en-US"/>
              </w:rPr>
              <w:t xml:space="preserve">ие </w:t>
            </w:r>
            <w:r w:rsidRPr="00C3090C">
              <w:rPr>
                <w:rFonts w:ascii="Times New Roman" w:eastAsia="Times New Roman" w:hAnsi="Times New Roman" w:cs="Times New Roman"/>
                <w:sz w:val="28"/>
                <w:szCs w:val="28"/>
                <w:lang w:eastAsia="en-US"/>
              </w:rPr>
              <w:t>сильны</w:t>
            </w:r>
            <w:r>
              <w:rPr>
                <w:rFonts w:ascii="Times New Roman" w:eastAsia="Times New Roman" w:hAnsi="Times New Roman" w:cs="Times New Roman"/>
                <w:sz w:val="28"/>
                <w:szCs w:val="28"/>
                <w:lang w:eastAsia="en-US"/>
              </w:rPr>
              <w:t>х</w:t>
            </w:r>
            <w:r w:rsidRPr="00C3090C">
              <w:rPr>
                <w:rFonts w:ascii="Times New Roman" w:eastAsia="Times New Roman" w:hAnsi="Times New Roman" w:cs="Times New Roman"/>
                <w:sz w:val="28"/>
                <w:szCs w:val="28"/>
                <w:lang w:eastAsia="en-US"/>
              </w:rPr>
              <w:t xml:space="preserve"> и слабы</w:t>
            </w:r>
            <w:r>
              <w:rPr>
                <w:rFonts w:ascii="Times New Roman" w:eastAsia="Times New Roman" w:hAnsi="Times New Roman" w:cs="Times New Roman"/>
                <w:sz w:val="28"/>
                <w:szCs w:val="28"/>
                <w:lang w:eastAsia="en-US"/>
              </w:rPr>
              <w:t>х</w:t>
            </w:r>
            <w:r w:rsidRPr="00C3090C">
              <w:rPr>
                <w:rFonts w:ascii="Times New Roman" w:eastAsia="Times New Roman" w:hAnsi="Times New Roman" w:cs="Times New Roman"/>
                <w:sz w:val="28"/>
                <w:szCs w:val="28"/>
                <w:lang w:eastAsia="en-US"/>
              </w:rPr>
              <w:t xml:space="preserve"> сторон образовательной организации при внедрении и реализации ФГОС</w:t>
            </w:r>
          </w:p>
        </w:tc>
        <w:tc>
          <w:tcPr>
            <w:tcW w:w="1985" w:type="dxa"/>
            <w:shd w:val="clear" w:color="auto" w:fill="auto"/>
          </w:tcPr>
          <w:p w:rsidR="007862A5" w:rsidRPr="00C3090C" w:rsidRDefault="007862A5" w:rsidP="007862A5">
            <w:pPr>
              <w:spacing w:after="0" w:line="240" w:lineRule="auto"/>
              <w:ind w:firstLine="3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val="en-US" w:eastAsia="en-US"/>
              </w:rPr>
              <w:t>SWOT-</w:t>
            </w:r>
            <w:r w:rsidRPr="00C3090C">
              <w:rPr>
                <w:rFonts w:ascii="Times New Roman" w:eastAsia="Times New Roman" w:hAnsi="Times New Roman" w:cs="Times New Roman"/>
                <w:sz w:val="28"/>
                <w:szCs w:val="28"/>
                <w:lang w:eastAsia="en-US"/>
              </w:rPr>
              <w:t>анализ</w:t>
            </w:r>
          </w:p>
          <w:p w:rsidR="007862A5" w:rsidRPr="00C3090C" w:rsidRDefault="007862A5" w:rsidP="007862A5">
            <w:pPr>
              <w:spacing w:after="0" w:line="240" w:lineRule="auto"/>
              <w:ind w:firstLine="33"/>
              <w:rPr>
                <w:rFonts w:ascii="Times New Roman" w:eastAsia="Times New Roman" w:hAnsi="Times New Roman" w:cs="Times New Roman"/>
                <w:sz w:val="28"/>
                <w:szCs w:val="28"/>
                <w:highlight w:val="red"/>
                <w:lang w:eastAsia="en-US"/>
              </w:rPr>
            </w:pPr>
          </w:p>
        </w:tc>
        <w:tc>
          <w:tcPr>
            <w:tcW w:w="1842" w:type="dxa"/>
          </w:tcPr>
          <w:p w:rsidR="007862A5" w:rsidRPr="00615FB1" w:rsidRDefault="00615FB1" w:rsidP="007862A5">
            <w:pPr>
              <w:spacing w:after="0" w:line="240" w:lineRule="auto"/>
              <w:ind w:firstLine="33"/>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Внедрение и реализация ФГОС СОО</w:t>
            </w:r>
          </w:p>
        </w:tc>
      </w:tr>
      <w:tr w:rsidR="007862A5" w:rsidRPr="00C3090C" w:rsidTr="007862A5">
        <w:tc>
          <w:tcPr>
            <w:tcW w:w="710" w:type="dxa"/>
          </w:tcPr>
          <w:p w:rsidR="007862A5" w:rsidRPr="00C3090C" w:rsidRDefault="00356B93" w:rsidP="007862A5">
            <w:pPr>
              <w:tabs>
                <w:tab w:val="left" w:pos="900"/>
              </w:tabs>
              <w:spacing w:after="0" w:line="240" w:lineRule="auto"/>
              <w:ind w:left="66"/>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2693" w:type="dxa"/>
            <w:shd w:val="clear" w:color="auto" w:fill="auto"/>
          </w:tcPr>
          <w:p w:rsidR="007862A5" w:rsidRPr="00C3090C" w:rsidRDefault="007862A5" w:rsidP="007862A5">
            <w:pPr>
              <w:tabs>
                <w:tab w:val="left" w:pos="900"/>
              </w:tabs>
              <w:spacing w:after="0" w:line="240" w:lineRule="auto"/>
              <w:ind w:left="66"/>
              <w:contextualSpacing/>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Осуществить проблемный анализ образовательной среды для оценки эффективности реализации ФГОС СОО</w:t>
            </w:r>
          </w:p>
        </w:tc>
        <w:tc>
          <w:tcPr>
            <w:tcW w:w="2835" w:type="dxa"/>
            <w:shd w:val="clear" w:color="auto" w:fill="auto"/>
          </w:tcPr>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Факторы эффективности реализации ФГОС СОО на основе соответствия всему комплексу условий стандарта</w:t>
            </w:r>
          </w:p>
        </w:tc>
        <w:tc>
          <w:tcPr>
            <w:tcW w:w="1985" w:type="dxa"/>
            <w:shd w:val="clear" w:color="auto" w:fill="auto"/>
          </w:tcPr>
          <w:p w:rsidR="007862A5" w:rsidRDefault="007862A5" w:rsidP="007862A5">
            <w:pPr>
              <w:spacing w:after="0" w:line="240" w:lineRule="auto"/>
              <w:ind w:firstLine="33"/>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Социологическое исследование (анкетный опрос) «</w:t>
            </w:r>
            <w:proofErr w:type="spellStart"/>
            <w:r w:rsidRPr="00C3090C">
              <w:rPr>
                <w:rFonts w:ascii="Times New Roman" w:eastAsia="Times New Roman" w:hAnsi="Times New Roman" w:cs="Times New Roman"/>
                <w:sz w:val="28"/>
                <w:szCs w:val="28"/>
                <w:lang w:eastAsia="en-US"/>
              </w:rPr>
              <w:t>Эффектив</w:t>
            </w:r>
            <w:proofErr w:type="spellEnd"/>
          </w:p>
          <w:p w:rsidR="007862A5" w:rsidRPr="00C3090C" w:rsidRDefault="007862A5" w:rsidP="007862A5">
            <w:pPr>
              <w:spacing w:after="0" w:line="240" w:lineRule="auto"/>
              <w:ind w:firstLine="33"/>
              <w:rPr>
                <w:rFonts w:ascii="Times New Roman" w:eastAsia="Times New Roman" w:hAnsi="Times New Roman" w:cs="Times New Roman"/>
                <w:sz w:val="28"/>
                <w:szCs w:val="28"/>
                <w:highlight w:val="yellow"/>
                <w:lang w:eastAsia="en-US"/>
              </w:rPr>
            </w:pPr>
            <w:proofErr w:type="spellStart"/>
            <w:r w:rsidRPr="00C3090C">
              <w:rPr>
                <w:rFonts w:ascii="Times New Roman" w:eastAsia="Times New Roman" w:hAnsi="Times New Roman" w:cs="Times New Roman"/>
                <w:sz w:val="28"/>
                <w:szCs w:val="28"/>
                <w:lang w:eastAsia="en-US"/>
              </w:rPr>
              <w:t>ность</w:t>
            </w:r>
            <w:proofErr w:type="spellEnd"/>
            <w:r w:rsidRPr="00C3090C">
              <w:rPr>
                <w:rFonts w:ascii="Times New Roman" w:eastAsia="Times New Roman" w:hAnsi="Times New Roman" w:cs="Times New Roman"/>
                <w:sz w:val="28"/>
                <w:szCs w:val="28"/>
                <w:lang w:eastAsia="en-US"/>
              </w:rPr>
              <w:t xml:space="preserve"> реализации ФГОС СОО»</w:t>
            </w:r>
          </w:p>
        </w:tc>
        <w:tc>
          <w:tcPr>
            <w:tcW w:w="1842" w:type="dxa"/>
          </w:tcPr>
          <w:p w:rsidR="007862A5" w:rsidRPr="00C3090C" w:rsidRDefault="00615FB1" w:rsidP="007862A5">
            <w:pPr>
              <w:spacing w:after="0" w:line="240" w:lineRule="auto"/>
              <w:ind w:firstLine="33"/>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w:t>
            </w:r>
            <w:r w:rsidRPr="00C3090C">
              <w:rPr>
                <w:rFonts w:ascii="Times New Roman" w:eastAsia="Times New Roman" w:hAnsi="Times New Roman" w:cs="Times New Roman"/>
                <w:sz w:val="28"/>
                <w:szCs w:val="28"/>
                <w:lang w:eastAsia="en-US"/>
              </w:rPr>
              <w:t>нализ образовательной среды для оценки эффективности реализации ФГОС СОО</w:t>
            </w:r>
          </w:p>
        </w:tc>
      </w:tr>
      <w:tr w:rsidR="00356B93" w:rsidRPr="00C3090C" w:rsidTr="008225CC">
        <w:tc>
          <w:tcPr>
            <w:tcW w:w="10065" w:type="dxa"/>
            <w:gridSpan w:val="5"/>
          </w:tcPr>
          <w:p w:rsidR="00356B93" w:rsidRPr="00C3090C" w:rsidRDefault="00356B93" w:rsidP="00356B93">
            <w:pPr>
              <w:spacing w:after="0" w:line="240" w:lineRule="auto"/>
              <w:ind w:firstLine="3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2020 г.</w:t>
            </w:r>
          </w:p>
        </w:tc>
      </w:tr>
      <w:tr w:rsidR="007862A5" w:rsidRPr="00C3090C" w:rsidTr="007862A5">
        <w:tc>
          <w:tcPr>
            <w:tcW w:w="710" w:type="dxa"/>
          </w:tcPr>
          <w:p w:rsidR="007862A5" w:rsidRPr="00C3090C" w:rsidRDefault="00356B93" w:rsidP="007862A5">
            <w:pPr>
              <w:tabs>
                <w:tab w:val="left" w:pos="1440"/>
              </w:tabs>
              <w:spacing w:after="0" w:line="240" w:lineRule="auto"/>
              <w:ind w:left="66"/>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2693" w:type="dxa"/>
            <w:shd w:val="clear" w:color="auto" w:fill="auto"/>
          </w:tcPr>
          <w:p w:rsidR="007862A5" w:rsidRPr="00C3090C" w:rsidRDefault="007862A5" w:rsidP="007862A5">
            <w:pPr>
              <w:tabs>
                <w:tab w:val="left" w:pos="1440"/>
              </w:tabs>
              <w:spacing w:after="0" w:line="240" w:lineRule="auto"/>
              <w:ind w:left="66"/>
              <w:contextualSpacing/>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Разработать и апробировать практику сетевого взаимодействия как условия реализации </w:t>
            </w:r>
            <w:r w:rsidRPr="00C3090C">
              <w:rPr>
                <w:rFonts w:ascii="Times New Roman" w:eastAsia="Times New Roman" w:hAnsi="Times New Roman" w:cs="Times New Roman"/>
                <w:sz w:val="28"/>
                <w:szCs w:val="28"/>
                <w:lang w:eastAsia="en-US"/>
              </w:rPr>
              <w:lastRenderedPageBreak/>
              <w:t>ФГОС СОО</w:t>
            </w:r>
          </w:p>
        </w:tc>
        <w:tc>
          <w:tcPr>
            <w:tcW w:w="2835" w:type="dxa"/>
            <w:shd w:val="clear" w:color="auto" w:fill="auto"/>
          </w:tcPr>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lastRenderedPageBreak/>
              <w:t>Число участников сети по каждому условию ООП стандарта</w:t>
            </w:r>
          </w:p>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Количество </w:t>
            </w:r>
            <w:r w:rsidRPr="00C3090C">
              <w:rPr>
                <w:rFonts w:ascii="Times New Roman" w:eastAsia="Times New Roman" w:hAnsi="Times New Roman" w:cs="Times New Roman"/>
                <w:sz w:val="28"/>
                <w:szCs w:val="28"/>
                <w:lang w:eastAsia="en-US"/>
              </w:rPr>
              <w:lastRenderedPageBreak/>
              <w:t>совместных мероприятий по каждому сетевому  партнеру</w:t>
            </w:r>
          </w:p>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Объем внебюджетных сре</w:t>
            </w:r>
            <w:proofErr w:type="gramStart"/>
            <w:r w:rsidRPr="00C3090C">
              <w:rPr>
                <w:rFonts w:ascii="Times New Roman" w:eastAsia="Times New Roman" w:hAnsi="Times New Roman" w:cs="Times New Roman"/>
                <w:sz w:val="28"/>
                <w:szCs w:val="28"/>
                <w:lang w:eastAsia="en-US"/>
              </w:rPr>
              <w:t>дств в с</w:t>
            </w:r>
            <w:proofErr w:type="gramEnd"/>
            <w:r w:rsidRPr="00C3090C">
              <w:rPr>
                <w:rFonts w:ascii="Times New Roman" w:eastAsia="Times New Roman" w:hAnsi="Times New Roman" w:cs="Times New Roman"/>
                <w:sz w:val="28"/>
                <w:szCs w:val="28"/>
                <w:lang w:eastAsia="en-US"/>
              </w:rPr>
              <w:t>етевом взаимодействии</w:t>
            </w:r>
          </w:p>
        </w:tc>
        <w:tc>
          <w:tcPr>
            <w:tcW w:w="1985" w:type="dxa"/>
            <w:shd w:val="clear" w:color="auto" w:fill="auto"/>
          </w:tcPr>
          <w:p w:rsidR="007862A5" w:rsidRPr="00C3090C" w:rsidRDefault="007862A5" w:rsidP="007862A5">
            <w:pPr>
              <w:spacing w:after="0" w:line="240" w:lineRule="auto"/>
              <w:ind w:firstLine="33"/>
              <w:rPr>
                <w:rFonts w:ascii="Times New Roman" w:eastAsia="Times New Roman" w:hAnsi="Times New Roman" w:cs="Times New Roman"/>
                <w:sz w:val="28"/>
                <w:szCs w:val="28"/>
                <w:highlight w:val="yellow"/>
                <w:lang w:eastAsia="en-US"/>
              </w:rPr>
            </w:pPr>
            <w:proofErr w:type="gramStart"/>
            <w:r w:rsidRPr="00C3090C">
              <w:rPr>
                <w:rFonts w:ascii="Times New Roman" w:eastAsia="Times New Roman" w:hAnsi="Times New Roman" w:cs="Times New Roman"/>
                <w:sz w:val="28"/>
                <w:szCs w:val="28"/>
                <w:lang w:eastAsia="en-US"/>
              </w:rPr>
              <w:lastRenderedPageBreak/>
              <w:t>Количествен</w:t>
            </w:r>
            <w:r>
              <w:rPr>
                <w:rFonts w:ascii="Times New Roman" w:eastAsia="Times New Roman" w:hAnsi="Times New Roman" w:cs="Times New Roman"/>
                <w:sz w:val="28"/>
                <w:szCs w:val="28"/>
                <w:lang w:eastAsia="en-US"/>
              </w:rPr>
              <w:t xml:space="preserve"> </w:t>
            </w:r>
            <w:proofErr w:type="spellStart"/>
            <w:r w:rsidRPr="00C3090C">
              <w:rPr>
                <w:rFonts w:ascii="Times New Roman" w:eastAsia="Times New Roman" w:hAnsi="Times New Roman" w:cs="Times New Roman"/>
                <w:sz w:val="28"/>
                <w:szCs w:val="28"/>
                <w:lang w:eastAsia="en-US"/>
              </w:rPr>
              <w:t>ный</w:t>
            </w:r>
            <w:proofErr w:type="spellEnd"/>
            <w:proofErr w:type="gramEnd"/>
            <w:r w:rsidRPr="00C3090C">
              <w:rPr>
                <w:rFonts w:ascii="Times New Roman" w:eastAsia="Times New Roman" w:hAnsi="Times New Roman" w:cs="Times New Roman"/>
                <w:sz w:val="28"/>
                <w:szCs w:val="28"/>
                <w:lang w:eastAsia="en-US"/>
              </w:rPr>
              <w:t xml:space="preserve"> и качественный анализ практики </w:t>
            </w:r>
            <w:r w:rsidRPr="00C3090C">
              <w:rPr>
                <w:rFonts w:ascii="Times New Roman" w:eastAsia="Times New Roman" w:hAnsi="Times New Roman" w:cs="Times New Roman"/>
                <w:sz w:val="28"/>
                <w:szCs w:val="28"/>
                <w:lang w:eastAsia="en-US"/>
              </w:rPr>
              <w:lastRenderedPageBreak/>
              <w:t xml:space="preserve">сетевого </w:t>
            </w:r>
            <w:proofErr w:type="spellStart"/>
            <w:r w:rsidRPr="00C3090C">
              <w:rPr>
                <w:rFonts w:ascii="Times New Roman" w:eastAsia="Times New Roman" w:hAnsi="Times New Roman" w:cs="Times New Roman"/>
                <w:sz w:val="28"/>
                <w:szCs w:val="28"/>
                <w:lang w:eastAsia="en-US"/>
              </w:rPr>
              <w:t>взаимодейст</w:t>
            </w:r>
            <w:proofErr w:type="spellEnd"/>
            <w:r>
              <w:rPr>
                <w:rFonts w:ascii="Times New Roman" w:eastAsia="Times New Roman" w:hAnsi="Times New Roman" w:cs="Times New Roman"/>
                <w:sz w:val="28"/>
                <w:szCs w:val="28"/>
                <w:lang w:eastAsia="en-US"/>
              </w:rPr>
              <w:t xml:space="preserve"> </w:t>
            </w:r>
            <w:r w:rsidRPr="00C3090C">
              <w:rPr>
                <w:rFonts w:ascii="Times New Roman" w:eastAsia="Times New Roman" w:hAnsi="Times New Roman" w:cs="Times New Roman"/>
                <w:sz w:val="28"/>
                <w:szCs w:val="28"/>
                <w:lang w:eastAsia="en-US"/>
              </w:rPr>
              <w:t>вия</w:t>
            </w:r>
          </w:p>
        </w:tc>
        <w:tc>
          <w:tcPr>
            <w:tcW w:w="1842" w:type="dxa"/>
          </w:tcPr>
          <w:p w:rsidR="007862A5" w:rsidRPr="00C3090C" w:rsidRDefault="00FF36A3" w:rsidP="00FF36A3">
            <w:pPr>
              <w:spacing w:after="0" w:line="240" w:lineRule="auto"/>
              <w:ind w:firstLine="33"/>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Внедрение </w:t>
            </w:r>
            <w:r w:rsidRPr="00C3090C">
              <w:rPr>
                <w:rFonts w:ascii="Times New Roman" w:eastAsia="Times New Roman" w:hAnsi="Times New Roman" w:cs="Times New Roman"/>
                <w:sz w:val="28"/>
                <w:szCs w:val="28"/>
                <w:lang w:eastAsia="en-US"/>
              </w:rPr>
              <w:t>практик</w:t>
            </w:r>
            <w:r>
              <w:rPr>
                <w:rFonts w:ascii="Times New Roman" w:eastAsia="Times New Roman" w:hAnsi="Times New Roman" w:cs="Times New Roman"/>
                <w:sz w:val="28"/>
                <w:szCs w:val="28"/>
                <w:lang w:eastAsia="en-US"/>
              </w:rPr>
              <w:t>и</w:t>
            </w:r>
            <w:r w:rsidRPr="00C3090C">
              <w:rPr>
                <w:rFonts w:ascii="Times New Roman" w:eastAsia="Times New Roman" w:hAnsi="Times New Roman" w:cs="Times New Roman"/>
                <w:sz w:val="28"/>
                <w:szCs w:val="28"/>
                <w:lang w:eastAsia="en-US"/>
              </w:rPr>
              <w:t xml:space="preserve"> сетевого взаимодействия как </w:t>
            </w:r>
            <w:r w:rsidRPr="00C3090C">
              <w:rPr>
                <w:rFonts w:ascii="Times New Roman" w:eastAsia="Times New Roman" w:hAnsi="Times New Roman" w:cs="Times New Roman"/>
                <w:sz w:val="28"/>
                <w:szCs w:val="28"/>
                <w:lang w:eastAsia="en-US"/>
              </w:rPr>
              <w:lastRenderedPageBreak/>
              <w:t>условия реализации ФГОС СОО</w:t>
            </w:r>
          </w:p>
        </w:tc>
      </w:tr>
      <w:tr w:rsidR="007862A5" w:rsidRPr="00C3090C" w:rsidTr="007862A5">
        <w:tc>
          <w:tcPr>
            <w:tcW w:w="710" w:type="dxa"/>
          </w:tcPr>
          <w:p w:rsidR="007862A5" w:rsidRPr="00C3090C" w:rsidRDefault="00356B93" w:rsidP="007862A5">
            <w:pPr>
              <w:tabs>
                <w:tab w:val="left" w:pos="1440"/>
              </w:tabs>
              <w:spacing w:after="0" w:line="240" w:lineRule="auto"/>
              <w:ind w:left="66"/>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2</w:t>
            </w:r>
          </w:p>
        </w:tc>
        <w:tc>
          <w:tcPr>
            <w:tcW w:w="2693" w:type="dxa"/>
            <w:shd w:val="clear" w:color="auto" w:fill="auto"/>
          </w:tcPr>
          <w:p w:rsidR="007862A5" w:rsidRPr="00C3090C" w:rsidRDefault="007862A5" w:rsidP="007862A5">
            <w:pPr>
              <w:tabs>
                <w:tab w:val="left" w:pos="1440"/>
              </w:tabs>
              <w:spacing w:after="0" w:line="240" w:lineRule="auto"/>
              <w:ind w:left="66"/>
              <w:contextualSpacing/>
              <w:rPr>
                <w:rFonts w:ascii="Times New Roman" w:eastAsia="Times New Roman" w:hAnsi="Times New Roman" w:cs="Times New Roman"/>
                <w:sz w:val="28"/>
                <w:szCs w:val="28"/>
                <w:lang w:eastAsia="en-US"/>
              </w:rPr>
            </w:pPr>
            <w:r w:rsidRPr="00C3090C">
              <w:rPr>
                <w:rFonts w:ascii="Times New Roman" w:eastAsia="Calibri" w:hAnsi="Times New Roman" w:cs="Times New Roman"/>
                <w:sz w:val="28"/>
                <w:szCs w:val="28"/>
                <w:lang w:eastAsia="en-US"/>
              </w:rPr>
              <w:t>Разработать и обосновать механизм реализации ФГОС СОО на основе развития сетевого взаимодействия</w:t>
            </w:r>
          </w:p>
        </w:tc>
        <w:tc>
          <w:tcPr>
            <w:tcW w:w="2835" w:type="dxa"/>
            <w:shd w:val="clear" w:color="auto" w:fill="auto"/>
          </w:tcPr>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Совокупность условий </w:t>
            </w:r>
            <w:proofErr w:type="gramStart"/>
            <w:r w:rsidRPr="00C3090C">
              <w:rPr>
                <w:rFonts w:ascii="Times New Roman" w:eastAsia="Times New Roman" w:hAnsi="Times New Roman" w:cs="Times New Roman"/>
                <w:sz w:val="28"/>
                <w:szCs w:val="28"/>
                <w:lang w:eastAsia="en-US"/>
              </w:rPr>
              <w:t>стандарта</w:t>
            </w:r>
            <w:proofErr w:type="gramEnd"/>
            <w:r w:rsidRPr="00C3090C">
              <w:rPr>
                <w:rFonts w:ascii="Times New Roman" w:eastAsia="Times New Roman" w:hAnsi="Times New Roman" w:cs="Times New Roman"/>
                <w:sz w:val="28"/>
                <w:szCs w:val="28"/>
                <w:lang w:eastAsia="en-US"/>
              </w:rPr>
              <w:t xml:space="preserve"> должно быть отражена в структуре механизма с описанием функционального значения</w:t>
            </w:r>
          </w:p>
        </w:tc>
        <w:tc>
          <w:tcPr>
            <w:tcW w:w="1985" w:type="dxa"/>
            <w:shd w:val="clear" w:color="auto" w:fill="auto"/>
          </w:tcPr>
          <w:p w:rsidR="007862A5" w:rsidRPr="00C3090C" w:rsidRDefault="007862A5" w:rsidP="007862A5">
            <w:pPr>
              <w:spacing w:after="0" w:line="240" w:lineRule="auto"/>
              <w:ind w:firstLine="33"/>
              <w:rPr>
                <w:rFonts w:ascii="Times New Roman" w:eastAsia="Times New Roman" w:hAnsi="Times New Roman" w:cs="Times New Roman"/>
                <w:sz w:val="28"/>
                <w:szCs w:val="28"/>
                <w:highlight w:val="red"/>
                <w:lang w:eastAsia="en-US"/>
              </w:rPr>
            </w:pPr>
            <w:r w:rsidRPr="00C3090C">
              <w:rPr>
                <w:rFonts w:ascii="Times New Roman" w:eastAsia="Times New Roman" w:hAnsi="Times New Roman" w:cs="Times New Roman"/>
                <w:sz w:val="28"/>
                <w:szCs w:val="28"/>
                <w:lang w:eastAsia="en-US"/>
              </w:rPr>
              <w:t xml:space="preserve">Экспертный опрос </w:t>
            </w:r>
          </w:p>
        </w:tc>
        <w:tc>
          <w:tcPr>
            <w:tcW w:w="1842" w:type="dxa"/>
          </w:tcPr>
          <w:p w:rsidR="007862A5" w:rsidRPr="00C3090C" w:rsidRDefault="00FF36A3" w:rsidP="007862A5">
            <w:pPr>
              <w:spacing w:after="0" w:line="240" w:lineRule="auto"/>
              <w:ind w:firstLine="33"/>
              <w:rPr>
                <w:rFonts w:ascii="Times New Roman" w:eastAsia="Times New Roman" w:hAnsi="Times New Roman" w:cs="Times New Roman"/>
                <w:sz w:val="28"/>
                <w:szCs w:val="28"/>
                <w:lang w:eastAsia="en-US"/>
              </w:rPr>
            </w:pPr>
            <w:r>
              <w:rPr>
                <w:rFonts w:ascii="Times New Roman" w:eastAsia="Calibri" w:hAnsi="Times New Roman" w:cs="Times New Roman"/>
                <w:sz w:val="28"/>
                <w:szCs w:val="28"/>
                <w:lang w:eastAsia="en-US"/>
              </w:rPr>
              <w:t>М</w:t>
            </w:r>
            <w:r w:rsidRPr="00C3090C">
              <w:rPr>
                <w:rFonts w:ascii="Times New Roman" w:eastAsia="Calibri" w:hAnsi="Times New Roman" w:cs="Times New Roman"/>
                <w:sz w:val="28"/>
                <w:szCs w:val="28"/>
                <w:lang w:eastAsia="en-US"/>
              </w:rPr>
              <w:t>еханизм реализации ФГОС СОО на основе развития сетевого взаимодействия</w:t>
            </w:r>
          </w:p>
        </w:tc>
      </w:tr>
      <w:tr w:rsidR="00356B93" w:rsidRPr="00C3090C" w:rsidTr="008225CC">
        <w:tc>
          <w:tcPr>
            <w:tcW w:w="10065" w:type="dxa"/>
            <w:gridSpan w:val="5"/>
          </w:tcPr>
          <w:p w:rsidR="00356B93" w:rsidRPr="00C3090C" w:rsidRDefault="00356B93" w:rsidP="00356B93">
            <w:pPr>
              <w:spacing w:after="0" w:line="240" w:lineRule="auto"/>
              <w:ind w:firstLine="3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2021 г.</w:t>
            </w:r>
          </w:p>
        </w:tc>
      </w:tr>
      <w:tr w:rsidR="007862A5" w:rsidRPr="00C3090C" w:rsidTr="007862A5">
        <w:tc>
          <w:tcPr>
            <w:tcW w:w="710" w:type="dxa"/>
          </w:tcPr>
          <w:p w:rsidR="007862A5" w:rsidRPr="00C3090C" w:rsidRDefault="00356B93" w:rsidP="007862A5">
            <w:pPr>
              <w:tabs>
                <w:tab w:val="left" w:pos="900"/>
              </w:tabs>
              <w:spacing w:after="0" w:line="240" w:lineRule="auto"/>
              <w:ind w:left="6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2693" w:type="dxa"/>
            <w:shd w:val="clear" w:color="auto" w:fill="auto"/>
          </w:tcPr>
          <w:p w:rsidR="007862A5" w:rsidRPr="00C3090C" w:rsidRDefault="007862A5" w:rsidP="007862A5">
            <w:pPr>
              <w:tabs>
                <w:tab w:val="left" w:pos="900"/>
              </w:tabs>
              <w:spacing w:after="0" w:line="240" w:lineRule="auto"/>
              <w:ind w:left="66"/>
              <w:rPr>
                <w:rFonts w:ascii="Times New Roman" w:eastAsia="Calibri" w:hAnsi="Times New Roman" w:cs="Times New Roman"/>
                <w:sz w:val="28"/>
                <w:szCs w:val="28"/>
                <w:lang w:eastAsia="en-US"/>
              </w:rPr>
            </w:pPr>
            <w:r w:rsidRPr="00C3090C">
              <w:rPr>
                <w:rFonts w:ascii="Times New Roman" w:eastAsia="Calibri" w:hAnsi="Times New Roman" w:cs="Times New Roman"/>
                <w:sz w:val="28"/>
                <w:szCs w:val="28"/>
                <w:lang w:eastAsia="en-US"/>
              </w:rPr>
              <w:t xml:space="preserve">Сформировать </w:t>
            </w:r>
            <w:proofErr w:type="spellStart"/>
            <w:r w:rsidRPr="00C3090C">
              <w:rPr>
                <w:rFonts w:ascii="Times New Roman" w:eastAsia="Calibri" w:hAnsi="Times New Roman" w:cs="Times New Roman"/>
                <w:sz w:val="28"/>
                <w:szCs w:val="28"/>
                <w:lang w:eastAsia="en-US"/>
              </w:rPr>
              <w:t>медиапространство</w:t>
            </w:r>
            <w:proofErr w:type="spellEnd"/>
            <w:r w:rsidRPr="00C3090C">
              <w:rPr>
                <w:rFonts w:ascii="Times New Roman" w:eastAsia="Calibri" w:hAnsi="Times New Roman" w:cs="Times New Roman"/>
                <w:sz w:val="28"/>
                <w:szCs w:val="28"/>
                <w:lang w:eastAsia="en-US"/>
              </w:rPr>
              <w:t xml:space="preserve"> общеобразовательной организации, осуществляющей переход на последний уровень стандартов,  ФГОС СОО, как условие эффективного развития сетевого взаимодействия</w:t>
            </w:r>
          </w:p>
        </w:tc>
        <w:tc>
          <w:tcPr>
            <w:tcW w:w="2835" w:type="dxa"/>
            <w:shd w:val="clear" w:color="auto" w:fill="auto"/>
          </w:tcPr>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Количество тел</w:t>
            </w:r>
            <w:proofErr w:type="gramStart"/>
            <w:r w:rsidRPr="00C3090C">
              <w:rPr>
                <w:rFonts w:ascii="Times New Roman" w:eastAsia="Times New Roman" w:hAnsi="Times New Roman" w:cs="Times New Roman"/>
                <w:sz w:val="28"/>
                <w:szCs w:val="28"/>
                <w:lang w:eastAsia="en-US"/>
              </w:rPr>
              <w:t>е-</w:t>
            </w:r>
            <w:proofErr w:type="gramEnd"/>
            <w:r w:rsidRPr="00C3090C">
              <w:rPr>
                <w:rFonts w:ascii="Times New Roman" w:eastAsia="Times New Roman" w:hAnsi="Times New Roman" w:cs="Times New Roman"/>
                <w:sz w:val="28"/>
                <w:szCs w:val="28"/>
                <w:lang w:eastAsia="en-US"/>
              </w:rPr>
              <w:t xml:space="preserve"> и </w:t>
            </w:r>
            <w:proofErr w:type="spellStart"/>
            <w:r w:rsidRPr="00C3090C">
              <w:rPr>
                <w:rFonts w:ascii="Times New Roman" w:eastAsia="Times New Roman" w:hAnsi="Times New Roman" w:cs="Times New Roman"/>
                <w:sz w:val="28"/>
                <w:szCs w:val="28"/>
                <w:lang w:eastAsia="en-US"/>
              </w:rPr>
              <w:t>радиоэфиров</w:t>
            </w:r>
            <w:proofErr w:type="spellEnd"/>
          </w:p>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Количество публикаций</w:t>
            </w:r>
          </w:p>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Количество прес</w:t>
            </w:r>
            <w:proofErr w:type="gramStart"/>
            <w:r w:rsidRPr="00C3090C">
              <w:rPr>
                <w:rFonts w:ascii="Times New Roman" w:eastAsia="Times New Roman" w:hAnsi="Times New Roman" w:cs="Times New Roman"/>
                <w:sz w:val="28"/>
                <w:szCs w:val="28"/>
                <w:lang w:eastAsia="en-US"/>
              </w:rPr>
              <w:t>с-</w:t>
            </w:r>
            <w:proofErr w:type="gramEnd"/>
            <w:r w:rsidRPr="00C3090C">
              <w:rPr>
                <w:rFonts w:ascii="Times New Roman" w:eastAsia="Times New Roman" w:hAnsi="Times New Roman" w:cs="Times New Roman"/>
                <w:sz w:val="28"/>
                <w:szCs w:val="28"/>
                <w:lang w:eastAsia="en-US"/>
              </w:rPr>
              <w:t xml:space="preserve">, </w:t>
            </w:r>
            <w:proofErr w:type="spellStart"/>
            <w:r w:rsidRPr="00C3090C">
              <w:rPr>
                <w:rFonts w:ascii="Times New Roman" w:eastAsia="Times New Roman" w:hAnsi="Times New Roman" w:cs="Times New Roman"/>
                <w:sz w:val="28"/>
                <w:szCs w:val="28"/>
                <w:lang w:eastAsia="en-US"/>
              </w:rPr>
              <w:t>фоторелизов</w:t>
            </w:r>
            <w:proofErr w:type="spellEnd"/>
          </w:p>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Число участников социальной сети</w:t>
            </w:r>
          </w:p>
        </w:tc>
        <w:tc>
          <w:tcPr>
            <w:tcW w:w="1985" w:type="dxa"/>
            <w:shd w:val="clear" w:color="auto" w:fill="auto"/>
          </w:tcPr>
          <w:p w:rsidR="007862A5" w:rsidRPr="00C3090C" w:rsidRDefault="007862A5" w:rsidP="007862A5">
            <w:pPr>
              <w:spacing w:after="0" w:line="240" w:lineRule="auto"/>
              <w:ind w:firstLine="33"/>
              <w:rPr>
                <w:rFonts w:ascii="Times New Roman" w:eastAsia="Times New Roman" w:hAnsi="Times New Roman" w:cs="Times New Roman"/>
                <w:sz w:val="28"/>
                <w:szCs w:val="28"/>
                <w:highlight w:val="yellow"/>
                <w:lang w:eastAsia="en-US"/>
              </w:rPr>
            </w:pPr>
            <w:proofErr w:type="gramStart"/>
            <w:r w:rsidRPr="00C3090C">
              <w:rPr>
                <w:rFonts w:ascii="Times New Roman" w:eastAsia="Times New Roman" w:hAnsi="Times New Roman" w:cs="Times New Roman"/>
                <w:sz w:val="28"/>
                <w:szCs w:val="28"/>
                <w:lang w:eastAsia="en-US"/>
              </w:rPr>
              <w:t>Количествен</w:t>
            </w:r>
            <w:r>
              <w:rPr>
                <w:rFonts w:ascii="Times New Roman" w:eastAsia="Times New Roman" w:hAnsi="Times New Roman" w:cs="Times New Roman"/>
                <w:sz w:val="28"/>
                <w:szCs w:val="28"/>
                <w:lang w:eastAsia="en-US"/>
              </w:rPr>
              <w:t xml:space="preserve"> </w:t>
            </w:r>
            <w:proofErr w:type="spellStart"/>
            <w:r w:rsidRPr="00C3090C">
              <w:rPr>
                <w:rFonts w:ascii="Times New Roman" w:eastAsia="Times New Roman" w:hAnsi="Times New Roman" w:cs="Times New Roman"/>
                <w:sz w:val="28"/>
                <w:szCs w:val="28"/>
                <w:lang w:eastAsia="en-US"/>
              </w:rPr>
              <w:t>ный</w:t>
            </w:r>
            <w:proofErr w:type="spellEnd"/>
            <w:proofErr w:type="gramEnd"/>
            <w:r w:rsidRPr="00C3090C">
              <w:rPr>
                <w:rFonts w:ascii="Times New Roman" w:eastAsia="Times New Roman" w:hAnsi="Times New Roman" w:cs="Times New Roman"/>
                <w:sz w:val="28"/>
                <w:szCs w:val="28"/>
                <w:lang w:eastAsia="en-US"/>
              </w:rPr>
              <w:t xml:space="preserve"> и качественный анализ</w:t>
            </w:r>
          </w:p>
        </w:tc>
        <w:tc>
          <w:tcPr>
            <w:tcW w:w="1842" w:type="dxa"/>
          </w:tcPr>
          <w:p w:rsidR="007862A5" w:rsidRPr="00C3090C" w:rsidRDefault="00FF36A3" w:rsidP="00FF36A3">
            <w:pPr>
              <w:spacing w:after="0" w:line="240" w:lineRule="auto"/>
              <w:ind w:firstLine="33"/>
              <w:rPr>
                <w:rFonts w:ascii="Times New Roman" w:eastAsia="Times New Roman" w:hAnsi="Times New Roman" w:cs="Times New Roman"/>
                <w:sz w:val="28"/>
                <w:szCs w:val="28"/>
                <w:lang w:eastAsia="en-US"/>
              </w:rPr>
            </w:pPr>
            <w:proofErr w:type="spellStart"/>
            <w:r>
              <w:rPr>
                <w:rFonts w:ascii="Times New Roman" w:eastAsia="Calibri" w:hAnsi="Times New Roman" w:cs="Times New Roman"/>
                <w:sz w:val="28"/>
                <w:szCs w:val="28"/>
                <w:lang w:eastAsia="en-US"/>
              </w:rPr>
              <w:t>М</w:t>
            </w:r>
            <w:r w:rsidRPr="00C3090C">
              <w:rPr>
                <w:rFonts w:ascii="Times New Roman" w:eastAsia="Calibri" w:hAnsi="Times New Roman" w:cs="Times New Roman"/>
                <w:sz w:val="28"/>
                <w:szCs w:val="28"/>
                <w:lang w:eastAsia="en-US"/>
              </w:rPr>
              <w:t>едиапространство</w:t>
            </w:r>
            <w:proofErr w:type="spellEnd"/>
            <w:r w:rsidRPr="00C3090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гимназии</w:t>
            </w:r>
          </w:p>
        </w:tc>
      </w:tr>
      <w:tr w:rsidR="007862A5" w:rsidRPr="00C3090C" w:rsidTr="007862A5">
        <w:tc>
          <w:tcPr>
            <w:tcW w:w="710" w:type="dxa"/>
          </w:tcPr>
          <w:p w:rsidR="007862A5" w:rsidRPr="00C3090C" w:rsidRDefault="00356B93" w:rsidP="007862A5">
            <w:pPr>
              <w:tabs>
                <w:tab w:val="left" w:pos="900"/>
              </w:tabs>
              <w:spacing w:after="0" w:line="240" w:lineRule="auto"/>
              <w:ind w:left="6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p>
        </w:tc>
        <w:tc>
          <w:tcPr>
            <w:tcW w:w="2693" w:type="dxa"/>
            <w:shd w:val="clear" w:color="auto" w:fill="auto"/>
          </w:tcPr>
          <w:p w:rsidR="007862A5" w:rsidRPr="00C3090C" w:rsidRDefault="007862A5" w:rsidP="007862A5">
            <w:pPr>
              <w:tabs>
                <w:tab w:val="left" w:pos="900"/>
              </w:tabs>
              <w:spacing w:after="0" w:line="240" w:lineRule="auto"/>
              <w:ind w:left="66"/>
              <w:rPr>
                <w:rFonts w:ascii="Times New Roman" w:eastAsia="Calibri" w:hAnsi="Times New Roman" w:cs="Times New Roman"/>
                <w:sz w:val="28"/>
                <w:szCs w:val="28"/>
                <w:lang w:eastAsia="en-US"/>
              </w:rPr>
            </w:pPr>
            <w:r w:rsidRPr="00C3090C">
              <w:rPr>
                <w:rFonts w:ascii="Times New Roman" w:eastAsia="Calibri" w:hAnsi="Times New Roman" w:cs="Times New Roman"/>
                <w:sz w:val="28"/>
                <w:szCs w:val="28"/>
                <w:lang w:eastAsia="en-US"/>
              </w:rPr>
              <w:t>Разработать методические рекомендации по внедрению и эффективной реализации  ФГОС СОО на основе развития сетевого взаимодействия в рамках реализации условий стандарта</w:t>
            </w:r>
          </w:p>
        </w:tc>
        <w:tc>
          <w:tcPr>
            <w:tcW w:w="2835" w:type="dxa"/>
            <w:shd w:val="clear" w:color="auto" w:fill="auto"/>
          </w:tcPr>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Алгоритм действий по реализации ФГОС </w:t>
            </w:r>
          </w:p>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Возможность адаптировать показатели эффективности к условиям реализации других ОО</w:t>
            </w:r>
          </w:p>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 xml:space="preserve">Возможности развития сетевого взаимодействия  в процессе реализации ФГОС </w:t>
            </w:r>
          </w:p>
        </w:tc>
        <w:tc>
          <w:tcPr>
            <w:tcW w:w="1985" w:type="dxa"/>
            <w:shd w:val="clear" w:color="auto" w:fill="auto"/>
          </w:tcPr>
          <w:p w:rsidR="007862A5" w:rsidRPr="00C3090C" w:rsidRDefault="007862A5" w:rsidP="007862A5">
            <w:pPr>
              <w:spacing w:after="0" w:line="240" w:lineRule="auto"/>
              <w:ind w:firstLine="33"/>
              <w:rPr>
                <w:rFonts w:ascii="Times New Roman" w:eastAsia="Times New Roman" w:hAnsi="Times New Roman" w:cs="Times New Roman"/>
                <w:sz w:val="28"/>
                <w:szCs w:val="28"/>
                <w:highlight w:val="red"/>
                <w:lang w:eastAsia="en-US"/>
              </w:rPr>
            </w:pPr>
            <w:r w:rsidRPr="00C3090C">
              <w:rPr>
                <w:rFonts w:ascii="Times New Roman" w:eastAsia="Times New Roman" w:hAnsi="Times New Roman" w:cs="Times New Roman"/>
                <w:sz w:val="28"/>
                <w:szCs w:val="28"/>
                <w:lang w:eastAsia="en-US"/>
              </w:rPr>
              <w:t>Экспертная оценка</w:t>
            </w:r>
          </w:p>
        </w:tc>
        <w:tc>
          <w:tcPr>
            <w:tcW w:w="1842" w:type="dxa"/>
          </w:tcPr>
          <w:p w:rsidR="007862A5" w:rsidRPr="00C3090C" w:rsidRDefault="007862A5" w:rsidP="007862A5">
            <w:pPr>
              <w:spacing w:after="0" w:line="240" w:lineRule="auto"/>
              <w:ind w:firstLine="33"/>
              <w:rPr>
                <w:rFonts w:ascii="Times New Roman" w:eastAsia="Times New Roman" w:hAnsi="Times New Roman" w:cs="Times New Roman"/>
                <w:sz w:val="28"/>
                <w:szCs w:val="28"/>
                <w:lang w:eastAsia="en-US"/>
              </w:rPr>
            </w:pPr>
          </w:p>
        </w:tc>
      </w:tr>
      <w:tr w:rsidR="00356B93" w:rsidRPr="00C3090C" w:rsidTr="008225CC">
        <w:tc>
          <w:tcPr>
            <w:tcW w:w="10065" w:type="dxa"/>
            <w:gridSpan w:val="5"/>
          </w:tcPr>
          <w:p w:rsidR="00356B93" w:rsidRPr="00C3090C" w:rsidRDefault="00356B93" w:rsidP="00356B93">
            <w:pPr>
              <w:spacing w:after="0" w:line="240" w:lineRule="auto"/>
              <w:ind w:firstLine="33"/>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2022 г.</w:t>
            </w:r>
          </w:p>
        </w:tc>
      </w:tr>
      <w:tr w:rsidR="007862A5" w:rsidRPr="00C3090C" w:rsidTr="007862A5">
        <w:tc>
          <w:tcPr>
            <w:tcW w:w="710" w:type="dxa"/>
          </w:tcPr>
          <w:p w:rsidR="007862A5" w:rsidRPr="00C3090C" w:rsidRDefault="00356B93" w:rsidP="007862A5">
            <w:pPr>
              <w:tabs>
                <w:tab w:val="left" w:pos="900"/>
              </w:tabs>
              <w:spacing w:after="0" w:line="240" w:lineRule="auto"/>
              <w:ind w:left="6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2693" w:type="dxa"/>
            <w:shd w:val="clear" w:color="auto" w:fill="auto"/>
          </w:tcPr>
          <w:p w:rsidR="007862A5" w:rsidRPr="00C3090C" w:rsidRDefault="007862A5" w:rsidP="007862A5">
            <w:pPr>
              <w:tabs>
                <w:tab w:val="left" w:pos="900"/>
              </w:tabs>
              <w:spacing w:after="0" w:line="240" w:lineRule="auto"/>
              <w:ind w:left="66"/>
              <w:rPr>
                <w:rFonts w:ascii="Times New Roman" w:eastAsia="Calibri" w:hAnsi="Times New Roman" w:cs="Times New Roman"/>
                <w:b/>
                <w:sz w:val="28"/>
                <w:szCs w:val="28"/>
                <w:lang w:eastAsia="en-US"/>
              </w:rPr>
            </w:pPr>
            <w:r w:rsidRPr="00C3090C">
              <w:rPr>
                <w:rFonts w:ascii="Times New Roman" w:eastAsia="Calibri" w:hAnsi="Times New Roman" w:cs="Times New Roman"/>
                <w:sz w:val="28"/>
                <w:szCs w:val="28"/>
                <w:lang w:eastAsia="en-US"/>
              </w:rPr>
              <w:t xml:space="preserve">Сформировать нормативные и </w:t>
            </w:r>
            <w:r w:rsidRPr="00C3090C">
              <w:rPr>
                <w:rFonts w:ascii="Times New Roman" w:eastAsia="Calibri" w:hAnsi="Times New Roman" w:cs="Times New Roman"/>
                <w:sz w:val="28"/>
                <w:szCs w:val="28"/>
                <w:lang w:eastAsia="en-US"/>
              </w:rPr>
              <w:lastRenderedPageBreak/>
              <w:t>организационно-методические положения для включения сетевых партнеров в механизм реализации ФГОС СОО</w:t>
            </w:r>
          </w:p>
        </w:tc>
        <w:tc>
          <w:tcPr>
            <w:tcW w:w="2835" w:type="dxa"/>
            <w:shd w:val="clear" w:color="auto" w:fill="auto"/>
          </w:tcPr>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lastRenderedPageBreak/>
              <w:t xml:space="preserve">Универсальность нормативных и </w:t>
            </w:r>
            <w:r w:rsidRPr="00C3090C">
              <w:rPr>
                <w:rFonts w:ascii="Times New Roman" w:eastAsia="Times New Roman" w:hAnsi="Times New Roman" w:cs="Times New Roman"/>
                <w:sz w:val="28"/>
                <w:szCs w:val="28"/>
                <w:lang w:eastAsia="en-US"/>
              </w:rPr>
              <w:lastRenderedPageBreak/>
              <w:t xml:space="preserve">организационно-методических положений </w:t>
            </w:r>
          </w:p>
        </w:tc>
        <w:tc>
          <w:tcPr>
            <w:tcW w:w="1985" w:type="dxa"/>
            <w:shd w:val="clear" w:color="auto" w:fill="auto"/>
          </w:tcPr>
          <w:p w:rsidR="007862A5" w:rsidRPr="00C3090C" w:rsidRDefault="007862A5" w:rsidP="007862A5">
            <w:pPr>
              <w:spacing w:after="0" w:line="240" w:lineRule="auto"/>
              <w:rPr>
                <w:rFonts w:ascii="Times New Roman" w:eastAsia="Times New Roman" w:hAnsi="Times New Roman" w:cs="Times New Roman"/>
                <w:sz w:val="28"/>
                <w:szCs w:val="28"/>
                <w:highlight w:val="red"/>
                <w:lang w:eastAsia="en-US"/>
              </w:rPr>
            </w:pPr>
            <w:r w:rsidRPr="00C3090C">
              <w:rPr>
                <w:rFonts w:ascii="Times New Roman" w:eastAsia="Times New Roman" w:hAnsi="Times New Roman" w:cs="Times New Roman"/>
                <w:sz w:val="28"/>
                <w:szCs w:val="28"/>
                <w:lang w:eastAsia="en-US"/>
              </w:rPr>
              <w:lastRenderedPageBreak/>
              <w:t>Экспертная оценка</w:t>
            </w:r>
          </w:p>
        </w:tc>
        <w:tc>
          <w:tcPr>
            <w:tcW w:w="1842" w:type="dxa"/>
          </w:tcPr>
          <w:p w:rsidR="00FF36A3" w:rsidRDefault="00FF36A3" w:rsidP="007862A5">
            <w:pPr>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Создание нормативной </w:t>
            </w:r>
            <w:r>
              <w:rPr>
                <w:rFonts w:ascii="Times New Roman" w:eastAsia="Times New Roman" w:hAnsi="Times New Roman" w:cs="Times New Roman"/>
                <w:sz w:val="28"/>
                <w:szCs w:val="28"/>
                <w:lang w:eastAsia="en-US"/>
              </w:rPr>
              <w:lastRenderedPageBreak/>
              <w:t>и организации</w:t>
            </w:r>
          </w:p>
          <w:p w:rsidR="007862A5" w:rsidRPr="00C3090C" w:rsidRDefault="00FF36A3" w:rsidP="007862A5">
            <w:pPr>
              <w:spacing w:after="0" w:line="240"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онной</w:t>
            </w:r>
            <w:proofErr w:type="spellEnd"/>
            <w:r>
              <w:rPr>
                <w:rFonts w:ascii="Times New Roman" w:eastAsia="Times New Roman" w:hAnsi="Times New Roman" w:cs="Times New Roman"/>
                <w:sz w:val="28"/>
                <w:szCs w:val="28"/>
                <w:lang w:eastAsia="en-US"/>
              </w:rPr>
              <w:t xml:space="preserve"> базы</w:t>
            </w:r>
          </w:p>
        </w:tc>
      </w:tr>
      <w:tr w:rsidR="00356B93" w:rsidRPr="00C3090C" w:rsidTr="008225CC">
        <w:tc>
          <w:tcPr>
            <w:tcW w:w="10065" w:type="dxa"/>
            <w:gridSpan w:val="5"/>
          </w:tcPr>
          <w:p w:rsidR="00356B93" w:rsidRPr="00C3090C" w:rsidRDefault="00356B93" w:rsidP="00356B93">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2023 г.</w:t>
            </w:r>
          </w:p>
        </w:tc>
      </w:tr>
      <w:tr w:rsidR="007862A5" w:rsidRPr="00C3090C" w:rsidTr="007862A5">
        <w:tc>
          <w:tcPr>
            <w:tcW w:w="710" w:type="dxa"/>
          </w:tcPr>
          <w:p w:rsidR="007862A5" w:rsidRPr="00C3090C" w:rsidRDefault="00356B93" w:rsidP="007862A5">
            <w:pPr>
              <w:tabs>
                <w:tab w:val="left" w:pos="900"/>
              </w:tabs>
              <w:spacing w:after="0" w:line="240" w:lineRule="auto"/>
              <w:ind w:left="66"/>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p>
        </w:tc>
        <w:tc>
          <w:tcPr>
            <w:tcW w:w="2693" w:type="dxa"/>
            <w:shd w:val="clear" w:color="auto" w:fill="auto"/>
          </w:tcPr>
          <w:p w:rsidR="007862A5" w:rsidRPr="00C3090C" w:rsidRDefault="007862A5" w:rsidP="007862A5">
            <w:pPr>
              <w:tabs>
                <w:tab w:val="left" w:pos="900"/>
              </w:tabs>
              <w:spacing w:after="0" w:line="240" w:lineRule="auto"/>
              <w:ind w:left="66"/>
              <w:rPr>
                <w:rFonts w:ascii="Times New Roman" w:eastAsia="Calibri" w:hAnsi="Times New Roman" w:cs="Times New Roman"/>
                <w:b/>
                <w:sz w:val="28"/>
                <w:szCs w:val="28"/>
                <w:lang w:eastAsia="en-US"/>
              </w:rPr>
            </w:pPr>
            <w:r w:rsidRPr="00C3090C">
              <w:rPr>
                <w:rFonts w:ascii="Times New Roman" w:eastAsia="Calibri" w:hAnsi="Times New Roman" w:cs="Times New Roman"/>
                <w:sz w:val="28"/>
                <w:szCs w:val="28"/>
                <w:lang w:eastAsia="en-US"/>
              </w:rPr>
              <w:t>Осуществить диссеминацию опыта, его внедрение и апробация в других образовательных организациях</w:t>
            </w:r>
          </w:p>
        </w:tc>
        <w:tc>
          <w:tcPr>
            <w:tcW w:w="2835" w:type="dxa"/>
            <w:shd w:val="clear" w:color="auto" w:fill="auto"/>
          </w:tcPr>
          <w:p w:rsidR="007862A5" w:rsidRPr="00C3090C" w:rsidRDefault="007862A5" w:rsidP="007862A5">
            <w:pPr>
              <w:spacing w:after="0" w:line="240" w:lineRule="auto"/>
              <w:ind w:firstLine="25"/>
              <w:rPr>
                <w:rFonts w:ascii="Times New Roman" w:eastAsia="Times New Roman" w:hAnsi="Times New Roman" w:cs="Times New Roman"/>
                <w:sz w:val="28"/>
                <w:szCs w:val="28"/>
                <w:lang w:eastAsia="en-US"/>
              </w:rPr>
            </w:pPr>
            <w:r w:rsidRPr="00C3090C">
              <w:rPr>
                <w:rFonts w:ascii="Times New Roman" w:eastAsia="Times New Roman" w:hAnsi="Times New Roman" w:cs="Times New Roman"/>
                <w:sz w:val="28"/>
                <w:szCs w:val="28"/>
                <w:lang w:eastAsia="en-US"/>
              </w:rPr>
              <w:t>Число потенциальных и реальных потребителей инновационного опыта</w:t>
            </w:r>
          </w:p>
        </w:tc>
        <w:tc>
          <w:tcPr>
            <w:tcW w:w="1985" w:type="dxa"/>
            <w:shd w:val="clear" w:color="auto" w:fill="auto"/>
          </w:tcPr>
          <w:p w:rsidR="007862A5" w:rsidRPr="00C3090C" w:rsidRDefault="007862A5" w:rsidP="007862A5">
            <w:pPr>
              <w:spacing w:after="0" w:line="240" w:lineRule="auto"/>
              <w:ind w:firstLine="33"/>
              <w:rPr>
                <w:rFonts w:ascii="Times New Roman" w:eastAsia="Times New Roman" w:hAnsi="Times New Roman" w:cs="Times New Roman"/>
                <w:sz w:val="28"/>
                <w:szCs w:val="28"/>
                <w:lang w:eastAsia="en-US"/>
              </w:rPr>
            </w:pPr>
            <w:proofErr w:type="gramStart"/>
            <w:r w:rsidRPr="00C3090C">
              <w:rPr>
                <w:rFonts w:ascii="Times New Roman" w:eastAsia="Times New Roman" w:hAnsi="Times New Roman" w:cs="Times New Roman"/>
                <w:sz w:val="28"/>
                <w:szCs w:val="28"/>
                <w:lang w:eastAsia="en-US"/>
              </w:rPr>
              <w:t>Количествен</w:t>
            </w:r>
            <w:r>
              <w:rPr>
                <w:rFonts w:ascii="Times New Roman" w:eastAsia="Times New Roman" w:hAnsi="Times New Roman" w:cs="Times New Roman"/>
                <w:sz w:val="28"/>
                <w:szCs w:val="28"/>
                <w:lang w:eastAsia="en-US"/>
              </w:rPr>
              <w:t xml:space="preserve"> </w:t>
            </w:r>
            <w:proofErr w:type="spellStart"/>
            <w:r w:rsidRPr="00C3090C">
              <w:rPr>
                <w:rFonts w:ascii="Times New Roman" w:eastAsia="Times New Roman" w:hAnsi="Times New Roman" w:cs="Times New Roman"/>
                <w:sz w:val="28"/>
                <w:szCs w:val="28"/>
                <w:lang w:eastAsia="en-US"/>
              </w:rPr>
              <w:t>ный</w:t>
            </w:r>
            <w:proofErr w:type="spellEnd"/>
            <w:proofErr w:type="gramEnd"/>
            <w:r w:rsidRPr="00C3090C">
              <w:rPr>
                <w:rFonts w:ascii="Times New Roman" w:eastAsia="Times New Roman" w:hAnsi="Times New Roman" w:cs="Times New Roman"/>
                <w:sz w:val="28"/>
                <w:szCs w:val="28"/>
                <w:lang w:eastAsia="en-US"/>
              </w:rPr>
              <w:t xml:space="preserve"> и качественный анализ диссеминации</w:t>
            </w:r>
          </w:p>
          <w:p w:rsidR="007862A5" w:rsidRPr="00C3090C" w:rsidRDefault="007862A5" w:rsidP="007862A5">
            <w:pPr>
              <w:spacing w:after="0" w:line="240" w:lineRule="auto"/>
              <w:ind w:firstLine="33"/>
              <w:rPr>
                <w:rFonts w:ascii="Times New Roman" w:eastAsia="Times New Roman" w:hAnsi="Times New Roman" w:cs="Times New Roman"/>
                <w:sz w:val="28"/>
                <w:szCs w:val="28"/>
                <w:highlight w:val="red"/>
                <w:lang w:eastAsia="en-US"/>
              </w:rPr>
            </w:pPr>
            <w:r w:rsidRPr="00C3090C">
              <w:rPr>
                <w:rFonts w:ascii="Times New Roman" w:eastAsia="Times New Roman" w:hAnsi="Times New Roman" w:cs="Times New Roman"/>
                <w:sz w:val="28"/>
                <w:szCs w:val="28"/>
                <w:lang w:eastAsia="en-US"/>
              </w:rPr>
              <w:t xml:space="preserve">Социологическое исследование (анкетный опрос) </w:t>
            </w:r>
          </w:p>
        </w:tc>
        <w:tc>
          <w:tcPr>
            <w:tcW w:w="1842" w:type="dxa"/>
          </w:tcPr>
          <w:p w:rsidR="007862A5" w:rsidRPr="00C3090C" w:rsidRDefault="00FF36A3" w:rsidP="007862A5">
            <w:pPr>
              <w:spacing w:after="0" w:line="240" w:lineRule="auto"/>
              <w:ind w:firstLine="33"/>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Распространение и апробация опыта гимназии в других</w:t>
            </w:r>
            <w:r w:rsidRPr="00C3090C">
              <w:rPr>
                <w:rFonts w:ascii="Times New Roman" w:eastAsia="Calibri" w:hAnsi="Times New Roman" w:cs="Times New Roman"/>
                <w:sz w:val="28"/>
                <w:szCs w:val="28"/>
                <w:lang w:eastAsia="en-US"/>
              </w:rPr>
              <w:t xml:space="preserve"> образовательных организациях</w:t>
            </w:r>
          </w:p>
        </w:tc>
      </w:tr>
    </w:tbl>
    <w:p w:rsidR="001479DF" w:rsidRDefault="001479DF" w:rsidP="007862A5">
      <w:pPr>
        <w:spacing w:after="0" w:line="240" w:lineRule="auto"/>
        <w:jc w:val="both"/>
        <w:rPr>
          <w:rFonts w:ascii="Times New Roman" w:hAnsi="Times New Roman" w:cs="Times New Roman"/>
          <w:sz w:val="28"/>
          <w:szCs w:val="28"/>
        </w:rPr>
      </w:pPr>
    </w:p>
    <w:p w:rsidR="008225CC" w:rsidRDefault="008225CC" w:rsidP="007862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Календарный план</w:t>
      </w:r>
      <w:r w:rsidR="009F3E30">
        <w:rPr>
          <w:rFonts w:ascii="Times New Roman" w:hAnsi="Times New Roman" w:cs="Times New Roman"/>
          <w:sz w:val="28"/>
          <w:szCs w:val="28"/>
        </w:rPr>
        <w:t>:</w:t>
      </w:r>
    </w:p>
    <w:p w:rsidR="000C5C6D" w:rsidRDefault="000C5C6D" w:rsidP="007862A5">
      <w:pPr>
        <w:spacing w:after="0" w:line="240" w:lineRule="auto"/>
        <w:jc w:val="both"/>
        <w:rPr>
          <w:rFonts w:ascii="Times New Roman" w:hAnsi="Times New Roman" w:cs="Times New Roman"/>
          <w:sz w:val="28"/>
          <w:szCs w:val="28"/>
        </w:rPr>
      </w:pPr>
    </w:p>
    <w:tbl>
      <w:tblPr>
        <w:tblStyle w:val="a7"/>
        <w:tblW w:w="9640" w:type="dxa"/>
        <w:tblInd w:w="-318" w:type="dxa"/>
        <w:tblLayout w:type="fixed"/>
        <w:tblLook w:val="04A0"/>
      </w:tblPr>
      <w:tblGrid>
        <w:gridCol w:w="1702"/>
        <w:gridCol w:w="5103"/>
        <w:gridCol w:w="2835"/>
      </w:tblGrid>
      <w:tr w:rsidR="008225CC" w:rsidRPr="002774C7" w:rsidTr="008225CC">
        <w:tc>
          <w:tcPr>
            <w:tcW w:w="1702" w:type="dxa"/>
          </w:tcPr>
          <w:p w:rsidR="008225CC" w:rsidRPr="002774C7" w:rsidRDefault="008225CC" w:rsidP="004A44D3">
            <w:pPr>
              <w:jc w:val="center"/>
              <w:rPr>
                <w:rFonts w:ascii="Times New Roman" w:hAnsi="Times New Roman"/>
                <w:sz w:val="28"/>
                <w:szCs w:val="28"/>
              </w:rPr>
            </w:pPr>
            <w:r>
              <w:rPr>
                <w:rFonts w:ascii="Times New Roman" w:hAnsi="Times New Roman"/>
                <w:sz w:val="28"/>
                <w:szCs w:val="28"/>
              </w:rPr>
              <w:t>Год реализации</w:t>
            </w:r>
          </w:p>
        </w:tc>
        <w:tc>
          <w:tcPr>
            <w:tcW w:w="5103" w:type="dxa"/>
          </w:tcPr>
          <w:p w:rsidR="008225CC" w:rsidRDefault="008225CC" w:rsidP="004A44D3">
            <w:pPr>
              <w:jc w:val="center"/>
              <w:rPr>
                <w:rFonts w:ascii="Times New Roman" w:hAnsi="Times New Roman"/>
                <w:sz w:val="28"/>
                <w:szCs w:val="28"/>
              </w:rPr>
            </w:pPr>
            <w:r>
              <w:rPr>
                <w:rFonts w:ascii="Times New Roman" w:hAnsi="Times New Roman"/>
                <w:sz w:val="28"/>
                <w:szCs w:val="28"/>
              </w:rPr>
              <w:t>Мероприятия</w:t>
            </w:r>
          </w:p>
        </w:tc>
        <w:tc>
          <w:tcPr>
            <w:tcW w:w="2835" w:type="dxa"/>
          </w:tcPr>
          <w:p w:rsidR="008225CC" w:rsidRPr="002774C7" w:rsidRDefault="008225CC" w:rsidP="004A44D3">
            <w:pPr>
              <w:jc w:val="center"/>
              <w:rPr>
                <w:rFonts w:ascii="Times New Roman" w:hAnsi="Times New Roman"/>
                <w:sz w:val="28"/>
                <w:szCs w:val="28"/>
              </w:rPr>
            </w:pPr>
            <w:r>
              <w:rPr>
                <w:rFonts w:ascii="Times New Roman" w:hAnsi="Times New Roman"/>
                <w:sz w:val="28"/>
                <w:szCs w:val="28"/>
              </w:rPr>
              <w:t>Срок (период) выполнения</w:t>
            </w:r>
          </w:p>
        </w:tc>
      </w:tr>
      <w:tr w:rsidR="008225CC" w:rsidRPr="002774C7" w:rsidTr="008225CC">
        <w:tc>
          <w:tcPr>
            <w:tcW w:w="1702" w:type="dxa"/>
          </w:tcPr>
          <w:p w:rsidR="008225CC" w:rsidRDefault="008225CC" w:rsidP="004A44D3">
            <w:pPr>
              <w:jc w:val="center"/>
              <w:rPr>
                <w:rFonts w:ascii="Times New Roman" w:hAnsi="Times New Roman"/>
                <w:sz w:val="28"/>
                <w:szCs w:val="28"/>
              </w:rPr>
            </w:pPr>
            <w:r>
              <w:rPr>
                <w:rFonts w:ascii="Times New Roman" w:hAnsi="Times New Roman"/>
                <w:sz w:val="28"/>
                <w:szCs w:val="28"/>
              </w:rPr>
              <w:t>2019</w:t>
            </w:r>
          </w:p>
        </w:tc>
        <w:tc>
          <w:tcPr>
            <w:tcW w:w="5103" w:type="dxa"/>
          </w:tcPr>
          <w:p w:rsidR="008225CC" w:rsidRPr="00791572" w:rsidRDefault="008225CC"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Разработка положения о временной рабочей группе</w:t>
            </w:r>
          </w:p>
          <w:p w:rsidR="008225CC" w:rsidRPr="00791572" w:rsidRDefault="008225CC"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 xml:space="preserve">Подготовка плана </w:t>
            </w:r>
            <w:proofErr w:type="spellStart"/>
            <w:r w:rsidRPr="00791572">
              <w:rPr>
                <w:rFonts w:ascii="Times New Roman" w:hAnsi="Times New Roman" w:cs="Times New Roman"/>
                <w:sz w:val="28"/>
                <w:szCs w:val="28"/>
              </w:rPr>
              <w:t>вебинара</w:t>
            </w:r>
            <w:proofErr w:type="spellEnd"/>
          </w:p>
          <w:p w:rsidR="008225CC" w:rsidRPr="00791572" w:rsidRDefault="008225CC"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 xml:space="preserve">Формирование раздаточного материала к </w:t>
            </w:r>
            <w:proofErr w:type="spellStart"/>
            <w:r w:rsidRPr="00791572">
              <w:rPr>
                <w:rFonts w:ascii="Times New Roman" w:hAnsi="Times New Roman" w:cs="Times New Roman"/>
                <w:sz w:val="28"/>
                <w:szCs w:val="28"/>
              </w:rPr>
              <w:t>вебинару</w:t>
            </w:r>
            <w:proofErr w:type="spellEnd"/>
          </w:p>
          <w:p w:rsidR="008225CC" w:rsidRDefault="008225CC" w:rsidP="004A44D3">
            <w:pPr>
              <w:rPr>
                <w:rFonts w:ascii="Times New Roman" w:hAnsi="Times New Roman"/>
                <w:sz w:val="28"/>
                <w:szCs w:val="28"/>
              </w:rPr>
            </w:pPr>
            <w:r>
              <w:rPr>
                <w:rFonts w:ascii="Times New Roman" w:hAnsi="Times New Roman" w:cs="Times New Roman"/>
                <w:sz w:val="28"/>
                <w:szCs w:val="28"/>
              </w:rPr>
              <w:t xml:space="preserve">  </w:t>
            </w:r>
            <w:r w:rsidRPr="00791572">
              <w:rPr>
                <w:rFonts w:ascii="Times New Roman" w:hAnsi="Times New Roman" w:cs="Times New Roman"/>
                <w:sz w:val="28"/>
                <w:szCs w:val="28"/>
              </w:rPr>
              <w:t xml:space="preserve">Разработка содержания </w:t>
            </w:r>
            <w:proofErr w:type="spellStart"/>
            <w:r w:rsidRPr="00791572">
              <w:rPr>
                <w:rFonts w:ascii="Times New Roman" w:hAnsi="Times New Roman" w:cs="Times New Roman"/>
                <w:sz w:val="28"/>
                <w:szCs w:val="28"/>
              </w:rPr>
              <w:t>вебинаров</w:t>
            </w:r>
            <w:proofErr w:type="spellEnd"/>
          </w:p>
        </w:tc>
        <w:tc>
          <w:tcPr>
            <w:tcW w:w="2835" w:type="dxa"/>
          </w:tcPr>
          <w:p w:rsidR="008225CC" w:rsidRDefault="00833ED3" w:rsidP="004A44D3">
            <w:pPr>
              <w:jc w:val="center"/>
              <w:rPr>
                <w:rFonts w:ascii="Times New Roman" w:hAnsi="Times New Roman"/>
                <w:sz w:val="28"/>
                <w:szCs w:val="28"/>
              </w:rPr>
            </w:pPr>
            <w:r>
              <w:rPr>
                <w:rFonts w:ascii="Times New Roman" w:hAnsi="Times New Roman"/>
                <w:sz w:val="28"/>
                <w:szCs w:val="28"/>
              </w:rPr>
              <w:t>Январь-февраль</w:t>
            </w:r>
          </w:p>
          <w:p w:rsidR="00833ED3" w:rsidRDefault="00833ED3" w:rsidP="004A44D3">
            <w:pPr>
              <w:jc w:val="center"/>
              <w:rPr>
                <w:rFonts w:ascii="Times New Roman" w:hAnsi="Times New Roman"/>
                <w:sz w:val="28"/>
                <w:szCs w:val="28"/>
              </w:rPr>
            </w:pPr>
          </w:p>
          <w:p w:rsidR="00833ED3" w:rsidRDefault="00833ED3" w:rsidP="004A44D3">
            <w:pPr>
              <w:jc w:val="center"/>
              <w:rPr>
                <w:rFonts w:ascii="Times New Roman" w:hAnsi="Times New Roman"/>
                <w:sz w:val="28"/>
                <w:szCs w:val="28"/>
              </w:rPr>
            </w:pPr>
            <w:r>
              <w:rPr>
                <w:rFonts w:ascii="Times New Roman" w:hAnsi="Times New Roman"/>
                <w:sz w:val="28"/>
                <w:szCs w:val="28"/>
              </w:rPr>
              <w:t>Март-апрель</w:t>
            </w:r>
          </w:p>
          <w:p w:rsidR="00833ED3" w:rsidRDefault="00833ED3" w:rsidP="004A44D3">
            <w:pPr>
              <w:jc w:val="center"/>
              <w:rPr>
                <w:rFonts w:ascii="Times New Roman" w:hAnsi="Times New Roman"/>
                <w:sz w:val="28"/>
                <w:szCs w:val="28"/>
              </w:rPr>
            </w:pPr>
            <w:r>
              <w:rPr>
                <w:rFonts w:ascii="Times New Roman" w:hAnsi="Times New Roman"/>
                <w:sz w:val="28"/>
                <w:szCs w:val="28"/>
              </w:rPr>
              <w:t>Май</w:t>
            </w:r>
          </w:p>
          <w:p w:rsidR="00833ED3" w:rsidRDefault="00833ED3" w:rsidP="00833ED3">
            <w:pPr>
              <w:tabs>
                <w:tab w:val="left" w:pos="214"/>
              </w:tabs>
              <w:rPr>
                <w:rFonts w:ascii="Times New Roman" w:hAnsi="Times New Roman"/>
                <w:sz w:val="28"/>
                <w:szCs w:val="28"/>
              </w:rPr>
            </w:pPr>
            <w:r>
              <w:rPr>
                <w:rFonts w:ascii="Times New Roman" w:hAnsi="Times New Roman"/>
                <w:sz w:val="28"/>
                <w:szCs w:val="28"/>
              </w:rPr>
              <w:tab/>
            </w:r>
          </w:p>
          <w:p w:rsidR="00833ED3" w:rsidRDefault="00833ED3" w:rsidP="00833ED3">
            <w:pPr>
              <w:tabs>
                <w:tab w:val="left" w:pos="214"/>
              </w:tabs>
              <w:jc w:val="center"/>
              <w:rPr>
                <w:rFonts w:ascii="Times New Roman" w:hAnsi="Times New Roman"/>
                <w:sz w:val="28"/>
                <w:szCs w:val="28"/>
              </w:rPr>
            </w:pPr>
            <w:r>
              <w:rPr>
                <w:rFonts w:ascii="Times New Roman" w:hAnsi="Times New Roman"/>
                <w:sz w:val="28"/>
                <w:szCs w:val="28"/>
              </w:rPr>
              <w:t>Сентябрь-ноябрь</w:t>
            </w:r>
          </w:p>
        </w:tc>
      </w:tr>
      <w:tr w:rsidR="008225CC" w:rsidRPr="002774C7" w:rsidTr="008225CC">
        <w:tc>
          <w:tcPr>
            <w:tcW w:w="1702" w:type="dxa"/>
          </w:tcPr>
          <w:p w:rsidR="008225CC" w:rsidRDefault="008225CC" w:rsidP="004A44D3">
            <w:pPr>
              <w:jc w:val="center"/>
              <w:rPr>
                <w:rFonts w:ascii="Times New Roman" w:hAnsi="Times New Roman"/>
                <w:sz w:val="28"/>
                <w:szCs w:val="28"/>
              </w:rPr>
            </w:pPr>
            <w:r>
              <w:rPr>
                <w:rFonts w:ascii="Times New Roman" w:hAnsi="Times New Roman"/>
                <w:sz w:val="28"/>
                <w:szCs w:val="28"/>
              </w:rPr>
              <w:t>2020</w:t>
            </w:r>
          </w:p>
        </w:tc>
        <w:tc>
          <w:tcPr>
            <w:tcW w:w="5103" w:type="dxa"/>
          </w:tcPr>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Определить круг сетевых партнеров</w:t>
            </w:r>
          </w:p>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Подготовить договоры о сетевом взаимодействии</w:t>
            </w:r>
          </w:p>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Подготовить план совместных мероприятий с каждым участников сети</w:t>
            </w:r>
          </w:p>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Определить долгосрочные перспективы развития сетевого взаимодействия</w:t>
            </w:r>
          </w:p>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Подготовить аналитический отчет об эффективности сетевого  взаимодействия как условия реализации ФГОС</w:t>
            </w:r>
          </w:p>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Определить эффекты для сетевых партнеров</w:t>
            </w:r>
          </w:p>
          <w:p w:rsidR="008225CC" w:rsidRDefault="004A44D3" w:rsidP="004A44D3">
            <w:pPr>
              <w:ind w:left="176"/>
              <w:rPr>
                <w:rFonts w:ascii="Times New Roman" w:hAnsi="Times New Roman"/>
                <w:sz w:val="28"/>
                <w:szCs w:val="28"/>
              </w:rPr>
            </w:pPr>
            <w:r w:rsidRPr="00791572">
              <w:rPr>
                <w:rFonts w:ascii="Times New Roman" w:hAnsi="Times New Roman" w:cs="Times New Roman"/>
                <w:sz w:val="28"/>
                <w:szCs w:val="28"/>
              </w:rPr>
              <w:lastRenderedPageBreak/>
              <w:t xml:space="preserve">Проведение </w:t>
            </w:r>
            <w:proofErr w:type="spellStart"/>
            <w:r w:rsidRPr="00791572">
              <w:rPr>
                <w:rFonts w:ascii="Times New Roman" w:hAnsi="Times New Roman" w:cs="Times New Roman"/>
                <w:sz w:val="28"/>
                <w:szCs w:val="28"/>
              </w:rPr>
              <w:t>вебинара</w:t>
            </w:r>
            <w:proofErr w:type="spellEnd"/>
            <w:r w:rsidRPr="00791572">
              <w:rPr>
                <w:rFonts w:ascii="Times New Roman" w:hAnsi="Times New Roman" w:cs="Times New Roman"/>
                <w:sz w:val="28"/>
                <w:szCs w:val="28"/>
              </w:rPr>
              <w:t xml:space="preserve"> для руководящих и педагогических работников образовательных организаций Краснод</w:t>
            </w:r>
            <w:r>
              <w:rPr>
                <w:rFonts w:ascii="Times New Roman" w:hAnsi="Times New Roman" w:cs="Times New Roman"/>
                <w:sz w:val="28"/>
                <w:szCs w:val="28"/>
              </w:rPr>
              <w:t>арского края и иных регионов РФ</w:t>
            </w:r>
          </w:p>
        </w:tc>
        <w:tc>
          <w:tcPr>
            <w:tcW w:w="2835" w:type="dxa"/>
          </w:tcPr>
          <w:p w:rsidR="008225CC" w:rsidRDefault="00833ED3" w:rsidP="004A44D3">
            <w:pPr>
              <w:jc w:val="center"/>
              <w:rPr>
                <w:rFonts w:ascii="Times New Roman" w:hAnsi="Times New Roman"/>
                <w:sz w:val="28"/>
                <w:szCs w:val="28"/>
              </w:rPr>
            </w:pPr>
            <w:r>
              <w:rPr>
                <w:rFonts w:ascii="Times New Roman" w:hAnsi="Times New Roman"/>
                <w:sz w:val="28"/>
                <w:szCs w:val="28"/>
              </w:rPr>
              <w:lastRenderedPageBreak/>
              <w:t>Январь</w:t>
            </w:r>
          </w:p>
          <w:p w:rsidR="00833ED3" w:rsidRDefault="00833ED3" w:rsidP="004A44D3">
            <w:pPr>
              <w:jc w:val="center"/>
              <w:rPr>
                <w:rFonts w:ascii="Times New Roman" w:hAnsi="Times New Roman"/>
                <w:sz w:val="28"/>
                <w:szCs w:val="28"/>
              </w:rPr>
            </w:pPr>
            <w:r>
              <w:rPr>
                <w:rFonts w:ascii="Times New Roman" w:hAnsi="Times New Roman"/>
                <w:sz w:val="28"/>
                <w:szCs w:val="28"/>
              </w:rPr>
              <w:t>Февраль</w:t>
            </w:r>
            <w:r w:rsidR="00143692">
              <w:rPr>
                <w:rFonts w:ascii="Times New Roman" w:hAnsi="Times New Roman"/>
                <w:sz w:val="28"/>
                <w:szCs w:val="28"/>
              </w:rPr>
              <w:t>-март</w:t>
            </w:r>
          </w:p>
          <w:p w:rsidR="00833ED3" w:rsidRDefault="00833ED3" w:rsidP="004A44D3">
            <w:pPr>
              <w:jc w:val="center"/>
              <w:rPr>
                <w:rFonts w:ascii="Times New Roman" w:hAnsi="Times New Roman"/>
                <w:sz w:val="28"/>
                <w:szCs w:val="28"/>
              </w:rPr>
            </w:pPr>
          </w:p>
          <w:p w:rsidR="00833ED3" w:rsidRDefault="00833ED3" w:rsidP="00833ED3">
            <w:pPr>
              <w:jc w:val="center"/>
              <w:rPr>
                <w:rFonts w:ascii="Times New Roman" w:hAnsi="Times New Roman"/>
                <w:sz w:val="28"/>
                <w:szCs w:val="28"/>
              </w:rPr>
            </w:pPr>
            <w:r>
              <w:rPr>
                <w:rFonts w:ascii="Times New Roman" w:hAnsi="Times New Roman"/>
                <w:sz w:val="28"/>
                <w:szCs w:val="28"/>
              </w:rPr>
              <w:t>Апрель</w:t>
            </w:r>
          </w:p>
          <w:p w:rsidR="00833ED3" w:rsidRDefault="00833ED3" w:rsidP="00833ED3">
            <w:pPr>
              <w:jc w:val="center"/>
              <w:rPr>
                <w:rFonts w:ascii="Times New Roman" w:hAnsi="Times New Roman"/>
                <w:sz w:val="28"/>
                <w:szCs w:val="28"/>
              </w:rPr>
            </w:pPr>
          </w:p>
          <w:p w:rsidR="00833ED3" w:rsidRDefault="00833ED3" w:rsidP="00833ED3">
            <w:pPr>
              <w:jc w:val="center"/>
              <w:rPr>
                <w:rFonts w:ascii="Times New Roman" w:hAnsi="Times New Roman"/>
                <w:sz w:val="28"/>
                <w:szCs w:val="28"/>
              </w:rPr>
            </w:pPr>
          </w:p>
          <w:p w:rsidR="00833ED3" w:rsidRDefault="00833ED3" w:rsidP="00833ED3">
            <w:pPr>
              <w:jc w:val="center"/>
              <w:rPr>
                <w:rFonts w:ascii="Times New Roman" w:hAnsi="Times New Roman"/>
                <w:sz w:val="28"/>
                <w:szCs w:val="28"/>
              </w:rPr>
            </w:pPr>
            <w:r>
              <w:rPr>
                <w:rFonts w:ascii="Times New Roman" w:hAnsi="Times New Roman"/>
                <w:sz w:val="28"/>
                <w:szCs w:val="28"/>
              </w:rPr>
              <w:t>Май</w:t>
            </w:r>
          </w:p>
          <w:p w:rsidR="00833ED3" w:rsidRDefault="00833ED3" w:rsidP="00833ED3">
            <w:pPr>
              <w:jc w:val="center"/>
              <w:rPr>
                <w:rFonts w:ascii="Times New Roman" w:hAnsi="Times New Roman"/>
                <w:sz w:val="28"/>
                <w:szCs w:val="28"/>
              </w:rPr>
            </w:pPr>
          </w:p>
          <w:p w:rsidR="00833ED3" w:rsidRDefault="00833ED3" w:rsidP="00833ED3">
            <w:pPr>
              <w:jc w:val="center"/>
              <w:rPr>
                <w:rFonts w:ascii="Times New Roman" w:hAnsi="Times New Roman"/>
                <w:sz w:val="28"/>
                <w:szCs w:val="28"/>
              </w:rPr>
            </w:pPr>
          </w:p>
          <w:p w:rsidR="00833ED3" w:rsidRDefault="00833ED3" w:rsidP="00833ED3">
            <w:pPr>
              <w:jc w:val="center"/>
              <w:rPr>
                <w:rFonts w:ascii="Times New Roman" w:hAnsi="Times New Roman"/>
                <w:sz w:val="28"/>
                <w:szCs w:val="28"/>
              </w:rPr>
            </w:pPr>
            <w:r>
              <w:rPr>
                <w:rFonts w:ascii="Times New Roman" w:hAnsi="Times New Roman"/>
                <w:sz w:val="28"/>
                <w:szCs w:val="28"/>
              </w:rPr>
              <w:t>Сентябрь</w:t>
            </w:r>
          </w:p>
          <w:p w:rsidR="00833ED3" w:rsidRDefault="00833ED3" w:rsidP="00833ED3">
            <w:pPr>
              <w:jc w:val="center"/>
              <w:rPr>
                <w:rFonts w:ascii="Times New Roman" w:hAnsi="Times New Roman"/>
                <w:sz w:val="28"/>
                <w:szCs w:val="28"/>
              </w:rPr>
            </w:pPr>
          </w:p>
          <w:p w:rsidR="00143692" w:rsidRDefault="00143692" w:rsidP="00833ED3">
            <w:pPr>
              <w:jc w:val="center"/>
              <w:rPr>
                <w:rFonts w:ascii="Times New Roman" w:hAnsi="Times New Roman"/>
                <w:sz w:val="28"/>
                <w:szCs w:val="28"/>
              </w:rPr>
            </w:pPr>
          </w:p>
          <w:p w:rsidR="00143692" w:rsidRDefault="00143692" w:rsidP="00833ED3">
            <w:pPr>
              <w:jc w:val="center"/>
              <w:rPr>
                <w:rFonts w:ascii="Times New Roman" w:hAnsi="Times New Roman"/>
                <w:sz w:val="28"/>
                <w:szCs w:val="28"/>
              </w:rPr>
            </w:pPr>
          </w:p>
          <w:p w:rsidR="00833ED3" w:rsidRDefault="00833ED3" w:rsidP="00833ED3">
            <w:pPr>
              <w:jc w:val="center"/>
              <w:rPr>
                <w:rFonts w:ascii="Times New Roman" w:hAnsi="Times New Roman"/>
                <w:sz w:val="28"/>
                <w:szCs w:val="28"/>
              </w:rPr>
            </w:pPr>
            <w:r>
              <w:rPr>
                <w:rFonts w:ascii="Times New Roman" w:hAnsi="Times New Roman"/>
                <w:sz w:val="28"/>
                <w:szCs w:val="28"/>
              </w:rPr>
              <w:t>Октябрь</w:t>
            </w:r>
            <w:r w:rsidR="00143692">
              <w:rPr>
                <w:rFonts w:ascii="Times New Roman" w:hAnsi="Times New Roman"/>
                <w:sz w:val="28"/>
                <w:szCs w:val="28"/>
              </w:rPr>
              <w:t>-ноябрь</w:t>
            </w:r>
          </w:p>
          <w:p w:rsidR="00143692" w:rsidRDefault="00143692" w:rsidP="00833ED3">
            <w:pPr>
              <w:jc w:val="center"/>
              <w:rPr>
                <w:rFonts w:ascii="Times New Roman" w:hAnsi="Times New Roman"/>
                <w:sz w:val="28"/>
                <w:szCs w:val="28"/>
              </w:rPr>
            </w:pPr>
          </w:p>
          <w:p w:rsidR="00143692" w:rsidRDefault="00143692" w:rsidP="00833ED3">
            <w:pPr>
              <w:jc w:val="center"/>
              <w:rPr>
                <w:rFonts w:ascii="Times New Roman" w:hAnsi="Times New Roman"/>
                <w:sz w:val="28"/>
                <w:szCs w:val="28"/>
              </w:rPr>
            </w:pPr>
            <w:r>
              <w:rPr>
                <w:rFonts w:ascii="Times New Roman" w:hAnsi="Times New Roman"/>
                <w:sz w:val="28"/>
                <w:szCs w:val="28"/>
              </w:rPr>
              <w:lastRenderedPageBreak/>
              <w:t>Декабрь</w:t>
            </w:r>
          </w:p>
        </w:tc>
      </w:tr>
      <w:tr w:rsidR="004A44D3" w:rsidRPr="002774C7" w:rsidTr="008225CC">
        <w:tc>
          <w:tcPr>
            <w:tcW w:w="1702" w:type="dxa"/>
          </w:tcPr>
          <w:p w:rsidR="004A44D3" w:rsidRDefault="004A44D3" w:rsidP="004A44D3">
            <w:pPr>
              <w:jc w:val="center"/>
              <w:rPr>
                <w:rFonts w:ascii="Times New Roman" w:hAnsi="Times New Roman"/>
                <w:sz w:val="28"/>
                <w:szCs w:val="28"/>
              </w:rPr>
            </w:pPr>
            <w:r>
              <w:rPr>
                <w:rFonts w:ascii="Times New Roman" w:hAnsi="Times New Roman"/>
                <w:sz w:val="28"/>
                <w:szCs w:val="28"/>
              </w:rPr>
              <w:lastRenderedPageBreak/>
              <w:t>2021</w:t>
            </w:r>
          </w:p>
        </w:tc>
        <w:tc>
          <w:tcPr>
            <w:tcW w:w="5103" w:type="dxa"/>
          </w:tcPr>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 xml:space="preserve">Подготовка плана </w:t>
            </w:r>
            <w:proofErr w:type="spellStart"/>
            <w:r w:rsidRPr="00791572">
              <w:rPr>
                <w:rFonts w:ascii="Times New Roman" w:hAnsi="Times New Roman" w:cs="Times New Roman"/>
                <w:sz w:val="28"/>
                <w:szCs w:val="28"/>
              </w:rPr>
              <w:t>вебинаров</w:t>
            </w:r>
            <w:proofErr w:type="spellEnd"/>
          </w:p>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 xml:space="preserve">Формирование раздаточного материала к </w:t>
            </w:r>
            <w:proofErr w:type="spellStart"/>
            <w:r w:rsidRPr="00791572">
              <w:rPr>
                <w:rFonts w:ascii="Times New Roman" w:hAnsi="Times New Roman" w:cs="Times New Roman"/>
                <w:sz w:val="28"/>
                <w:szCs w:val="28"/>
              </w:rPr>
              <w:t>вебинарам</w:t>
            </w:r>
            <w:proofErr w:type="spellEnd"/>
          </w:p>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 xml:space="preserve">Разработка содержания </w:t>
            </w:r>
            <w:proofErr w:type="spellStart"/>
            <w:r w:rsidRPr="00791572">
              <w:rPr>
                <w:rFonts w:ascii="Times New Roman" w:hAnsi="Times New Roman" w:cs="Times New Roman"/>
                <w:sz w:val="28"/>
                <w:szCs w:val="28"/>
              </w:rPr>
              <w:t>вебинаров</w:t>
            </w:r>
            <w:proofErr w:type="spellEnd"/>
          </w:p>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Написание методических рекомендаций по формированию локальной нормативной базы преемственной реализации ФГОС</w:t>
            </w:r>
          </w:p>
        </w:tc>
        <w:tc>
          <w:tcPr>
            <w:tcW w:w="2835" w:type="dxa"/>
          </w:tcPr>
          <w:p w:rsidR="004A44D3" w:rsidRDefault="00143692" w:rsidP="004A44D3">
            <w:pPr>
              <w:jc w:val="center"/>
              <w:rPr>
                <w:rFonts w:ascii="Times New Roman" w:hAnsi="Times New Roman"/>
                <w:sz w:val="28"/>
                <w:szCs w:val="28"/>
              </w:rPr>
            </w:pPr>
            <w:r>
              <w:rPr>
                <w:rFonts w:ascii="Times New Roman" w:hAnsi="Times New Roman"/>
                <w:sz w:val="28"/>
                <w:szCs w:val="28"/>
              </w:rPr>
              <w:t>Январь-февраль</w:t>
            </w:r>
          </w:p>
          <w:p w:rsidR="00143692" w:rsidRDefault="00143692" w:rsidP="004A44D3">
            <w:pPr>
              <w:jc w:val="center"/>
              <w:rPr>
                <w:rFonts w:ascii="Times New Roman" w:hAnsi="Times New Roman"/>
                <w:sz w:val="28"/>
                <w:szCs w:val="28"/>
              </w:rPr>
            </w:pPr>
            <w:r>
              <w:rPr>
                <w:rFonts w:ascii="Times New Roman" w:hAnsi="Times New Roman"/>
                <w:sz w:val="28"/>
                <w:szCs w:val="28"/>
              </w:rPr>
              <w:t>Март-апрель</w:t>
            </w:r>
          </w:p>
          <w:p w:rsidR="00143692" w:rsidRDefault="00143692" w:rsidP="004A44D3">
            <w:pPr>
              <w:jc w:val="center"/>
              <w:rPr>
                <w:rFonts w:ascii="Times New Roman" w:hAnsi="Times New Roman"/>
                <w:sz w:val="28"/>
                <w:szCs w:val="28"/>
              </w:rPr>
            </w:pPr>
          </w:p>
          <w:p w:rsidR="00143692" w:rsidRDefault="00143692" w:rsidP="004A44D3">
            <w:pPr>
              <w:jc w:val="center"/>
              <w:rPr>
                <w:rFonts w:ascii="Times New Roman" w:hAnsi="Times New Roman"/>
                <w:sz w:val="28"/>
                <w:szCs w:val="28"/>
              </w:rPr>
            </w:pPr>
            <w:r>
              <w:rPr>
                <w:rFonts w:ascii="Times New Roman" w:hAnsi="Times New Roman"/>
                <w:sz w:val="28"/>
                <w:szCs w:val="28"/>
              </w:rPr>
              <w:t>Сентябрь-октябрь</w:t>
            </w:r>
          </w:p>
          <w:p w:rsidR="00143692" w:rsidRDefault="00143692" w:rsidP="004A44D3">
            <w:pPr>
              <w:jc w:val="center"/>
              <w:rPr>
                <w:rFonts w:ascii="Times New Roman" w:hAnsi="Times New Roman"/>
                <w:sz w:val="28"/>
                <w:szCs w:val="28"/>
              </w:rPr>
            </w:pPr>
            <w:r>
              <w:rPr>
                <w:rFonts w:ascii="Times New Roman" w:hAnsi="Times New Roman"/>
                <w:sz w:val="28"/>
                <w:szCs w:val="28"/>
              </w:rPr>
              <w:t>Ноябрь-декабрь</w:t>
            </w:r>
          </w:p>
        </w:tc>
      </w:tr>
      <w:tr w:rsidR="004A44D3" w:rsidRPr="002774C7" w:rsidTr="008225CC">
        <w:tc>
          <w:tcPr>
            <w:tcW w:w="1702" w:type="dxa"/>
          </w:tcPr>
          <w:p w:rsidR="004A44D3" w:rsidRDefault="004A44D3" w:rsidP="004A44D3">
            <w:pPr>
              <w:jc w:val="center"/>
              <w:rPr>
                <w:rFonts w:ascii="Times New Roman" w:hAnsi="Times New Roman"/>
                <w:sz w:val="28"/>
                <w:szCs w:val="28"/>
              </w:rPr>
            </w:pPr>
            <w:r>
              <w:rPr>
                <w:rFonts w:ascii="Times New Roman" w:hAnsi="Times New Roman"/>
                <w:sz w:val="28"/>
                <w:szCs w:val="28"/>
              </w:rPr>
              <w:t>2022</w:t>
            </w:r>
          </w:p>
        </w:tc>
        <w:tc>
          <w:tcPr>
            <w:tcW w:w="5103" w:type="dxa"/>
          </w:tcPr>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 xml:space="preserve">Проведение </w:t>
            </w:r>
            <w:proofErr w:type="spellStart"/>
            <w:r w:rsidRPr="00791572">
              <w:rPr>
                <w:rFonts w:ascii="Times New Roman" w:hAnsi="Times New Roman" w:cs="Times New Roman"/>
                <w:sz w:val="28"/>
                <w:szCs w:val="28"/>
              </w:rPr>
              <w:t>вебинар</w:t>
            </w:r>
            <w:r w:rsidR="00143692">
              <w:rPr>
                <w:rFonts w:ascii="Times New Roman" w:hAnsi="Times New Roman" w:cs="Times New Roman"/>
                <w:sz w:val="28"/>
                <w:szCs w:val="28"/>
              </w:rPr>
              <w:t>ов</w:t>
            </w:r>
            <w:proofErr w:type="spellEnd"/>
            <w:r w:rsidRPr="00791572">
              <w:rPr>
                <w:rFonts w:ascii="Times New Roman" w:hAnsi="Times New Roman" w:cs="Times New Roman"/>
                <w:sz w:val="28"/>
                <w:szCs w:val="28"/>
              </w:rPr>
              <w:t xml:space="preserve"> для руководящих и педагогических работников образовательных организаций Краснодарского края и иных регионов РФ, </w:t>
            </w:r>
          </w:p>
          <w:p w:rsidR="004A44D3" w:rsidRPr="00791572" w:rsidRDefault="004A44D3" w:rsidP="004A44D3">
            <w:pPr>
              <w:ind w:left="141" w:right="137"/>
              <w:jc w:val="both"/>
              <w:rPr>
                <w:rFonts w:ascii="Times New Roman" w:hAnsi="Times New Roman" w:cs="Times New Roman"/>
                <w:sz w:val="28"/>
                <w:szCs w:val="28"/>
              </w:rPr>
            </w:pPr>
            <w:r w:rsidRPr="00791572">
              <w:rPr>
                <w:rFonts w:ascii="Times New Roman" w:hAnsi="Times New Roman" w:cs="Times New Roman"/>
                <w:sz w:val="28"/>
                <w:szCs w:val="28"/>
              </w:rPr>
              <w:t>Создание видеоролика</w:t>
            </w:r>
          </w:p>
        </w:tc>
        <w:tc>
          <w:tcPr>
            <w:tcW w:w="2835" w:type="dxa"/>
          </w:tcPr>
          <w:p w:rsidR="004A44D3" w:rsidRDefault="00143692" w:rsidP="004A44D3">
            <w:pPr>
              <w:jc w:val="center"/>
              <w:rPr>
                <w:rFonts w:ascii="Times New Roman" w:hAnsi="Times New Roman"/>
                <w:sz w:val="28"/>
                <w:szCs w:val="28"/>
              </w:rPr>
            </w:pPr>
            <w:r>
              <w:rPr>
                <w:rFonts w:ascii="Times New Roman" w:hAnsi="Times New Roman"/>
                <w:sz w:val="28"/>
                <w:szCs w:val="28"/>
              </w:rPr>
              <w:t>Январь-апрель</w:t>
            </w:r>
          </w:p>
          <w:p w:rsidR="00143692" w:rsidRDefault="00143692" w:rsidP="004A44D3">
            <w:pPr>
              <w:jc w:val="center"/>
              <w:rPr>
                <w:rFonts w:ascii="Times New Roman" w:hAnsi="Times New Roman"/>
                <w:sz w:val="28"/>
                <w:szCs w:val="28"/>
              </w:rPr>
            </w:pPr>
          </w:p>
          <w:p w:rsidR="00143692" w:rsidRDefault="00143692" w:rsidP="004A44D3">
            <w:pPr>
              <w:jc w:val="center"/>
              <w:rPr>
                <w:rFonts w:ascii="Times New Roman" w:hAnsi="Times New Roman"/>
                <w:sz w:val="28"/>
                <w:szCs w:val="28"/>
              </w:rPr>
            </w:pPr>
          </w:p>
          <w:p w:rsidR="00143692" w:rsidRDefault="00143692" w:rsidP="004A44D3">
            <w:pPr>
              <w:jc w:val="center"/>
              <w:rPr>
                <w:rFonts w:ascii="Times New Roman" w:hAnsi="Times New Roman"/>
                <w:sz w:val="28"/>
                <w:szCs w:val="28"/>
              </w:rPr>
            </w:pPr>
          </w:p>
          <w:p w:rsidR="00143692" w:rsidRDefault="00143692" w:rsidP="004A44D3">
            <w:pPr>
              <w:jc w:val="center"/>
              <w:rPr>
                <w:rFonts w:ascii="Times New Roman" w:hAnsi="Times New Roman"/>
                <w:sz w:val="28"/>
                <w:szCs w:val="28"/>
              </w:rPr>
            </w:pPr>
          </w:p>
          <w:p w:rsidR="00143692" w:rsidRDefault="00143692" w:rsidP="004A44D3">
            <w:pPr>
              <w:jc w:val="center"/>
              <w:rPr>
                <w:rFonts w:ascii="Times New Roman" w:hAnsi="Times New Roman"/>
                <w:sz w:val="28"/>
                <w:szCs w:val="28"/>
              </w:rPr>
            </w:pPr>
            <w:r>
              <w:rPr>
                <w:rFonts w:ascii="Times New Roman" w:hAnsi="Times New Roman"/>
                <w:sz w:val="28"/>
                <w:szCs w:val="28"/>
              </w:rPr>
              <w:t>Сентябрь-ноябрь</w:t>
            </w:r>
          </w:p>
        </w:tc>
      </w:tr>
      <w:tr w:rsidR="004A44D3" w:rsidRPr="002774C7" w:rsidTr="008225CC">
        <w:tc>
          <w:tcPr>
            <w:tcW w:w="1702" w:type="dxa"/>
          </w:tcPr>
          <w:p w:rsidR="004A44D3" w:rsidRDefault="004A44D3" w:rsidP="004A44D3">
            <w:pPr>
              <w:jc w:val="center"/>
              <w:rPr>
                <w:rFonts w:ascii="Times New Roman" w:hAnsi="Times New Roman"/>
                <w:sz w:val="28"/>
                <w:szCs w:val="28"/>
              </w:rPr>
            </w:pPr>
            <w:r>
              <w:rPr>
                <w:rFonts w:ascii="Times New Roman" w:hAnsi="Times New Roman"/>
                <w:sz w:val="28"/>
                <w:szCs w:val="28"/>
              </w:rPr>
              <w:t>2023</w:t>
            </w:r>
          </w:p>
        </w:tc>
        <w:tc>
          <w:tcPr>
            <w:tcW w:w="5103" w:type="dxa"/>
          </w:tcPr>
          <w:p w:rsidR="004A44D3" w:rsidRPr="00791572" w:rsidRDefault="004A44D3" w:rsidP="004A44D3">
            <w:pPr>
              <w:ind w:left="141" w:right="137"/>
              <w:rPr>
                <w:rFonts w:ascii="Times New Roman" w:hAnsi="Times New Roman" w:cs="Times New Roman"/>
                <w:sz w:val="28"/>
                <w:szCs w:val="28"/>
              </w:rPr>
            </w:pPr>
            <w:r w:rsidRPr="00791572">
              <w:rPr>
                <w:rFonts w:ascii="Times New Roman" w:hAnsi="Times New Roman" w:cs="Times New Roman"/>
                <w:sz w:val="28"/>
                <w:szCs w:val="28"/>
              </w:rPr>
              <w:t>Определение потребностей ОО, осуществляющих переход на ФГОС</w:t>
            </w:r>
          </w:p>
          <w:p w:rsidR="004A44D3" w:rsidRPr="00791572" w:rsidRDefault="004A44D3" w:rsidP="004A44D3">
            <w:pPr>
              <w:ind w:left="141" w:right="137"/>
              <w:rPr>
                <w:rFonts w:ascii="Times New Roman" w:hAnsi="Times New Roman" w:cs="Times New Roman"/>
                <w:sz w:val="28"/>
                <w:szCs w:val="28"/>
              </w:rPr>
            </w:pPr>
            <w:r w:rsidRPr="00791572">
              <w:rPr>
                <w:rFonts w:ascii="Times New Roman" w:hAnsi="Times New Roman" w:cs="Times New Roman"/>
                <w:sz w:val="28"/>
                <w:szCs w:val="28"/>
              </w:rPr>
              <w:t xml:space="preserve">Подготовка плана мероприятий по диссеминации опыта </w:t>
            </w:r>
          </w:p>
          <w:p w:rsidR="004A44D3" w:rsidRDefault="004A44D3" w:rsidP="004A44D3">
            <w:pPr>
              <w:ind w:left="141" w:right="137"/>
              <w:rPr>
                <w:rFonts w:ascii="Times New Roman" w:hAnsi="Times New Roman" w:cs="Times New Roman"/>
                <w:sz w:val="28"/>
                <w:szCs w:val="28"/>
              </w:rPr>
            </w:pPr>
            <w:r w:rsidRPr="00791572">
              <w:rPr>
                <w:rFonts w:ascii="Times New Roman" w:hAnsi="Times New Roman" w:cs="Times New Roman"/>
                <w:sz w:val="28"/>
                <w:szCs w:val="28"/>
              </w:rPr>
              <w:t xml:space="preserve">Внедрение и апробация опыта в других ООО с оценкой эффективности </w:t>
            </w:r>
          </w:p>
          <w:p w:rsidR="004A44D3" w:rsidRPr="00791572" w:rsidRDefault="004A44D3" w:rsidP="004A44D3">
            <w:pPr>
              <w:ind w:left="141" w:right="137"/>
              <w:rPr>
                <w:rFonts w:ascii="Times New Roman" w:hAnsi="Times New Roman" w:cs="Times New Roman"/>
                <w:sz w:val="28"/>
                <w:szCs w:val="28"/>
              </w:rPr>
            </w:pPr>
            <w:r>
              <w:rPr>
                <w:rFonts w:ascii="Times New Roman" w:hAnsi="Times New Roman" w:cs="Times New Roman"/>
                <w:sz w:val="28"/>
                <w:szCs w:val="28"/>
              </w:rPr>
              <w:t>Информирование о реализации проекта на сайте ОО, в СМИ</w:t>
            </w:r>
          </w:p>
          <w:p w:rsidR="004A44D3" w:rsidRDefault="004A44D3" w:rsidP="004A44D3">
            <w:pPr>
              <w:ind w:left="176"/>
              <w:rPr>
                <w:rFonts w:ascii="Times New Roman" w:hAnsi="Times New Roman"/>
                <w:sz w:val="28"/>
                <w:szCs w:val="28"/>
              </w:rPr>
            </w:pPr>
            <w:r w:rsidRPr="00791572">
              <w:rPr>
                <w:rFonts w:ascii="Times New Roman" w:hAnsi="Times New Roman" w:cs="Times New Roman"/>
                <w:sz w:val="28"/>
                <w:szCs w:val="28"/>
              </w:rPr>
              <w:t xml:space="preserve">Подготовка итогового отчета </w:t>
            </w:r>
            <w:r>
              <w:rPr>
                <w:rFonts w:ascii="Times New Roman" w:hAnsi="Times New Roman" w:cs="Times New Roman"/>
                <w:sz w:val="28"/>
                <w:szCs w:val="28"/>
              </w:rPr>
              <w:t xml:space="preserve">       </w:t>
            </w:r>
            <w:r w:rsidRPr="00791572">
              <w:rPr>
                <w:rFonts w:ascii="Times New Roman" w:hAnsi="Times New Roman" w:cs="Times New Roman"/>
                <w:sz w:val="28"/>
                <w:szCs w:val="28"/>
              </w:rPr>
              <w:t>инновационного проекта</w:t>
            </w:r>
          </w:p>
        </w:tc>
        <w:tc>
          <w:tcPr>
            <w:tcW w:w="2835" w:type="dxa"/>
          </w:tcPr>
          <w:p w:rsidR="004A44D3" w:rsidRDefault="00143692" w:rsidP="004A44D3">
            <w:pPr>
              <w:jc w:val="center"/>
              <w:rPr>
                <w:rFonts w:ascii="Times New Roman" w:hAnsi="Times New Roman"/>
                <w:sz w:val="28"/>
                <w:szCs w:val="28"/>
              </w:rPr>
            </w:pPr>
            <w:r>
              <w:rPr>
                <w:rFonts w:ascii="Times New Roman" w:hAnsi="Times New Roman"/>
                <w:sz w:val="28"/>
                <w:szCs w:val="28"/>
              </w:rPr>
              <w:t>Январь</w:t>
            </w:r>
          </w:p>
          <w:p w:rsidR="00143692" w:rsidRDefault="00143692" w:rsidP="004A44D3">
            <w:pPr>
              <w:jc w:val="center"/>
              <w:rPr>
                <w:rFonts w:ascii="Times New Roman" w:hAnsi="Times New Roman"/>
                <w:sz w:val="28"/>
                <w:szCs w:val="28"/>
              </w:rPr>
            </w:pPr>
          </w:p>
          <w:p w:rsidR="00143692" w:rsidRDefault="00143692" w:rsidP="004A44D3">
            <w:pPr>
              <w:jc w:val="center"/>
              <w:rPr>
                <w:rFonts w:ascii="Times New Roman" w:hAnsi="Times New Roman"/>
                <w:sz w:val="28"/>
                <w:szCs w:val="28"/>
              </w:rPr>
            </w:pPr>
            <w:r>
              <w:rPr>
                <w:rFonts w:ascii="Times New Roman" w:hAnsi="Times New Roman"/>
                <w:sz w:val="28"/>
                <w:szCs w:val="28"/>
              </w:rPr>
              <w:t>Февраль-март</w:t>
            </w:r>
          </w:p>
          <w:p w:rsidR="00143692" w:rsidRDefault="00143692" w:rsidP="004A44D3">
            <w:pPr>
              <w:jc w:val="center"/>
              <w:rPr>
                <w:rFonts w:ascii="Times New Roman" w:hAnsi="Times New Roman"/>
                <w:sz w:val="28"/>
                <w:szCs w:val="28"/>
              </w:rPr>
            </w:pPr>
          </w:p>
          <w:p w:rsidR="00143692" w:rsidRDefault="00143692" w:rsidP="004A44D3">
            <w:pPr>
              <w:jc w:val="center"/>
              <w:rPr>
                <w:rFonts w:ascii="Times New Roman" w:hAnsi="Times New Roman"/>
                <w:sz w:val="28"/>
                <w:szCs w:val="28"/>
              </w:rPr>
            </w:pPr>
            <w:r>
              <w:rPr>
                <w:rFonts w:ascii="Times New Roman" w:hAnsi="Times New Roman"/>
                <w:sz w:val="28"/>
                <w:szCs w:val="28"/>
              </w:rPr>
              <w:t>Апрель-май</w:t>
            </w:r>
          </w:p>
          <w:p w:rsidR="00143692" w:rsidRDefault="00143692" w:rsidP="004A44D3">
            <w:pPr>
              <w:jc w:val="center"/>
              <w:rPr>
                <w:rFonts w:ascii="Times New Roman" w:hAnsi="Times New Roman"/>
                <w:sz w:val="28"/>
                <w:szCs w:val="28"/>
              </w:rPr>
            </w:pPr>
          </w:p>
          <w:p w:rsidR="00143692" w:rsidRDefault="00143692" w:rsidP="004A44D3">
            <w:pPr>
              <w:jc w:val="center"/>
              <w:rPr>
                <w:rFonts w:ascii="Times New Roman" w:hAnsi="Times New Roman"/>
                <w:sz w:val="28"/>
                <w:szCs w:val="28"/>
              </w:rPr>
            </w:pPr>
          </w:p>
          <w:p w:rsidR="00143692" w:rsidRDefault="00143692" w:rsidP="004A44D3">
            <w:pPr>
              <w:jc w:val="center"/>
              <w:rPr>
                <w:rFonts w:ascii="Times New Roman" w:hAnsi="Times New Roman"/>
                <w:sz w:val="28"/>
                <w:szCs w:val="28"/>
              </w:rPr>
            </w:pPr>
            <w:r>
              <w:rPr>
                <w:rFonts w:ascii="Times New Roman" w:hAnsi="Times New Roman"/>
                <w:sz w:val="28"/>
                <w:szCs w:val="28"/>
              </w:rPr>
              <w:t>Сентябрь-октябрь</w:t>
            </w:r>
          </w:p>
          <w:p w:rsidR="00143692" w:rsidRDefault="00143692" w:rsidP="004A44D3">
            <w:pPr>
              <w:jc w:val="center"/>
              <w:rPr>
                <w:rFonts w:ascii="Times New Roman" w:hAnsi="Times New Roman"/>
                <w:sz w:val="28"/>
                <w:szCs w:val="28"/>
              </w:rPr>
            </w:pPr>
          </w:p>
          <w:p w:rsidR="00143692" w:rsidRDefault="00143692" w:rsidP="004A44D3">
            <w:pPr>
              <w:jc w:val="center"/>
              <w:rPr>
                <w:rFonts w:ascii="Times New Roman" w:hAnsi="Times New Roman"/>
                <w:sz w:val="28"/>
                <w:szCs w:val="28"/>
              </w:rPr>
            </w:pPr>
            <w:r>
              <w:rPr>
                <w:rFonts w:ascii="Times New Roman" w:hAnsi="Times New Roman"/>
                <w:sz w:val="28"/>
                <w:szCs w:val="28"/>
              </w:rPr>
              <w:t>Ноябрь-декабрь</w:t>
            </w:r>
          </w:p>
        </w:tc>
      </w:tr>
    </w:tbl>
    <w:p w:rsidR="008225CC" w:rsidRDefault="008225CC" w:rsidP="007862A5">
      <w:pPr>
        <w:spacing w:after="0" w:line="240" w:lineRule="auto"/>
        <w:jc w:val="both"/>
        <w:rPr>
          <w:rFonts w:ascii="Times New Roman" w:hAnsi="Times New Roman" w:cs="Times New Roman"/>
          <w:sz w:val="28"/>
          <w:szCs w:val="28"/>
        </w:rPr>
      </w:pPr>
    </w:p>
    <w:p w:rsidR="005E5DD2" w:rsidRDefault="005E5DD2" w:rsidP="007862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Способы апробации</w:t>
      </w:r>
      <w:r w:rsidR="009F3E30">
        <w:rPr>
          <w:rFonts w:ascii="Times New Roman" w:hAnsi="Times New Roman" w:cs="Times New Roman"/>
          <w:sz w:val="28"/>
          <w:szCs w:val="28"/>
        </w:rPr>
        <w:t xml:space="preserve"> и распространения результатов ИОП:</w:t>
      </w:r>
    </w:p>
    <w:p w:rsidR="00093991" w:rsidRDefault="00651F7E" w:rsidP="00093991">
      <w:pPr>
        <w:pStyle w:val="a9"/>
        <w:spacing w:line="276" w:lineRule="auto"/>
        <w:jc w:val="both"/>
      </w:pPr>
      <w:r w:rsidRPr="00651F7E">
        <w:rPr>
          <w:b w:val="0"/>
          <w:sz w:val="28"/>
          <w:szCs w:val="28"/>
        </w:rPr>
        <w:t>- цикл обучающих, проблемно-аналитических и экспертных семинаров для педагогов по проблематике проекта;</w:t>
      </w:r>
    </w:p>
    <w:p w:rsidR="00093991" w:rsidRDefault="00093991" w:rsidP="00093991">
      <w:pPr>
        <w:pStyle w:val="30"/>
        <w:spacing w:before="0" w:line="276" w:lineRule="auto"/>
        <w:jc w:val="both"/>
      </w:pPr>
      <w:r>
        <w:t xml:space="preserve">- </w:t>
      </w:r>
      <w:r w:rsidR="00B67E11" w:rsidRPr="00C3090C">
        <w:t>апроб</w:t>
      </w:r>
      <w:r>
        <w:t>ация</w:t>
      </w:r>
      <w:r w:rsidR="00B67E11" w:rsidRPr="00C3090C">
        <w:t xml:space="preserve"> практическ</w:t>
      </w:r>
      <w:r>
        <w:t>ой</w:t>
      </w:r>
      <w:r w:rsidR="00B67E11" w:rsidRPr="00C3090C">
        <w:t xml:space="preserve"> модел</w:t>
      </w:r>
      <w:r>
        <w:t>и</w:t>
      </w:r>
      <w:r w:rsidR="00B67E11" w:rsidRPr="00C3090C">
        <w:t xml:space="preserve"> эффективного сетевого партнерского поля</w:t>
      </w:r>
      <w:r>
        <w:t>;</w:t>
      </w:r>
    </w:p>
    <w:p w:rsidR="00B67E11" w:rsidRPr="00C3090C" w:rsidRDefault="00093991" w:rsidP="00093991">
      <w:pPr>
        <w:pStyle w:val="30"/>
        <w:spacing w:before="0" w:line="276" w:lineRule="auto"/>
        <w:jc w:val="both"/>
      </w:pPr>
      <w:r>
        <w:t>-</w:t>
      </w:r>
      <w:r w:rsidR="00B67E11" w:rsidRPr="00C3090C">
        <w:t xml:space="preserve"> формирова</w:t>
      </w:r>
      <w:r>
        <w:t>ние</w:t>
      </w:r>
      <w:r w:rsidR="00B67E11" w:rsidRPr="00C3090C">
        <w:t xml:space="preserve"> рекомендаци</w:t>
      </w:r>
      <w:r>
        <w:t>й</w:t>
      </w:r>
      <w:r w:rsidR="00B67E11" w:rsidRPr="00C3090C">
        <w:t xml:space="preserve"> по успешной реализации модели, определ</w:t>
      </w:r>
      <w:r>
        <w:t>ение</w:t>
      </w:r>
      <w:r w:rsidR="00B67E11" w:rsidRPr="00C3090C">
        <w:t xml:space="preserve"> алгоритм</w:t>
      </w:r>
      <w:r>
        <w:t>ов</w:t>
      </w:r>
      <w:r w:rsidR="00B67E11" w:rsidRPr="00C3090C">
        <w:t xml:space="preserve"> доступности инструментов, используемых при реализации модели для всех образовательных организаций РФ.</w:t>
      </w:r>
    </w:p>
    <w:p w:rsidR="00B67E11" w:rsidRPr="00C3090C" w:rsidRDefault="00093991" w:rsidP="00093991">
      <w:pPr>
        <w:pStyle w:val="30"/>
        <w:spacing w:before="0" w:line="276" w:lineRule="auto"/>
        <w:jc w:val="both"/>
      </w:pPr>
      <w:r>
        <w:t xml:space="preserve">- </w:t>
      </w:r>
      <w:r w:rsidR="00B67E11" w:rsidRPr="00C3090C">
        <w:t>формирова</w:t>
      </w:r>
      <w:r>
        <w:t>ние</w:t>
      </w:r>
      <w:r w:rsidR="00B67E11" w:rsidRPr="00C3090C">
        <w:t xml:space="preserve"> </w:t>
      </w:r>
      <w:proofErr w:type="spellStart"/>
      <w:r w:rsidR="00B67E11" w:rsidRPr="00C3090C">
        <w:t>медиапространств</w:t>
      </w:r>
      <w:r>
        <w:t>а</w:t>
      </w:r>
      <w:proofErr w:type="spellEnd"/>
      <w:r w:rsidR="00B67E11" w:rsidRPr="00C3090C">
        <w:t xml:space="preserve"> общеобразовательной организации, осуществляющей переход на заключительный этап перехода на образовательные стандарты, переход на ФГОС СОО, как условие эффективного развития сетевого взаимодействия.</w:t>
      </w:r>
    </w:p>
    <w:p w:rsidR="00B67E11" w:rsidRPr="00C3090C" w:rsidRDefault="00093991" w:rsidP="00093991">
      <w:pPr>
        <w:pStyle w:val="30"/>
        <w:spacing w:before="0" w:line="276" w:lineRule="auto"/>
        <w:jc w:val="both"/>
      </w:pPr>
      <w:r>
        <w:lastRenderedPageBreak/>
        <w:t xml:space="preserve">- </w:t>
      </w:r>
      <w:r w:rsidR="00B67E11" w:rsidRPr="00C3090C">
        <w:t>методические рекомендации по внедрению и эффективной реализации  ФГОС СОО на основе развития сетевого взаимодействия в рамках реализации условий стандарта.</w:t>
      </w:r>
    </w:p>
    <w:p w:rsidR="00B67E11" w:rsidRPr="00C3090C" w:rsidRDefault="00093991" w:rsidP="00093991">
      <w:pPr>
        <w:pStyle w:val="30"/>
        <w:spacing w:before="0" w:line="276" w:lineRule="auto"/>
        <w:jc w:val="both"/>
      </w:pPr>
      <w:r>
        <w:t>- формирование</w:t>
      </w:r>
      <w:r w:rsidR="00B67E11" w:rsidRPr="00C3090C">
        <w:t xml:space="preserve"> нормативны</w:t>
      </w:r>
      <w:r>
        <w:t>х</w:t>
      </w:r>
      <w:r w:rsidR="00B67E11" w:rsidRPr="00C3090C">
        <w:t xml:space="preserve"> и организационно-методически</w:t>
      </w:r>
      <w:r>
        <w:t>х</w:t>
      </w:r>
      <w:r w:rsidR="00B67E11" w:rsidRPr="00C3090C">
        <w:t xml:space="preserve"> положени</w:t>
      </w:r>
      <w:r>
        <w:t>й</w:t>
      </w:r>
      <w:r w:rsidR="00B67E11" w:rsidRPr="00C3090C">
        <w:t xml:space="preserve"> для включения сетевых партнеров в механизм реализации системы образовательных стандартов.</w:t>
      </w:r>
    </w:p>
    <w:p w:rsidR="00093991" w:rsidRDefault="00093991" w:rsidP="00093991">
      <w:pPr>
        <w:pStyle w:val="30"/>
        <w:shd w:val="clear" w:color="auto" w:fill="auto"/>
        <w:spacing w:before="0" w:line="276" w:lineRule="auto"/>
        <w:jc w:val="both"/>
      </w:pPr>
      <w:r>
        <w:t xml:space="preserve">- </w:t>
      </w:r>
      <w:r w:rsidR="00B67E11" w:rsidRPr="00C3090C">
        <w:t>диссеминаци</w:t>
      </w:r>
      <w:r>
        <w:t>я</w:t>
      </w:r>
      <w:r w:rsidR="00B67E11" w:rsidRPr="00C3090C">
        <w:t xml:space="preserve"> опыта, его внедрение и апробация в других образовательных организациях</w:t>
      </w:r>
      <w:r>
        <w:t>;</w:t>
      </w:r>
    </w:p>
    <w:p w:rsidR="00651F7E" w:rsidRPr="00651F7E" w:rsidRDefault="00651F7E" w:rsidP="00093991">
      <w:pPr>
        <w:pStyle w:val="30"/>
        <w:shd w:val="clear" w:color="auto" w:fill="auto"/>
        <w:spacing w:before="0" w:line="276" w:lineRule="auto"/>
        <w:jc w:val="both"/>
      </w:pPr>
      <w:r w:rsidRPr="00651F7E">
        <w:t>-</w:t>
      </w:r>
      <w:r w:rsidR="00093991">
        <w:t xml:space="preserve"> </w:t>
      </w:r>
      <w:r w:rsidRPr="00651F7E">
        <w:t>прогно</w:t>
      </w:r>
      <w:r w:rsidR="00093991">
        <w:t>з перспектив развития инновации.</w:t>
      </w:r>
    </w:p>
    <w:p w:rsidR="000C5C6D" w:rsidRDefault="000C5C6D" w:rsidP="007862A5">
      <w:pPr>
        <w:spacing w:after="0" w:line="240" w:lineRule="auto"/>
        <w:jc w:val="both"/>
        <w:rPr>
          <w:rFonts w:ascii="Times New Roman" w:hAnsi="Times New Roman" w:cs="Times New Roman"/>
          <w:sz w:val="28"/>
          <w:szCs w:val="28"/>
        </w:rPr>
      </w:pPr>
    </w:p>
    <w:p w:rsidR="00AD72C5" w:rsidRDefault="00AD72C5" w:rsidP="007862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Механизмы внутренней оценки</w:t>
      </w:r>
      <w:r w:rsidR="009F3E30">
        <w:rPr>
          <w:rFonts w:ascii="Times New Roman" w:hAnsi="Times New Roman" w:cs="Times New Roman"/>
          <w:sz w:val="28"/>
          <w:szCs w:val="28"/>
        </w:rPr>
        <w:t xml:space="preserve"> эффективности ИОП:</w:t>
      </w:r>
    </w:p>
    <w:p w:rsidR="00AD72C5" w:rsidRPr="00C3090C" w:rsidRDefault="00AD72C5" w:rsidP="00AD72C5">
      <w:pPr>
        <w:pStyle w:val="a8"/>
        <w:spacing w:after="0"/>
        <w:ind w:left="0" w:firstLine="709"/>
        <w:jc w:val="both"/>
        <w:rPr>
          <w:rFonts w:ascii="Times New Roman" w:hAnsi="Times New Roman"/>
          <w:sz w:val="28"/>
          <w:szCs w:val="28"/>
        </w:rPr>
      </w:pPr>
      <w:r w:rsidRPr="00C3090C">
        <w:rPr>
          <w:rFonts w:ascii="Times New Roman" w:hAnsi="Times New Roman"/>
          <w:sz w:val="28"/>
          <w:szCs w:val="28"/>
        </w:rPr>
        <w:t xml:space="preserve">Формирование модулей позволяет определить элементы механизма реализации ФГОС НОО, ООО, СОО, а также производить оценку эффективности их результатов. </w:t>
      </w:r>
    </w:p>
    <w:p w:rsidR="00AD72C5" w:rsidRDefault="00AD72C5" w:rsidP="00AD72C5">
      <w:pPr>
        <w:pStyle w:val="a8"/>
        <w:spacing w:after="0"/>
        <w:ind w:left="0" w:firstLine="709"/>
        <w:jc w:val="both"/>
        <w:rPr>
          <w:rFonts w:ascii="Times New Roman" w:eastAsia="Times New Roman" w:hAnsi="Times New Roman"/>
          <w:sz w:val="28"/>
          <w:szCs w:val="28"/>
        </w:rPr>
      </w:pPr>
      <w:r w:rsidRPr="00C3090C">
        <w:rPr>
          <w:rFonts w:ascii="Times New Roman" w:hAnsi="Times New Roman"/>
          <w:sz w:val="28"/>
          <w:szCs w:val="28"/>
        </w:rPr>
        <w:t xml:space="preserve">Именно инновационная практика, поэтапная работа на основе </w:t>
      </w:r>
      <w:r w:rsidRPr="00C3090C">
        <w:rPr>
          <w:rFonts w:ascii="Times New Roman" w:eastAsia="Times New Roman" w:hAnsi="Times New Roman"/>
          <w:sz w:val="28"/>
          <w:szCs w:val="28"/>
        </w:rPr>
        <w:t xml:space="preserve">принципов менеджмента, целевых установок и задач общеобразовательных организаций, </w:t>
      </w:r>
      <w:r w:rsidRPr="00C3090C">
        <w:rPr>
          <w:rFonts w:ascii="Times New Roman" w:hAnsi="Times New Roman"/>
          <w:sz w:val="28"/>
          <w:szCs w:val="28"/>
        </w:rPr>
        <w:t>позволит разработать механизм внедрения и реализации стандартов, определить его</w:t>
      </w:r>
      <w:r w:rsidRPr="00C3090C">
        <w:rPr>
          <w:rFonts w:ascii="Times New Roman" w:eastAsia="Times New Roman" w:hAnsi="Times New Roman"/>
          <w:sz w:val="28"/>
          <w:szCs w:val="28"/>
        </w:rPr>
        <w:t xml:space="preserve"> структуру и порядок взаимодействия её элементов (субъектов сетевого взаимодействия), осуществлять аналитический мониторинг и </w:t>
      </w:r>
      <w:proofErr w:type="gramStart"/>
      <w:r w:rsidRPr="00C3090C">
        <w:rPr>
          <w:rFonts w:ascii="Times New Roman" w:eastAsia="Times New Roman" w:hAnsi="Times New Roman"/>
          <w:sz w:val="28"/>
          <w:szCs w:val="28"/>
        </w:rPr>
        <w:t>контроль за</w:t>
      </w:r>
      <w:proofErr w:type="gramEnd"/>
      <w:r w:rsidRPr="00C3090C">
        <w:rPr>
          <w:rFonts w:ascii="Times New Roman" w:eastAsia="Times New Roman" w:hAnsi="Times New Roman"/>
          <w:sz w:val="28"/>
          <w:szCs w:val="28"/>
        </w:rPr>
        <w:t xml:space="preserve"> ситуацией.</w:t>
      </w:r>
    </w:p>
    <w:p w:rsidR="00AD72C5" w:rsidRDefault="00AD72C5" w:rsidP="00AD72C5">
      <w:pPr>
        <w:pStyle w:val="a8"/>
        <w:spacing w:after="0"/>
        <w:ind w:left="0" w:firstLine="709"/>
        <w:jc w:val="both"/>
        <w:rPr>
          <w:rFonts w:ascii="Times New Roman" w:eastAsia="Times New Roman" w:hAnsi="Times New Roman"/>
          <w:sz w:val="28"/>
          <w:szCs w:val="28"/>
        </w:rPr>
      </w:pPr>
      <w:r w:rsidRPr="00C3090C">
        <w:rPr>
          <w:rFonts w:ascii="Times New Roman" w:eastAsia="Times New Roman" w:hAnsi="Times New Roman" w:cs="Times New Roman"/>
          <w:sz w:val="28"/>
          <w:szCs w:val="28"/>
        </w:rPr>
        <w:t>Основными критериями эффективности инновационной деятельности является достижение поставленной цели проекта через решение конкретных задач. Поэтому показатели эффективности инновационной деятельности определяются поставленными задачами инновационного проекта. Оценка эффективности инновационного проекта будет произведена диагностическими методами, соответствующим показателям эффективности.</w:t>
      </w:r>
    </w:p>
    <w:p w:rsidR="000C5C6D" w:rsidRDefault="000C5C6D" w:rsidP="00AD72C5">
      <w:pPr>
        <w:spacing w:after="0"/>
        <w:jc w:val="both"/>
        <w:rPr>
          <w:rFonts w:ascii="Times New Roman" w:eastAsia="Times New Roman" w:hAnsi="Times New Roman"/>
          <w:sz w:val="28"/>
          <w:szCs w:val="28"/>
        </w:rPr>
      </w:pPr>
    </w:p>
    <w:p w:rsidR="00AD72C5" w:rsidRDefault="00AD72C5" w:rsidP="00AD72C5">
      <w:pPr>
        <w:spacing w:after="0"/>
        <w:jc w:val="both"/>
        <w:rPr>
          <w:rFonts w:ascii="Times New Roman" w:eastAsia="Times New Roman" w:hAnsi="Times New Roman"/>
          <w:sz w:val="28"/>
          <w:szCs w:val="28"/>
        </w:rPr>
      </w:pPr>
      <w:r>
        <w:rPr>
          <w:rFonts w:ascii="Times New Roman" w:eastAsia="Times New Roman" w:hAnsi="Times New Roman"/>
          <w:sz w:val="28"/>
          <w:szCs w:val="28"/>
        </w:rPr>
        <w:t>Возможные риски</w:t>
      </w:r>
      <w:r w:rsidR="000C5C6D">
        <w:rPr>
          <w:rFonts w:ascii="Times New Roman" w:eastAsia="Times New Roman" w:hAnsi="Times New Roman"/>
          <w:sz w:val="28"/>
          <w:szCs w:val="28"/>
        </w:rPr>
        <w:t xml:space="preserve"> при реализации ИОП:</w:t>
      </w:r>
      <w:r w:rsidR="009F3E30">
        <w:rPr>
          <w:rFonts w:ascii="Times New Roman" w:eastAsia="Times New Roman" w:hAnsi="Times New Roman"/>
          <w:sz w:val="28"/>
          <w:szCs w:val="28"/>
        </w:rPr>
        <w:t xml:space="preserve"> </w:t>
      </w:r>
    </w:p>
    <w:p w:rsidR="00AD72C5" w:rsidRPr="00C3090C" w:rsidRDefault="00AD72C5" w:rsidP="00AD72C5">
      <w:pPr>
        <w:spacing w:after="0"/>
        <w:ind w:firstLine="709"/>
        <w:jc w:val="both"/>
        <w:rPr>
          <w:rFonts w:ascii="Times New Roman" w:eastAsia="Times New Roman" w:hAnsi="Times New Roman" w:cs="Times New Roman"/>
          <w:sz w:val="28"/>
          <w:szCs w:val="28"/>
        </w:rPr>
      </w:pPr>
      <w:r w:rsidRPr="00C3090C">
        <w:rPr>
          <w:rFonts w:ascii="Times New Roman" w:eastAsia="Times New Roman" w:hAnsi="Times New Roman" w:cs="Times New Roman"/>
          <w:sz w:val="28"/>
          <w:szCs w:val="28"/>
        </w:rPr>
        <w:t>Процесс управления рисками в рамках инновационного проекта предусматривает исп</w:t>
      </w:r>
      <w:r>
        <w:rPr>
          <w:rFonts w:ascii="Times New Roman" w:eastAsia="Times New Roman" w:hAnsi="Times New Roman" w:cs="Times New Roman"/>
          <w:sz w:val="28"/>
          <w:szCs w:val="28"/>
        </w:rPr>
        <w:t>ользование следующих технологий.</w:t>
      </w:r>
    </w:p>
    <w:p w:rsidR="00AD72C5" w:rsidRPr="00C3090C" w:rsidRDefault="00AD72C5" w:rsidP="00AD72C5">
      <w:pPr>
        <w:spacing w:after="0"/>
        <w:ind w:firstLine="709"/>
        <w:jc w:val="both"/>
        <w:rPr>
          <w:rFonts w:ascii="Times New Roman" w:eastAsia="Times New Roman" w:hAnsi="Times New Roman" w:cs="Times New Roman"/>
          <w:sz w:val="28"/>
          <w:szCs w:val="28"/>
        </w:rPr>
      </w:pPr>
      <w:r w:rsidRPr="00C3090C">
        <w:rPr>
          <w:rFonts w:ascii="Times New Roman" w:eastAsia="Times New Roman" w:hAnsi="Times New Roman" w:cs="Times New Roman"/>
          <w:sz w:val="28"/>
          <w:szCs w:val="28"/>
        </w:rPr>
        <w:t>1. </w:t>
      </w:r>
      <w:r w:rsidRPr="00C3090C">
        <w:rPr>
          <w:rFonts w:ascii="Times New Roman" w:eastAsia="Times New Roman" w:hAnsi="Times New Roman" w:cs="Times New Roman"/>
          <w:bCs/>
          <w:iCs/>
          <w:sz w:val="28"/>
          <w:szCs w:val="28"/>
        </w:rPr>
        <w:t>Идентификация рисков. </w:t>
      </w:r>
      <w:r w:rsidRPr="00C3090C">
        <w:rPr>
          <w:rFonts w:ascii="Times New Roman" w:eastAsia="Times New Roman" w:hAnsi="Times New Roman" w:cs="Times New Roman"/>
          <w:sz w:val="28"/>
          <w:szCs w:val="28"/>
        </w:rPr>
        <w:t>Исследование проектного процесса и установление, регулярный обзор и пересмотр состава рисковых событий. Используется как исходная информация для планирования управления рисками проекта.</w:t>
      </w:r>
    </w:p>
    <w:p w:rsidR="00AD72C5" w:rsidRPr="00C3090C" w:rsidRDefault="00AD72C5" w:rsidP="00AD72C5">
      <w:pPr>
        <w:spacing w:after="0"/>
        <w:ind w:firstLine="709"/>
        <w:jc w:val="both"/>
        <w:rPr>
          <w:rFonts w:ascii="Times New Roman" w:eastAsia="Times New Roman" w:hAnsi="Times New Roman" w:cs="Times New Roman"/>
          <w:sz w:val="28"/>
          <w:szCs w:val="28"/>
        </w:rPr>
      </w:pPr>
      <w:r w:rsidRPr="00C3090C">
        <w:rPr>
          <w:rFonts w:ascii="Times New Roman" w:eastAsia="Times New Roman" w:hAnsi="Times New Roman" w:cs="Times New Roman"/>
          <w:sz w:val="28"/>
          <w:szCs w:val="28"/>
        </w:rPr>
        <w:t>2. </w:t>
      </w:r>
      <w:r w:rsidRPr="00C3090C">
        <w:rPr>
          <w:rFonts w:ascii="Times New Roman" w:eastAsia="Times New Roman" w:hAnsi="Times New Roman" w:cs="Times New Roman"/>
          <w:bCs/>
          <w:iCs/>
          <w:sz w:val="28"/>
          <w:szCs w:val="28"/>
        </w:rPr>
        <w:t>Планирование управления рисками. </w:t>
      </w:r>
      <w:r w:rsidRPr="00C3090C">
        <w:rPr>
          <w:rFonts w:ascii="Times New Roman" w:eastAsia="Times New Roman" w:hAnsi="Times New Roman" w:cs="Times New Roman"/>
          <w:sz w:val="28"/>
          <w:szCs w:val="28"/>
        </w:rPr>
        <w:t>Может быть, а может и не быть, а план может ограничиться мерами по реагированию. В плане отражается система управления рисками проекта и реагирования на риски, а также меры по предотвращению рисковых событий.</w:t>
      </w:r>
    </w:p>
    <w:p w:rsidR="00AD72C5" w:rsidRPr="00C3090C" w:rsidRDefault="00AD72C5" w:rsidP="00AD72C5">
      <w:pPr>
        <w:spacing w:after="0"/>
        <w:ind w:firstLine="709"/>
        <w:jc w:val="both"/>
        <w:rPr>
          <w:rFonts w:ascii="Times New Roman" w:eastAsia="Times New Roman" w:hAnsi="Times New Roman" w:cs="Times New Roman"/>
          <w:sz w:val="28"/>
          <w:szCs w:val="28"/>
        </w:rPr>
      </w:pPr>
      <w:r w:rsidRPr="00C3090C">
        <w:rPr>
          <w:rFonts w:ascii="Times New Roman" w:eastAsia="Times New Roman" w:hAnsi="Times New Roman" w:cs="Times New Roman"/>
          <w:sz w:val="28"/>
          <w:szCs w:val="28"/>
        </w:rPr>
        <w:lastRenderedPageBreak/>
        <w:t>3. </w:t>
      </w:r>
      <w:r w:rsidRPr="00C3090C">
        <w:rPr>
          <w:rFonts w:ascii="Times New Roman" w:eastAsia="Times New Roman" w:hAnsi="Times New Roman" w:cs="Times New Roman"/>
          <w:bCs/>
          <w:iCs/>
          <w:sz w:val="28"/>
          <w:szCs w:val="28"/>
        </w:rPr>
        <w:t>Анализ рисков. </w:t>
      </w:r>
      <w:r w:rsidRPr="00C3090C">
        <w:rPr>
          <w:rFonts w:ascii="Times New Roman" w:eastAsia="Times New Roman" w:hAnsi="Times New Roman" w:cs="Times New Roman"/>
          <w:sz w:val="28"/>
          <w:szCs w:val="28"/>
        </w:rPr>
        <w:t>Разделяется на </w:t>
      </w:r>
      <w:r w:rsidRPr="00C3090C">
        <w:rPr>
          <w:rFonts w:ascii="Times New Roman" w:eastAsia="Times New Roman" w:hAnsi="Times New Roman" w:cs="Times New Roman"/>
          <w:bCs/>
          <w:iCs/>
          <w:sz w:val="28"/>
          <w:szCs w:val="28"/>
        </w:rPr>
        <w:t>качественный </w:t>
      </w:r>
      <w:r w:rsidRPr="00C3090C">
        <w:rPr>
          <w:rFonts w:ascii="Times New Roman" w:eastAsia="Times New Roman" w:hAnsi="Times New Roman" w:cs="Times New Roman"/>
          <w:sz w:val="28"/>
          <w:szCs w:val="28"/>
        </w:rPr>
        <w:t>анализ (оценка вероятности появления рисковых событий при данном потенциале организации и проекта, а также при данном состоянии внешней среды) и количественный анализ. При качественном подходе выделяются три состояния: низкая (1 балл), средняя (2) и высокая (3) вероятность события; низкий (1 балл), средний (2) и высокий (3) ущерб от состоявшегося рискового события. </w:t>
      </w:r>
      <w:r w:rsidRPr="00C3090C">
        <w:rPr>
          <w:rFonts w:ascii="Times New Roman" w:eastAsia="Times New Roman" w:hAnsi="Times New Roman" w:cs="Times New Roman"/>
          <w:bCs/>
          <w:iCs/>
          <w:sz w:val="28"/>
          <w:szCs w:val="28"/>
        </w:rPr>
        <w:t>Количественный </w:t>
      </w:r>
      <w:r w:rsidRPr="00C3090C">
        <w:rPr>
          <w:rFonts w:ascii="Times New Roman" w:eastAsia="Times New Roman" w:hAnsi="Times New Roman" w:cs="Times New Roman"/>
          <w:sz w:val="28"/>
          <w:szCs w:val="28"/>
        </w:rPr>
        <w:t>анализ предполагает десятибалльную оценку факторов.</w:t>
      </w:r>
    </w:p>
    <w:p w:rsidR="00AD72C5" w:rsidRPr="00C3090C" w:rsidRDefault="00AD72C5" w:rsidP="00AD72C5">
      <w:pPr>
        <w:spacing w:after="0"/>
        <w:ind w:firstLine="709"/>
        <w:jc w:val="both"/>
        <w:rPr>
          <w:rFonts w:ascii="Times New Roman" w:eastAsia="Times New Roman" w:hAnsi="Times New Roman" w:cs="Times New Roman"/>
          <w:sz w:val="28"/>
          <w:szCs w:val="28"/>
        </w:rPr>
      </w:pPr>
      <w:r w:rsidRPr="00C3090C">
        <w:rPr>
          <w:rFonts w:ascii="Times New Roman" w:eastAsia="Times New Roman" w:hAnsi="Times New Roman" w:cs="Times New Roman"/>
          <w:sz w:val="28"/>
          <w:szCs w:val="28"/>
        </w:rPr>
        <w:t>4. </w:t>
      </w:r>
      <w:r w:rsidRPr="00C3090C">
        <w:rPr>
          <w:rFonts w:ascii="Times New Roman" w:eastAsia="Times New Roman" w:hAnsi="Times New Roman" w:cs="Times New Roman"/>
          <w:bCs/>
          <w:iCs/>
          <w:sz w:val="28"/>
          <w:szCs w:val="28"/>
        </w:rPr>
        <w:t>Реагирование на риски. </w:t>
      </w:r>
      <w:r w:rsidRPr="00C3090C">
        <w:rPr>
          <w:rFonts w:ascii="Times New Roman" w:eastAsia="Times New Roman" w:hAnsi="Times New Roman" w:cs="Times New Roman"/>
          <w:sz w:val="28"/>
          <w:szCs w:val="28"/>
        </w:rPr>
        <w:t>Установление способа реагирования на рисковое событие.</w:t>
      </w:r>
    </w:p>
    <w:p w:rsidR="00AD72C5" w:rsidRDefault="00AD72C5" w:rsidP="00AD72C5">
      <w:pPr>
        <w:spacing w:after="0"/>
        <w:ind w:firstLine="709"/>
        <w:jc w:val="both"/>
        <w:rPr>
          <w:rFonts w:ascii="Times New Roman" w:eastAsia="Times New Roman" w:hAnsi="Times New Roman" w:cs="Times New Roman"/>
          <w:sz w:val="28"/>
          <w:szCs w:val="28"/>
        </w:rPr>
      </w:pPr>
      <w:r w:rsidRPr="00C3090C">
        <w:rPr>
          <w:rFonts w:ascii="Times New Roman" w:eastAsia="Times New Roman" w:hAnsi="Times New Roman" w:cs="Times New Roman"/>
          <w:sz w:val="28"/>
          <w:szCs w:val="28"/>
        </w:rPr>
        <w:t>5. </w:t>
      </w:r>
      <w:r w:rsidRPr="00C3090C">
        <w:rPr>
          <w:rFonts w:ascii="Times New Roman" w:eastAsia="Times New Roman" w:hAnsi="Times New Roman" w:cs="Times New Roman"/>
          <w:bCs/>
          <w:iCs/>
          <w:sz w:val="28"/>
          <w:szCs w:val="28"/>
        </w:rPr>
        <w:t>Мониторинг и контроль рисков. </w:t>
      </w:r>
      <w:r w:rsidRPr="00C3090C">
        <w:rPr>
          <w:rFonts w:ascii="Times New Roman" w:eastAsia="Times New Roman" w:hAnsi="Times New Roman" w:cs="Times New Roman"/>
          <w:sz w:val="28"/>
          <w:szCs w:val="28"/>
        </w:rPr>
        <w:t>Технология систематического наблюдения (мониторинг) за рисковыми факторами, ситуациями и событиями, а также оценка риска и корректировка мер защиты (контроль).</w:t>
      </w:r>
    </w:p>
    <w:p w:rsidR="00093991" w:rsidRDefault="00093991" w:rsidP="00AD72C5">
      <w:pPr>
        <w:spacing w:after="0"/>
        <w:ind w:firstLine="709"/>
        <w:jc w:val="both"/>
        <w:rPr>
          <w:rFonts w:ascii="Times New Roman" w:eastAsia="Times New Roman" w:hAnsi="Times New Roman" w:cs="Times New Roman"/>
          <w:sz w:val="28"/>
          <w:szCs w:val="28"/>
        </w:rPr>
      </w:pPr>
    </w:p>
    <w:p w:rsidR="00AD72C5" w:rsidRDefault="00093991" w:rsidP="00AD72C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Практическая значимость</w:t>
      </w:r>
      <w:r w:rsidR="000C5C6D">
        <w:rPr>
          <w:rFonts w:ascii="Times New Roman" w:eastAsia="Times New Roman" w:hAnsi="Times New Roman" w:cs="Times New Roman"/>
          <w:sz w:val="28"/>
          <w:szCs w:val="28"/>
        </w:rPr>
        <w:t xml:space="preserve"> инновационных решений в рамках ИОП:</w:t>
      </w:r>
    </w:p>
    <w:p w:rsidR="000C5C6D" w:rsidRDefault="000C5C6D" w:rsidP="00AD72C5">
      <w:pPr>
        <w:spacing w:after="0"/>
        <w:jc w:val="both"/>
        <w:rPr>
          <w:rFonts w:ascii="Times New Roman" w:eastAsia="Times New Roman" w:hAnsi="Times New Roman"/>
          <w:sz w:val="28"/>
          <w:szCs w:val="28"/>
        </w:rPr>
      </w:pPr>
    </w:p>
    <w:p w:rsidR="005255F4" w:rsidRPr="005255F4" w:rsidRDefault="005255F4" w:rsidP="00A64CB9">
      <w:pPr>
        <w:spacing w:after="0"/>
        <w:ind w:firstLine="708"/>
        <w:jc w:val="both"/>
        <w:rPr>
          <w:rFonts w:ascii="Times New Roman" w:eastAsia="Calibri" w:hAnsi="Times New Roman" w:cs="Times New Roman"/>
          <w:sz w:val="28"/>
          <w:szCs w:val="28"/>
          <w:lang w:eastAsia="en-US"/>
        </w:rPr>
      </w:pPr>
      <w:r w:rsidRPr="005255F4">
        <w:rPr>
          <w:rFonts w:ascii="Times New Roman" w:eastAsia="Calibri" w:hAnsi="Times New Roman" w:cs="Times New Roman"/>
          <w:sz w:val="28"/>
          <w:szCs w:val="28"/>
          <w:lang w:eastAsia="en-US"/>
        </w:rPr>
        <w:t xml:space="preserve">Практическая значимость инновационного проекта заключается в возможности диссеминации опыта на уровне любых общеобразовательных организаций, ориентированных на эффективность реализации ФГОС СОО. Гимназия является краевой инновационной площадкой, входит в систему инновационных образовательных учреждений Краснодарского края, группу образовательных организаций (4 учреждения в Краснодарском крае), реализующих ФГОС СОО в </w:t>
      </w:r>
      <w:proofErr w:type="spellStart"/>
      <w:r w:rsidRPr="005255F4">
        <w:rPr>
          <w:rFonts w:ascii="Times New Roman" w:eastAsia="Calibri" w:hAnsi="Times New Roman" w:cs="Times New Roman"/>
          <w:sz w:val="28"/>
          <w:szCs w:val="28"/>
          <w:lang w:eastAsia="en-US"/>
        </w:rPr>
        <w:t>пилотном</w:t>
      </w:r>
      <w:proofErr w:type="spellEnd"/>
      <w:r w:rsidRPr="005255F4">
        <w:rPr>
          <w:rFonts w:ascii="Times New Roman" w:eastAsia="Calibri" w:hAnsi="Times New Roman" w:cs="Times New Roman"/>
          <w:sz w:val="28"/>
          <w:szCs w:val="28"/>
          <w:lang w:eastAsia="en-US"/>
        </w:rPr>
        <w:t xml:space="preserve"> режиме.</w:t>
      </w:r>
    </w:p>
    <w:p w:rsidR="00A64CB9" w:rsidRDefault="005255F4" w:rsidP="00A64CB9">
      <w:pPr>
        <w:spacing w:after="0"/>
        <w:ind w:firstLine="708"/>
        <w:jc w:val="both"/>
        <w:rPr>
          <w:rFonts w:ascii="Times New Roman" w:hAnsi="Times New Roman" w:cs="Times New Roman"/>
          <w:sz w:val="28"/>
          <w:szCs w:val="28"/>
        </w:rPr>
      </w:pPr>
      <w:r w:rsidRPr="005255F4">
        <w:rPr>
          <w:rFonts w:ascii="Times New Roman" w:hAnsi="Times New Roman" w:cs="Times New Roman"/>
          <w:sz w:val="28"/>
          <w:szCs w:val="28"/>
        </w:rPr>
        <w:t>Результаты проекта могут стать элементом муниципальной, краевой, федеральной программы «</w:t>
      </w:r>
      <w:r w:rsidR="00A64CB9">
        <w:rPr>
          <w:rFonts w:ascii="Times New Roman" w:hAnsi="Times New Roman" w:cs="Times New Roman"/>
          <w:sz w:val="28"/>
          <w:szCs w:val="28"/>
        </w:rPr>
        <w:t xml:space="preserve">Сетевое взаимодействие как инструмент управления качеством </w:t>
      </w:r>
      <w:r w:rsidR="00A64CB9" w:rsidRPr="00D70519">
        <w:rPr>
          <w:rFonts w:ascii="Times New Roman" w:hAnsi="Times New Roman" w:cs="Times New Roman"/>
          <w:sz w:val="28"/>
          <w:szCs w:val="28"/>
        </w:rPr>
        <w:t xml:space="preserve">образования в условиях внедрения </w:t>
      </w:r>
      <w:r w:rsidR="00A64CB9">
        <w:rPr>
          <w:rFonts w:ascii="Times New Roman" w:hAnsi="Times New Roman" w:cs="Times New Roman"/>
          <w:sz w:val="28"/>
          <w:szCs w:val="28"/>
        </w:rPr>
        <w:t xml:space="preserve">и реализации </w:t>
      </w:r>
      <w:r w:rsidR="00A64CB9" w:rsidRPr="00D70519">
        <w:rPr>
          <w:rFonts w:ascii="Times New Roman" w:hAnsi="Times New Roman" w:cs="Times New Roman"/>
          <w:sz w:val="28"/>
          <w:szCs w:val="28"/>
        </w:rPr>
        <w:t>ФГОС СОО</w:t>
      </w:r>
      <w:r w:rsidRPr="005255F4">
        <w:rPr>
          <w:rFonts w:ascii="Times New Roman" w:hAnsi="Times New Roman" w:cs="Times New Roman"/>
          <w:sz w:val="28"/>
          <w:szCs w:val="28"/>
        </w:rPr>
        <w:t>» и программы курсов повышения квалификации для педагогов и руководителей образовательных организаций, внедряющих ФГОС.</w:t>
      </w:r>
    </w:p>
    <w:p w:rsidR="00A64CB9" w:rsidRDefault="00A64CB9" w:rsidP="00A64CB9">
      <w:pPr>
        <w:spacing w:after="0"/>
        <w:jc w:val="both"/>
        <w:rPr>
          <w:rFonts w:ascii="Times New Roman" w:eastAsia="Calibri" w:hAnsi="Times New Roman" w:cs="Times New Roman"/>
          <w:sz w:val="28"/>
          <w:szCs w:val="28"/>
          <w:lang w:eastAsia="en-US"/>
        </w:rPr>
      </w:pPr>
    </w:p>
    <w:p w:rsidR="00A64CB9" w:rsidRDefault="00A64CB9" w:rsidP="00A64CB9">
      <w:pPr>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Ожидаемые внешние эффекты</w:t>
      </w:r>
      <w:r w:rsidR="000C5C6D">
        <w:rPr>
          <w:rFonts w:ascii="Times New Roman" w:eastAsia="Calibri" w:hAnsi="Times New Roman" w:cs="Times New Roman"/>
          <w:sz w:val="28"/>
          <w:szCs w:val="28"/>
          <w:lang w:eastAsia="en-US"/>
        </w:rPr>
        <w:t xml:space="preserve"> от реализации ИОП:</w:t>
      </w:r>
    </w:p>
    <w:p w:rsidR="00A64CB9" w:rsidRPr="00A64CB9" w:rsidRDefault="00A64CB9" w:rsidP="00A64CB9">
      <w:pPr>
        <w:spacing w:after="0"/>
        <w:ind w:firstLine="720"/>
        <w:jc w:val="both"/>
        <w:rPr>
          <w:rFonts w:ascii="Times New Roman" w:hAnsi="Times New Roman" w:cs="Times New Roman"/>
          <w:sz w:val="28"/>
          <w:szCs w:val="28"/>
        </w:rPr>
      </w:pPr>
      <w:r w:rsidRPr="00A64CB9">
        <w:rPr>
          <w:rFonts w:ascii="Times New Roman" w:hAnsi="Times New Roman" w:cs="Times New Roman"/>
          <w:sz w:val="28"/>
          <w:szCs w:val="28"/>
        </w:rPr>
        <w:t>Ожидаемые эффекты проекта, которые будут получены по завершении цикла инновационной деятельности:</w:t>
      </w:r>
    </w:p>
    <w:p w:rsidR="00A64CB9" w:rsidRPr="00A64CB9" w:rsidRDefault="00A64CB9" w:rsidP="00A64CB9">
      <w:pPr>
        <w:spacing w:after="0"/>
        <w:jc w:val="both"/>
        <w:rPr>
          <w:rFonts w:ascii="Times New Roman" w:hAnsi="Times New Roman" w:cs="Times New Roman"/>
          <w:sz w:val="28"/>
          <w:szCs w:val="28"/>
        </w:rPr>
      </w:pPr>
      <w:r w:rsidRPr="00A64CB9">
        <w:rPr>
          <w:rFonts w:ascii="Times New Roman" w:hAnsi="Times New Roman" w:cs="Times New Roman"/>
          <w:sz w:val="28"/>
          <w:szCs w:val="28"/>
        </w:rPr>
        <w:t>-увеличится число учащихся 10-11 классов  с высоким уровнем развития, способствующим их дальнейшей успешности и конкурентоспособности;</w:t>
      </w:r>
    </w:p>
    <w:p w:rsidR="00A64CB9" w:rsidRPr="00A64CB9" w:rsidRDefault="00A64CB9" w:rsidP="00A64CB9">
      <w:pPr>
        <w:spacing w:after="0"/>
        <w:jc w:val="both"/>
        <w:rPr>
          <w:rFonts w:ascii="Times New Roman" w:hAnsi="Times New Roman" w:cs="Times New Roman"/>
          <w:sz w:val="28"/>
          <w:szCs w:val="28"/>
        </w:rPr>
      </w:pPr>
      <w:r w:rsidRPr="00A64CB9">
        <w:rPr>
          <w:rFonts w:ascii="Times New Roman" w:hAnsi="Times New Roman" w:cs="Times New Roman"/>
          <w:sz w:val="28"/>
          <w:szCs w:val="28"/>
        </w:rPr>
        <w:t xml:space="preserve">-увеличится число педагогов, имеющих хорошие и высокие показатели по развитию ключевых компетенций, влияющих на обеспечение качества педагогической деятельности; </w:t>
      </w:r>
    </w:p>
    <w:p w:rsidR="00A64CB9" w:rsidRPr="00A64CB9" w:rsidRDefault="00A64CB9" w:rsidP="00A64CB9">
      <w:pPr>
        <w:spacing w:after="0"/>
        <w:jc w:val="both"/>
        <w:rPr>
          <w:rFonts w:ascii="Times New Roman" w:hAnsi="Times New Roman" w:cs="Times New Roman"/>
          <w:sz w:val="28"/>
          <w:szCs w:val="28"/>
        </w:rPr>
      </w:pPr>
      <w:r w:rsidRPr="00A64CB9">
        <w:rPr>
          <w:rFonts w:ascii="Times New Roman" w:hAnsi="Times New Roman" w:cs="Times New Roman"/>
          <w:sz w:val="28"/>
          <w:szCs w:val="28"/>
        </w:rPr>
        <w:t xml:space="preserve">-повысится </w:t>
      </w:r>
      <w:proofErr w:type="spellStart"/>
      <w:r w:rsidRPr="00A64CB9">
        <w:rPr>
          <w:rFonts w:ascii="Times New Roman" w:hAnsi="Times New Roman" w:cs="Times New Roman"/>
          <w:sz w:val="28"/>
          <w:szCs w:val="28"/>
        </w:rPr>
        <w:t>инновационныи</w:t>
      </w:r>
      <w:proofErr w:type="spellEnd"/>
      <w:r w:rsidRPr="00A64CB9">
        <w:rPr>
          <w:rFonts w:ascii="Times New Roman" w:hAnsi="Times New Roman" w:cs="Times New Roman"/>
          <w:sz w:val="28"/>
          <w:szCs w:val="28"/>
        </w:rPr>
        <w:t xml:space="preserve">̆ потенциал и конкурентоспособность гимназии; </w:t>
      </w:r>
    </w:p>
    <w:p w:rsidR="00A64CB9" w:rsidRPr="00A64CB9" w:rsidRDefault="00A64CB9" w:rsidP="00A64CB9">
      <w:pPr>
        <w:spacing w:after="0"/>
        <w:jc w:val="both"/>
        <w:rPr>
          <w:rFonts w:ascii="Times New Roman" w:hAnsi="Times New Roman" w:cs="Times New Roman"/>
          <w:sz w:val="28"/>
          <w:szCs w:val="28"/>
        </w:rPr>
      </w:pPr>
      <w:r w:rsidRPr="00A64CB9">
        <w:rPr>
          <w:rFonts w:ascii="Times New Roman" w:hAnsi="Times New Roman" w:cs="Times New Roman"/>
          <w:sz w:val="28"/>
          <w:szCs w:val="28"/>
        </w:rPr>
        <w:lastRenderedPageBreak/>
        <w:t>-повысится мотивация и заинтересованность педагогов в проектных и экспертных мероприятиях;</w:t>
      </w:r>
    </w:p>
    <w:p w:rsidR="00A64CB9" w:rsidRDefault="00A64CB9" w:rsidP="00A64CB9">
      <w:pPr>
        <w:spacing w:after="0"/>
        <w:jc w:val="both"/>
        <w:rPr>
          <w:rFonts w:ascii="Times New Roman" w:hAnsi="Times New Roman" w:cs="Times New Roman"/>
          <w:sz w:val="28"/>
          <w:szCs w:val="28"/>
        </w:rPr>
      </w:pPr>
      <w:r w:rsidRPr="00A64CB9">
        <w:rPr>
          <w:rFonts w:ascii="Times New Roman" w:hAnsi="Times New Roman" w:cs="Times New Roman"/>
          <w:sz w:val="28"/>
          <w:szCs w:val="28"/>
        </w:rPr>
        <w:t xml:space="preserve">-усилится роль </w:t>
      </w:r>
      <w:proofErr w:type="spellStart"/>
      <w:r w:rsidRPr="00A64CB9">
        <w:rPr>
          <w:rFonts w:ascii="Times New Roman" w:hAnsi="Times New Roman" w:cs="Times New Roman"/>
          <w:sz w:val="28"/>
          <w:szCs w:val="28"/>
        </w:rPr>
        <w:t>комптентностного</w:t>
      </w:r>
      <w:proofErr w:type="spellEnd"/>
      <w:r w:rsidRPr="00A64CB9">
        <w:rPr>
          <w:rFonts w:ascii="Times New Roman" w:hAnsi="Times New Roman" w:cs="Times New Roman"/>
          <w:sz w:val="28"/>
          <w:szCs w:val="28"/>
        </w:rPr>
        <w:t xml:space="preserve"> подхода, появятся новые образовательные результаты, соответствующих требованиям ФГОС СОО.</w:t>
      </w:r>
    </w:p>
    <w:p w:rsidR="00A64CB9" w:rsidRDefault="00A64CB9" w:rsidP="00A64CB9">
      <w:pPr>
        <w:spacing w:after="0"/>
        <w:jc w:val="both"/>
        <w:rPr>
          <w:rFonts w:ascii="Times New Roman" w:hAnsi="Times New Roman" w:cs="Times New Roman"/>
          <w:sz w:val="28"/>
          <w:szCs w:val="28"/>
        </w:rPr>
      </w:pPr>
    </w:p>
    <w:p w:rsidR="00A64CB9" w:rsidRDefault="00A64CB9" w:rsidP="00A64CB9">
      <w:pPr>
        <w:spacing w:after="0"/>
        <w:jc w:val="both"/>
        <w:rPr>
          <w:rFonts w:ascii="Times New Roman" w:hAnsi="Times New Roman" w:cs="Times New Roman"/>
          <w:sz w:val="28"/>
          <w:szCs w:val="28"/>
        </w:rPr>
      </w:pPr>
      <w:r>
        <w:rPr>
          <w:rFonts w:ascii="Times New Roman" w:hAnsi="Times New Roman" w:cs="Times New Roman"/>
          <w:sz w:val="28"/>
          <w:szCs w:val="28"/>
        </w:rPr>
        <w:t>Перспективы развития проекта</w:t>
      </w:r>
      <w:r w:rsidR="000C5C6D">
        <w:rPr>
          <w:rFonts w:ascii="Times New Roman" w:hAnsi="Times New Roman" w:cs="Times New Roman"/>
          <w:sz w:val="28"/>
          <w:szCs w:val="28"/>
        </w:rPr>
        <w:t>:</w:t>
      </w:r>
    </w:p>
    <w:p w:rsidR="00A64CB9" w:rsidRPr="00A64CB9" w:rsidRDefault="00A64CB9" w:rsidP="00A64CB9">
      <w:pPr>
        <w:spacing w:after="0"/>
        <w:ind w:firstLine="709"/>
        <w:jc w:val="both"/>
        <w:rPr>
          <w:rFonts w:ascii="Times New Roman" w:eastAsia="Calibri" w:hAnsi="Times New Roman" w:cs="Times New Roman"/>
          <w:sz w:val="28"/>
          <w:szCs w:val="28"/>
          <w:lang w:eastAsia="en-US"/>
        </w:rPr>
      </w:pPr>
      <w:r w:rsidRPr="00A64CB9">
        <w:rPr>
          <w:rFonts w:ascii="Times New Roman" w:eastAsia="Calibri" w:hAnsi="Times New Roman" w:cs="Times New Roman"/>
          <w:sz w:val="28"/>
          <w:szCs w:val="28"/>
          <w:lang w:eastAsia="en-US"/>
        </w:rPr>
        <w:t xml:space="preserve">Перспективы развития инновации заключаются в развитие сетевого взаимодействия на уровне Краснодарского края и это  </w:t>
      </w:r>
      <w:r w:rsidRPr="00A64CB9">
        <w:rPr>
          <w:rFonts w:ascii="Times New Roman" w:eastAsia="Times New Roman" w:hAnsi="Times New Roman" w:cs="Times New Roman"/>
          <w:sz w:val="28"/>
          <w:szCs w:val="28"/>
        </w:rPr>
        <w:t>позволит:</w:t>
      </w:r>
    </w:p>
    <w:p w:rsidR="00A64CB9" w:rsidRPr="00A64CB9" w:rsidRDefault="00A64CB9" w:rsidP="00A64CB9">
      <w:pPr>
        <w:numPr>
          <w:ilvl w:val="0"/>
          <w:numId w:val="3"/>
        </w:numPr>
        <w:shd w:val="clear" w:color="auto" w:fill="FFFFFF"/>
        <w:tabs>
          <w:tab w:val="clear" w:pos="720"/>
        </w:tabs>
        <w:spacing w:after="0"/>
        <w:ind w:left="0" w:right="150" w:firstLine="0"/>
        <w:jc w:val="both"/>
        <w:rPr>
          <w:rFonts w:ascii="Times New Roman" w:eastAsia="Times New Roman" w:hAnsi="Times New Roman" w:cs="Times New Roman"/>
          <w:sz w:val="28"/>
          <w:szCs w:val="28"/>
        </w:rPr>
      </w:pPr>
      <w:r w:rsidRPr="00A64CB9">
        <w:rPr>
          <w:rFonts w:ascii="Times New Roman" w:eastAsia="Times New Roman" w:hAnsi="Times New Roman" w:cs="Times New Roman"/>
          <w:sz w:val="28"/>
          <w:szCs w:val="28"/>
        </w:rPr>
        <w:t>опираться на потребности каждого конкретного участника;</w:t>
      </w:r>
    </w:p>
    <w:p w:rsidR="00A64CB9" w:rsidRPr="00A64CB9" w:rsidRDefault="00A64CB9" w:rsidP="00A64CB9">
      <w:pPr>
        <w:numPr>
          <w:ilvl w:val="0"/>
          <w:numId w:val="3"/>
        </w:numPr>
        <w:shd w:val="clear" w:color="auto" w:fill="FFFFFF"/>
        <w:tabs>
          <w:tab w:val="clear" w:pos="720"/>
        </w:tabs>
        <w:spacing w:after="0"/>
        <w:ind w:left="0" w:right="150" w:firstLine="0"/>
        <w:jc w:val="both"/>
        <w:rPr>
          <w:rFonts w:ascii="Times New Roman" w:eastAsia="Times New Roman" w:hAnsi="Times New Roman" w:cs="Times New Roman"/>
          <w:sz w:val="28"/>
          <w:szCs w:val="28"/>
        </w:rPr>
      </w:pPr>
      <w:r w:rsidRPr="00A64CB9">
        <w:rPr>
          <w:rFonts w:ascii="Times New Roman" w:eastAsia="Times New Roman" w:hAnsi="Times New Roman" w:cs="Times New Roman"/>
          <w:sz w:val="28"/>
          <w:szCs w:val="28"/>
        </w:rPr>
        <w:t>осуществлять расширение сетевого партнерства;</w:t>
      </w:r>
    </w:p>
    <w:p w:rsidR="00A64CB9" w:rsidRPr="00A64CB9" w:rsidRDefault="00A64CB9" w:rsidP="00A64CB9">
      <w:pPr>
        <w:numPr>
          <w:ilvl w:val="0"/>
          <w:numId w:val="3"/>
        </w:numPr>
        <w:shd w:val="clear" w:color="auto" w:fill="FFFFFF"/>
        <w:tabs>
          <w:tab w:val="clear" w:pos="720"/>
        </w:tabs>
        <w:spacing w:after="0"/>
        <w:ind w:left="0" w:right="150" w:firstLine="0"/>
        <w:jc w:val="both"/>
        <w:rPr>
          <w:rFonts w:ascii="Times New Roman" w:eastAsia="Times New Roman" w:hAnsi="Times New Roman" w:cs="Times New Roman"/>
          <w:sz w:val="28"/>
          <w:szCs w:val="28"/>
        </w:rPr>
      </w:pPr>
      <w:r w:rsidRPr="00A64CB9">
        <w:rPr>
          <w:rFonts w:ascii="Times New Roman" w:eastAsia="Times New Roman" w:hAnsi="Times New Roman" w:cs="Times New Roman"/>
          <w:sz w:val="28"/>
          <w:szCs w:val="28"/>
        </w:rPr>
        <w:t>выстраивать многообразные возможные пути движения при общности внешней цели;</w:t>
      </w:r>
    </w:p>
    <w:p w:rsidR="00A64CB9" w:rsidRDefault="00A64CB9" w:rsidP="00A64CB9">
      <w:pPr>
        <w:spacing w:after="0"/>
        <w:ind w:firstLine="709"/>
        <w:jc w:val="both"/>
        <w:rPr>
          <w:rFonts w:ascii="Times New Roman" w:eastAsia="Calibri" w:hAnsi="Times New Roman" w:cs="Times New Roman"/>
          <w:sz w:val="28"/>
          <w:szCs w:val="28"/>
          <w:lang w:eastAsia="en-US"/>
        </w:rPr>
      </w:pPr>
      <w:r w:rsidRPr="00A64CB9">
        <w:rPr>
          <w:rFonts w:ascii="Times New Roman" w:eastAsia="Calibri" w:hAnsi="Times New Roman" w:cs="Times New Roman"/>
          <w:sz w:val="28"/>
          <w:szCs w:val="28"/>
          <w:lang w:eastAsia="en-US"/>
        </w:rPr>
        <w:t xml:space="preserve">В рамках инновационного проекта будут подготовлены предложения по распространению и внедрению инновационного продукта в практику образовательных организаций Краснодарского края и иных регионов. </w:t>
      </w:r>
    </w:p>
    <w:p w:rsidR="00A64CB9" w:rsidRDefault="00A64CB9" w:rsidP="00A64CB9">
      <w:pPr>
        <w:spacing w:after="0"/>
        <w:ind w:firstLine="709"/>
        <w:jc w:val="both"/>
        <w:rPr>
          <w:rFonts w:ascii="Times New Roman" w:eastAsia="Calibri" w:hAnsi="Times New Roman" w:cs="Times New Roman"/>
          <w:sz w:val="28"/>
          <w:szCs w:val="28"/>
          <w:lang w:eastAsia="en-US"/>
        </w:rPr>
      </w:pPr>
    </w:p>
    <w:p w:rsidR="00A64CB9" w:rsidRPr="00A64CB9" w:rsidRDefault="00A64CB9" w:rsidP="000C5C6D">
      <w:pPr>
        <w:spacing w:after="0"/>
        <w:jc w:val="both"/>
        <w:rPr>
          <w:rFonts w:ascii="Times New Roman" w:hAnsi="Times New Roman" w:cs="Times New Roman"/>
          <w:sz w:val="28"/>
          <w:szCs w:val="28"/>
        </w:rPr>
      </w:pPr>
      <w:r>
        <w:rPr>
          <w:rFonts w:ascii="Times New Roman" w:eastAsia="Calibri" w:hAnsi="Times New Roman" w:cs="Times New Roman"/>
          <w:sz w:val="28"/>
          <w:szCs w:val="28"/>
          <w:lang w:eastAsia="en-US"/>
        </w:rPr>
        <w:t>Пред</w:t>
      </w:r>
      <w:r w:rsidR="00116746">
        <w:rPr>
          <w:rFonts w:ascii="Times New Roman" w:eastAsia="Calibri" w:hAnsi="Times New Roman" w:cs="Times New Roman"/>
          <w:sz w:val="28"/>
          <w:szCs w:val="28"/>
          <w:lang w:eastAsia="en-US"/>
        </w:rPr>
        <w:t>л</w:t>
      </w:r>
      <w:r>
        <w:rPr>
          <w:rFonts w:ascii="Times New Roman" w:eastAsia="Calibri" w:hAnsi="Times New Roman" w:cs="Times New Roman"/>
          <w:sz w:val="28"/>
          <w:szCs w:val="28"/>
          <w:lang w:eastAsia="en-US"/>
        </w:rPr>
        <w:t>ожения</w:t>
      </w:r>
      <w:r w:rsidR="000C5C6D">
        <w:rPr>
          <w:rFonts w:ascii="Times New Roman" w:eastAsia="Calibri" w:hAnsi="Times New Roman" w:cs="Times New Roman"/>
          <w:sz w:val="28"/>
          <w:szCs w:val="28"/>
          <w:lang w:eastAsia="en-US"/>
        </w:rPr>
        <w:t xml:space="preserve"> по распространению и внедрению результатов ИОП:</w:t>
      </w:r>
    </w:p>
    <w:p w:rsidR="00A64CB9" w:rsidRPr="00A64CB9" w:rsidRDefault="00A64CB9" w:rsidP="00A64CB9">
      <w:pPr>
        <w:spacing w:after="0"/>
        <w:jc w:val="both"/>
        <w:rPr>
          <w:rFonts w:ascii="Times New Roman" w:hAnsi="Times New Roman" w:cs="Times New Roman"/>
          <w:sz w:val="28"/>
          <w:szCs w:val="28"/>
        </w:rPr>
      </w:pPr>
    </w:p>
    <w:tbl>
      <w:tblPr>
        <w:tblStyle w:val="a7"/>
        <w:tblW w:w="9782" w:type="dxa"/>
        <w:tblInd w:w="-318" w:type="dxa"/>
        <w:tblLayout w:type="fixed"/>
        <w:tblLook w:val="04A0"/>
      </w:tblPr>
      <w:tblGrid>
        <w:gridCol w:w="3828"/>
        <w:gridCol w:w="5954"/>
      </w:tblGrid>
      <w:tr w:rsidR="00A64CB9" w:rsidRPr="002774C7" w:rsidTr="00116746">
        <w:tc>
          <w:tcPr>
            <w:tcW w:w="3828" w:type="dxa"/>
          </w:tcPr>
          <w:p w:rsidR="00A64CB9" w:rsidRDefault="00A64CB9" w:rsidP="00981AE9">
            <w:pPr>
              <w:jc w:val="center"/>
              <w:rPr>
                <w:rFonts w:ascii="Times New Roman" w:hAnsi="Times New Roman"/>
                <w:sz w:val="28"/>
                <w:szCs w:val="28"/>
              </w:rPr>
            </w:pPr>
            <w:r>
              <w:rPr>
                <w:rFonts w:ascii="Times New Roman" w:hAnsi="Times New Roman"/>
                <w:sz w:val="28"/>
                <w:szCs w:val="28"/>
              </w:rPr>
              <w:t>Общие требования</w:t>
            </w:r>
          </w:p>
        </w:tc>
        <w:tc>
          <w:tcPr>
            <w:tcW w:w="5954" w:type="dxa"/>
          </w:tcPr>
          <w:p w:rsidR="00A64CB9" w:rsidRPr="002774C7" w:rsidRDefault="00A64CB9" w:rsidP="00981AE9">
            <w:pPr>
              <w:jc w:val="center"/>
              <w:rPr>
                <w:rFonts w:ascii="Times New Roman" w:hAnsi="Times New Roman"/>
                <w:sz w:val="28"/>
                <w:szCs w:val="28"/>
              </w:rPr>
            </w:pPr>
            <w:r>
              <w:rPr>
                <w:rFonts w:ascii="Times New Roman" w:hAnsi="Times New Roman"/>
                <w:sz w:val="28"/>
                <w:szCs w:val="28"/>
              </w:rPr>
              <w:t>Предложения организации-соискателя</w:t>
            </w:r>
          </w:p>
        </w:tc>
      </w:tr>
      <w:tr w:rsidR="00A64CB9" w:rsidTr="00116746">
        <w:tc>
          <w:tcPr>
            <w:tcW w:w="3828" w:type="dxa"/>
          </w:tcPr>
          <w:p w:rsidR="00A64CB9" w:rsidRDefault="00A64CB9" w:rsidP="00116746">
            <w:pPr>
              <w:jc w:val="both"/>
              <w:rPr>
                <w:rFonts w:ascii="Times New Roman" w:hAnsi="Times New Roman" w:cs="Times New Roman"/>
                <w:sz w:val="28"/>
                <w:szCs w:val="28"/>
              </w:rPr>
            </w:pPr>
            <w:r>
              <w:rPr>
                <w:rFonts w:ascii="Times New Roman" w:hAnsi="Times New Roman"/>
                <w:sz w:val="28"/>
                <w:szCs w:val="28"/>
              </w:rPr>
              <w:t xml:space="preserve">Размещение информации о результатах реализации </w:t>
            </w:r>
            <w:proofErr w:type="gramStart"/>
            <w:r>
              <w:rPr>
                <w:rFonts w:ascii="Times New Roman" w:hAnsi="Times New Roman" w:cs="Times New Roman"/>
                <w:sz w:val="28"/>
                <w:szCs w:val="28"/>
              </w:rPr>
              <w:t>инновационного</w:t>
            </w:r>
            <w:proofErr w:type="gramEnd"/>
          </w:p>
          <w:p w:rsidR="00A64CB9" w:rsidRDefault="00A64CB9" w:rsidP="00116746">
            <w:pPr>
              <w:jc w:val="both"/>
              <w:rPr>
                <w:rFonts w:ascii="Times New Roman" w:hAnsi="Times New Roman"/>
                <w:sz w:val="28"/>
                <w:szCs w:val="28"/>
              </w:rPr>
            </w:pPr>
            <w:r>
              <w:rPr>
                <w:rFonts w:ascii="Times New Roman" w:hAnsi="Times New Roman" w:cs="Times New Roman"/>
                <w:sz w:val="28"/>
                <w:szCs w:val="28"/>
              </w:rPr>
              <w:t>образовательного проекта</w:t>
            </w:r>
            <w:r w:rsidR="00BA17D3">
              <w:rPr>
                <w:rFonts w:ascii="Times New Roman" w:hAnsi="Times New Roman" w:cs="Times New Roman"/>
                <w:sz w:val="28"/>
                <w:szCs w:val="28"/>
              </w:rPr>
              <w:t xml:space="preserve"> в ИС ФИП и (или) на прочих сайтах образовательных организаций в сети Интернет, включая размещение информации об участии в работе методических сетей организаций (при наличии) - (количественные показатели)</w:t>
            </w:r>
          </w:p>
        </w:tc>
        <w:tc>
          <w:tcPr>
            <w:tcW w:w="5954" w:type="dxa"/>
          </w:tcPr>
          <w:p w:rsidR="00B76822" w:rsidRDefault="00B76822" w:rsidP="00B76822">
            <w:pPr>
              <w:jc w:val="both"/>
              <w:rPr>
                <w:rFonts w:ascii="Times New Roman" w:hAnsi="Times New Roman" w:cs="Times New Roman"/>
                <w:sz w:val="28"/>
                <w:szCs w:val="28"/>
              </w:rPr>
            </w:pPr>
            <w:r>
              <w:rPr>
                <w:rFonts w:ascii="Times New Roman" w:hAnsi="Times New Roman"/>
                <w:sz w:val="28"/>
                <w:szCs w:val="28"/>
              </w:rPr>
              <w:t xml:space="preserve">Размещение информации о результатах реализации                                  </w:t>
            </w:r>
            <w:proofErr w:type="gramStart"/>
            <w:r>
              <w:rPr>
                <w:rFonts w:ascii="Times New Roman" w:hAnsi="Times New Roman" w:cs="Times New Roman"/>
                <w:sz w:val="28"/>
                <w:szCs w:val="28"/>
              </w:rPr>
              <w:t>инновационного</w:t>
            </w:r>
            <w:proofErr w:type="gramEnd"/>
          </w:p>
          <w:p w:rsidR="00B76822" w:rsidRDefault="00B76822" w:rsidP="00B76822">
            <w:pPr>
              <w:jc w:val="both"/>
              <w:rPr>
                <w:rFonts w:ascii="Times New Roman" w:hAnsi="Times New Roman" w:cs="Times New Roman"/>
                <w:sz w:val="28"/>
                <w:szCs w:val="28"/>
              </w:rPr>
            </w:pPr>
            <w:r>
              <w:rPr>
                <w:rFonts w:ascii="Times New Roman" w:hAnsi="Times New Roman" w:cs="Times New Roman"/>
                <w:sz w:val="28"/>
                <w:szCs w:val="28"/>
              </w:rPr>
              <w:t>образовательного проекта в ИС ФИП - 1.</w:t>
            </w:r>
          </w:p>
          <w:p w:rsidR="00B76822" w:rsidRDefault="00B76822" w:rsidP="00B76822">
            <w:pPr>
              <w:jc w:val="both"/>
              <w:rPr>
                <w:rFonts w:ascii="Times New Roman" w:hAnsi="Times New Roman" w:cs="Times New Roman"/>
                <w:sz w:val="28"/>
                <w:szCs w:val="28"/>
              </w:rPr>
            </w:pPr>
            <w:r>
              <w:rPr>
                <w:rFonts w:ascii="Times New Roman" w:hAnsi="Times New Roman"/>
                <w:sz w:val="28"/>
                <w:szCs w:val="28"/>
              </w:rPr>
              <w:t>Размещение информации</w:t>
            </w:r>
            <w:r>
              <w:rPr>
                <w:rFonts w:ascii="Times New Roman" w:hAnsi="Times New Roman" w:cs="Times New Roman"/>
                <w:sz w:val="28"/>
                <w:szCs w:val="28"/>
              </w:rPr>
              <w:t xml:space="preserve"> на сайтах образовательных организаций- соисполнителей инновационного образовательного проекта (организаций-партнеров)  - по количеству организаций-партнеров.</w:t>
            </w:r>
          </w:p>
          <w:p w:rsidR="00A64CB9" w:rsidRDefault="00B76822" w:rsidP="00B76822">
            <w:pPr>
              <w:jc w:val="both"/>
              <w:rPr>
                <w:rFonts w:ascii="Times New Roman" w:hAnsi="Times New Roman"/>
                <w:sz w:val="28"/>
                <w:szCs w:val="28"/>
              </w:rPr>
            </w:pPr>
            <w:r>
              <w:rPr>
                <w:rFonts w:ascii="Times New Roman" w:hAnsi="Times New Roman" w:cs="Times New Roman"/>
                <w:sz w:val="28"/>
                <w:szCs w:val="28"/>
              </w:rPr>
              <w:t>Размещение информации об участии в работе методических сетей организаций - 1</w:t>
            </w:r>
          </w:p>
        </w:tc>
      </w:tr>
      <w:tr w:rsidR="00A64CB9" w:rsidTr="00116746">
        <w:tc>
          <w:tcPr>
            <w:tcW w:w="3828" w:type="dxa"/>
          </w:tcPr>
          <w:p w:rsidR="00A64CB9" w:rsidRDefault="00BA17D3" w:rsidP="00116746">
            <w:pPr>
              <w:jc w:val="both"/>
              <w:rPr>
                <w:rFonts w:ascii="Times New Roman" w:hAnsi="Times New Roman"/>
                <w:sz w:val="28"/>
                <w:szCs w:val="28"/>
              </w:rPr>
            </w:pPr>
            <w:r>
              <w:rPr>
                <w:rFonts w:ascii="Times New Roman" w:hAnsi="Times New Roman"/>
                <w:sz w:val="28"/>
                <w:szCs w:val="28"/>
              </w:rPr>
              <w:t xml:space="preserve">Презентация опыта деятельности ФИП (не менее одной презентации) и (или) выступление на всероссийских, межрегиональных мероприятиях (не менее одного выступления) - </w:t>
            </w:r>
            <w:r>
              <w:rPr>
                <w:rFonts w:ascii="Times New Roman" w:hAnsi="Times New Roman" w:cs="Times New Roman"/>
                <w:sz w:val="28"/>
                <w:szCs w:val="28"/>
              </w:rPr>
              <w:t>(количественные показатели)</w:t>
            </w:r>
          </w:p>
        </w:tc>
        <w:tc>
          <w:tcPr>
            <w:tcW w:w="5954" w:type="dxa"/>
          </w:tcPr>
          <w:p w:rsidR="00A64CB9" w:rsidRDefault="00B76822" w:rsidP="00B76822">
            <w:pPr>
              <w:jc w:val="both"/>
              <w:rPr>
                <w:rFonts w:ascii="Times New Roman" w:hAnsi="Times New Roman"/>
                <w:sz w:val="28"/>
                <w:szCs w:val="28"/>
              </w:rPr>
            </w:pPr>
            <w:r>
              <w:rPr>
                <w:rFonts w:ascii="Times New Roman" w:hAnsi="Times New Roman"/>
                <w:sz w:val="28"/>
                <w:szCs w:val="28"/>
              </w:rPr>
              <w:t>Презентация опыта деятельности ФИП  и выступление на всероссийских, межрегиональных мероприятиях - 1</w:t>
            </w:r>
          </w:p>
        </w:tc>
      </w:tr>
      <w:tr w:rsidR="00A64CB9" w:rsidTr="00116746">
        <w:tc>
          <w:tcPr>
            <w:tcW w:w="3828" w:type="dxa"/>
          </w:tcPr>
          <w:p w:rsidR="00A64CB9" w:rsidRDefault="00BA17D3" w:rsidP="000D3D8C">
            <w:pPr>
              <w:jc w:val="both"/>
              <w:rPr>
                <w:rFonts w:ascii="Times New Roman" w:hAnsi="Times New Roman"/>
                <w:sz w:val="28"/>
                <w:szCs w:val="28"/>
              </w:rPr>
            </w:pPr>
            <w:r>
              <w:rPr>
                <w:rFonts w:ascii="Times New Roman" w:hAnsi="Times New Roman"/>
                <w:sz w:val="28"/>
                <w:szCs w:val="28"/>
              </w:rPr>
              <w:lastRenderedPageBreak/>
              <w:t>Краткое описание модели и практики осуществления ФИП инновационной деятельности для формирования годового отчета о деятельности общей сети ФИП в 2018 году</w:t>
            </w:r>
          </w:p>
        </w:tc>
        <w:tc>
          <w:tcPr>
            <w:tcW w:w="5954" w:type="dxa"/>
          </w:tcPr>
          <w:p w:rsidR="000D3D8C" w:rsidRDefault="000D3D8C" w:rsidP="000D3D8C">
            <w:pPr>
              <w:pStyle w:val="1"/>
              <w:shd w:val="clear" w:color="auto" w:fill="FFFFFF"/>
              <w:spacing w:before="0" w:beforeAutospacing="0" w:after="0" w:afterAutospacing="0"/>
              <w:jc w:val="both"/>
              <w:outlineLvl w:val="0"/>
              <w:rPr>
                <w:b w:val="0"/>
                <w:sz w:val="28"/>
                <w:szCs w:val="28"/>
                <w:shd w:val="clear" w:color="auto" w:fill="FFFFFF"/>
              </w:rPr>
            </w:pPr>
            <w:r>
              <w:rPr>
                <w:b w:val="0"/>
                <w:sz w:val="28"/>
                <w:szCs w:val="28"/>
              </w:rPr>
              <w:t>М</w:t>
            </w:r>
            <w:r w:rsidRPr="00337D95">
              <w:rPr>
                <w:b w:val="0"/>
                <w:sz w:val="28"/>
                <w:szCs w:val="28"/>
              </w:rPr>
              <w:t>ежду МБОУ МО г</w:t>
            </w:r>
            <w:r>
              <w:rPr>
                <w:b w:val="0"/>
                <w:sz w:val="28"/>
                <w:szCs w:val="28"/>
              </w:rPr>
              <w:t>ород</w:t>
            </w:r>
            <w:r w:rsidRPr="00337D95">
              <w:rPr>
                <w:b w:val="0"/>
                <w:sz w:val="28"/>
                <w:szCs w:val="28"/>
              </w:rPr>
              <w:t xml:space="preserve"> Краснодар гимназией №</w:t>
            </w:r>
            <w:r>
              <w:rPr>
                <w:b w:val="0"/>
                <w:sz w:val="28"/>
                <w:szCs w:val="28"/>
              </w:rPr>
              <w:t xml:space="preserve"> </w:t>
            </w:r>
            <w:r w:rsidRPr="00337D95">
              <w:rPr>
                <w:b w:val="0"/>
                <w:sz w:val="28"/>
                <w:szCs w:val="28"/>
              </w:rPr>
              <w:t>82 и учреждениями ВО</w:t>
            </w:r>
            <w:r>
              <w:rPr>
                <w:b w:val="0"/>
                <w:sz w:val="28"/>
                <w:szCs w:val="28"/>
              </w:rPr>
              <w:t xml:space="preserve"> и СПО</w:t>
            </w:r>
            <w:r w:rsidRPr="00337D95">
              <w:rPr>
                <w:b w:val="0"/>
                <w:sz w:val="28"/>
                <w:szCs w:val="28"/>
              </w:rPr>
              <w:t xml:space="preserve"> заключены договора о сетевом взаимодействии: </w:t>
            </w:r>
            <w:r w:rsidRPr="00337D95">
              <w:rPr>
                <w:b w:val="0"/>
                <w:bCs w:val="0"/>
                <w:color w:val="202020"/>
                <w:sz w:val="28"/>
                <w:szCs w:val="28"/>
              </w:rPr>
              <w:t xml:space="preserve">ФГБОУ </w:t>
            </w:r>
            <w:proofErr w:type="gramStart"/>
            <w:r w:rsidRPr="00337D95">
              <w:rPr>
                <w:b w:val="0"/>
                <w:bCs w:val="0"/>
                <w:color w:val="202020"/>
                <w:sz w:val="28"/>
                <w:szCs w:val="28"/>
              </w:rPr>
              <w:t>ВО</w:t>
            </w:r>
            <w:proofErr w:type="gramEnd"/>
            <w:r w:rsidRPr="00337D95">
              <w:rPr>
                <w:b w:val="0"/>
                <w:bCs w:val="0"/>
                <w:color w:val="202020"/>
                <w:sz w:val="28"/>
                <w:szCs w:val="28"/>
              </w:rPr>
              <w:t xml:space="preserve"> "Кубанский государственный университет"</w:t>
            </w:r>
            <w:r>
              <w:rPr>
                <w:b w:val="0"/>
                <w:bCs w:val="0"/>
                <w:color w:val="202020"/>
                <w:sz w:val="28"/>
                <w:szCs w:val="28"/>
              </w:rPr>
              <w:t xml:space="preserve">, </w:t>
            </w:r>
            <w:r w:rsidRPr="00B93343">
              <w:rPr>
                <w:b w:val="0"/>
                <w:color w:val="222222"/>
                <w:sz w:val="28"/>
                <w:szCs w:val="28"/>
                <w:shd w:val="clear" w:color="auto" w:fill="FFFFFF"/>
              </w:rPr>
              <w:t>ФГБОУ ВО «Кубанский государственный аграрный университет имени И.Т. Трубилина»</w:t>
            </w:r>
            <w:r>
              <w:rPr>
                <w:b w:val="0"/>
                <w:color w:val="222222"/>
                <w:sz w:val="28"/>
                <w:szCs w:val="28"/>
                <w:shd w:val="clear" w:color="auto" w:fill="FFFFFF"/>
              </w:rPr>
              <w:t xml:space="preserve">, </w:t>
            </w:r>
            <w:r w:rsidRPr="00E376A0">
              <w:rPr>
                <w:b w:val="0"/>
                <w:sz w:val="28"/>
                <w:szCs w:val="28"/>
                <w:shd w:val="clear" w:color="auto" w:fill="FFFFFF"/>
              </w:rPr>
              <w:t>Краснодарский филиал Российского экономического университета имени Г. В. Плеханова</w:t>
            </w:r>
            <w:r>
              <w:rPr>
                <w:b w:val="0"/>
                <w:sz w:val="28"/>
                <w:szCs w:val="28"/>
                <w:shd w:val="clear" w:color="auto" w:fill="FFFFFF"/>
              </w:rPr>
              <w:t xml:space="preserve">, ГБПОУ КК «Пашковский сельскохозяйственный колледж». </w:t>
            </w:r>
          </w:p>
          <w:p w:rsidR="000D3D8C" w:rsidRPr="006653D5" w:rsidRDefault="000D3D8C" w:rsidP="000D3D8C">
            <w:pPr>
              <w:pStyle w:val="1"/>
              <w:shd w:val="clear" w:color="auto" w:fill="FFFFFF"/>
              <w:spacing w:before="0" w:beforeAutospacing="0" w:after="0" w:afterAutospacing="0"/>
              <w:jc w:val="both"/>
              <w:outlineLvl w:val="0"/>
              <w:rPr>
                <w:b w:val="0"/>
                <w:sz w:val="28"/>
                <w:szCs w:val="28"/>
                <w:shd w:val="clear" w:color="auto" w:fill="FFFFFF"/>
              </w:rPr>
            </w:pPr>
            <w:r>
              <w:rPr>
                <w:b w:val="0"/>
                <w:sz w:val="28"/>
                <w:szCs w:val="28"/>
              </w:rPr>
              <w:t>И</w:t>
            </w:r>
            <w:r w:rsidRPr="00BB5E35">
              <w:rPr>
                <w:b w:val="0"/>
                <w:sz w:val="28"/>
                <w:szCs w:val="28"/>
              </w:rPr>
              <w:t xml:space="preserve">спользуется широкий спектр сетевой образовательной деятельности: семинары, круглые столы, конференции, дискуссии и встречи по обмену опытом и проблемным вопросам, дни партнерского взаимодействия и др. </w:t>
            </w:r>
            <w:r>
              <w:rPr>
                <w:b w:val="0"/>
                <w:sz w:val="28"/>
                <w:szCs w:val="28"/>
              </w:rPr>
              <w:t xml:space="preserve"> </w:t>
            </w:r>
          </w:p>
          <w:p w:rsidR="000D3D8C" w:rsidRDefault="000D3D8C" w:rsidP="000D3D8C">
            <w:pPr>
              <w:pStyle w:val="1"/>
              <w:shd w:val="clear" w:color="auto" w:fill="FFFFFF"/>
              <w:spacing w:before="0" w:beforeAutospacing="0" w:after="0" w:afterAutospacing="0"/>
              <w:ind w:firstLine="708"/>
              <w:jc w:val="both"/>
              <w:outlineLvl w:val="0"/>
              <w:rPr>
                <w:b w:val="0"/>
                <w:sz w:val="28"/>
                <w:szCs w:val="28"/>
              </w:rPr>
            </w:pPr>
            <w:r w:rsidRPr="00BB5E35">
              <w:rPr>
                <w:b w:val="0"/>
                <w:sz w:val="28"/>
                <w:szCs w:val="28"/>
              </w:rPr>
              <w:t>Работа по реализации договор</w:t>
            </w:r>
            <w:r>
              <w:rPr>
                <w:b w:val="0"/>
                <w:sz w:val="28"/>
                <w:szCs w:val="28"/>
              </w:rPr>
              <w:t>ов</w:t>
            </w:r>
            <w:r w:rsidRPr="00BB5E35">
              <w:rPr>
                <w:b w:val="0"/>
                <w:sz w:val="28"/>
                <w:szCs w:val="28"/>
              </w:rPr>
              <w:t xml:space="preserve"> включает в себя самые разнообразные формы и направления деятельности. </w:t>
            </w:r>
            <w:proofErr w:type="gramStart"/>
            <w:r w:rsidRPr="00BB5E35">
              <w:rPr>
                <w:b w:val="0"/>
                <w:sz w:val="28"/>
                <w:szCs w:val="28"/>
              </w:rPr>
              <w:t>Среди них: учебно-методическое взаимодействие, направленное на адаптацию содержания профильного обучения в соответствии с выбранным образовательным направлением обучающихся гимназии; руководство учебно-методической деятельностью по профильным дисциплинам; профессиональные контакты учителей гимназии с преподавателями вузов по обмену опытом, а также творческое взаимодействие школьников и студентов;</w:t>
            </w:r>
            <w:proofErr w:type="gramEnd"/>
            <w:r w:rsidRPr="00BB5E35">
              <w:rPr>
                <w:b w:val="0"/>
                <w:sz w:val="28"/>
                <w:szCs w:val="28"/>
              </w:rPr>
              <w:t xml:space="preserve"> научно-методическое взаимодействие, связанное с организацией и проведением предметных олимпиад и конкурсов, выставок, семинаров для учителей и преподавателей вузов, научно-практических конференций учащихся и студентов; организация проектной и исследовательской работы школьников, в том числе, научное консультирование школьников и учителей, занятых в проектно-исследовательской деятельности, рецензирование работ (проектов) учащихся для их последующей публичной защиты</w:t>
            </w:r>
            <w:r>
              <w:rPr>
                <w:b w:val="0"/>
                <w:sz w:val="28"/>
                <w:szCs w:val="28"/>
              </w:rPr>
              <w:t>.</w:t>
            </w:r>
          </w:p>
          <w:p w:rsidR="00A64CB9" w:rsidRDefault="000D3D8C" w:rsidP="00BC51D7">
            <w:pPr>
              <w:pStyle w:val="1"/>
              <w:shd w:val="clear" w:color="auto" w:fill="FFFFFF"/>
              <w:spacing w:before="0" w:beforeAutospacing="0" w:after="0" w:afterAutospacing="0"/>
              <w:ind w:firstLine="708"/>
              <w:jc w:val="both"/>
              <w:outlineLvl w:val="0"/>
              <w:rPr>
                <w:sz w:val="28"/>
                <w:szCs w:val="28"/>
              </w:rPr>
            </w:pPr>
            <w:r w:rsidRPr="00BB5E35">
              <w:rPr>
                <w:b w:val="0"/>
                <w:sz w:val="28"/>
                <w:szCs w:val="28"/>
              </w:rPr>
              <w:t xml:space="preserve"> </w:t>
            </w:r>
            <w:proofErr w:type="spellStart"/>
            <w:proofErr w:type="gramStart"/>
            <w:r>
              <w:rPr>
                <w:b w:val="0"/>
                <w:sz w:val="28"/>
                <w:szCs w:val="28"/>
              </w:rPr>
              <w:t>П</w:t>
            </w:r>
            <w:r w:rsidRPr="00BB5E35">
              <w:rPr>
                <w:b w:val="0"/>
                <w:sz w:val="28"/>
                <w:szCs w:val="28"/>
              </w:rPr>
              <w:t>рофориентационная</w:t>
            </w:r>
            <w:proofErr w:type="spellEnd"/>
            <w:r w:rsidRPr="00BB5E35">
              <w:rPr>
                <w:b w:val="0"/>
                <w:sz w:val="28"/>
                <w:szCs w:val="28"/>
              </w:rPr>
              <w:t xml:space="preserve"> работа, направлена на пропаганду профессий, по которым происходит взаимодействие между </w:t>
            </w:r>
            <w:r w:rsidRPr="00BB5E35">
              <w:rPr>
                <w:b w:val="0"/>
                <w:sz w:val="28"/>
                <w:szCs w:val="28"/>
              </w:rPr>
              <w:lastRenderedPageBreak/>
              <w:t xml:space="preserve">гимназией и конкретным факультетом (дни открытых дверей, выступление представителей факультетов университета с лекциями о различных специальностях и направлениях подготовки, обеспечение работы подготовительных курсов и т.п.); организация и осуществление информационно-издательской деятельности с вовлечением в неё школьников, студентов, учителей и преподавателей </w:t>
            </w:r>
            <w:r>
              <w:rPr>
                <w:b w:val="0"/>
                <w:sz w:val="28"/>
                <w:szCs w:val="28"/>
              </w:rPr>
              <w:t>ВУЗов</w:t>
            </w:r>
            <w:proofErr w:type="gramEnd"/>
          </w:p>
        </w:tc>
      </w:tr>
    </w:tbl>
    <w:p w:rsidR="00AD72C5" w:rsidRPr="005255F4" w:rsidRDefault="00AD72C5" w:rsidP="000D3D8C">
      <w:pPr>
        <w:pStyle w:val="a8"/>
        <w:spacing w:after="0" w:line="240" w:lineRule="auto"/>
        <w:ind w:left="0" w:firstLine="709"/>
        <w:jc w:val="both"/>
        <w:rPr>
          <w:rFonts w:ascii="Times New Roman" w:eastAsia="Times New Roman" w:hAnsi="Times New Roman" w:cs="Times New Roman"/>
          <w:sz w:val="28"/>
          <w:szCs w:val="28"/>
        </w:rPr>
      </w:pPr>
    </w:p>
    <w:p w:rsidR="005E5DD2" w:rsidRPr="005255F4" w:rsidRDefault="005E5DD2" w:rsidP="000D3D8C">
      <w:pPr>
        <w:spacing w:after="0" w:line="240" w:lineRule="auto"/>
        <w:jc w:val="both"/>
        <w:rPr>
          <w:rFonts w:ascii="Times New Roman" w:hAnsi="Times New Roman" w:cs="Times New Roman"/>
          <w:sz w:val="28"/>
          <w:szCs w:val="28"/>
        </w:rPr>
      </w:pPr>
    </w:p>
    <w:sectPr w:rsidR="005E5DD2" w:rsidRPr="005255F4" w:rsidSect="006B2C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B2C" w:rsidRDefault="00C85B2C" w:rsidP="0038087A">
      <w:pPr>
        <w:spacing w:after="0" w:line="240" w:lineRule="auto"/>
      </w:pPr>
      <w:r>
        <w:separator/>
      </w:r>
    </w:p>
  </w:endnote>
  <w:endnote w:type="continuationSeparator" w:id="1">
    <w:p w:rsidR="00C85B2C" w:rsidRDefault="00C85B2C" w:rsidP="00380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B2C" w:rsidRDefault="00C85B2C" w:rsidP="0038087A">
      <w:pPr>
        <w:spacing w:after="0" w:line="240" w:lineRule="auto"/>
      </w:pPr>
      <w:r>
        <w:separator/>
      </w:r>
    </w:p>
  </w:footnote>
  <w:footnote w:type="continuationSeparator" w:id="1">
    <w:p w:rsidR="00C85B2C" w:rsidRDefault="00C85B2C" w:rsidP="003808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B7E4E"/>
    <w:multiLevelType w:val="multilevel"/>
    <w:tmpl w:val="B93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C411B"/>
    <w:multiLevelType w:val="hybridMultilevel"/>
    <w:tmpl w:val="C3F4F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1E25B3"/>
    <w:multiLevelType w:val="hybridMultilevel"/>
    <w:tmpl w:val="BA20F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BC5CA1"/>
    <w:multiLevelType w:val="hybridMultilevel"/>
    <w:tmpl w:val="249850A8"/>
    <w:lvl w:ilvl="0" w:tplc="28C8D4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useFELayout/>
  </w:compat>
  <w:rsids>
    <w:rsidRoot w:val="003F7460"/>
    <w:rsid w:val="00093991"/>
    <w:rsid w:val="000C037D"/>
    <w:rsid w:val="000C5C6D"/>
    <w:rsid w:val="000D39D1"/>
    <w:rsid w:val="000D3D8C"/>
    <w:rsid w:val="000E4A9D"/>
    <w:rsid w:val="00116746"/>
    <w:rsid w:val="00136704"/>
    <w:rsid w:val="00143692"/>
    <w:rsid w:val="001479DF"/>
    <w:rsid w:val="00152C56"/>
    <w:rsid w:val="001539C0"/>
    <w:rsid w:val="001C68A2"/>
    <w:rsid w:val="00200FC9"/>
    <w:rsid w:val="002774C7"/>
    <w:rsid w:val="002A669E"/>
    <w:rsid w:val="002B3BF3"/>
    <w:rsid w:val="002B75A4"/>
    <w:rsid w:val="003200DB"/>
    <w:rsid w:val="00343BA5"/>
    <w:rsid w:val="00356B93"/>
    <w:rsid w:val="0038087A"/>
    <w:rsid w:val="003A0749"/>
    <w:rsid w:val="003C3066"/>
    <w:rsid w:val="003F1828"/>
    <w:rsid w:val="003F7460"/>
    <w:rsid w:val="0042259E"/>
    <w:rsid w:val="004339F7"/>
    <w:rsid w:val="004A44D3"/>
    <w:rsid w:val="005052F1"/>
    <w:rsid w:val="005255F4"/>
    <w:rsid w:val="00527D20"/>
    <w:rsid w:val="0058253E"/>
    <w:rsid w:val="005D43D4"/>
    <w:rsid w:val="005E5DD2"/>
    <w:rsid w:val="00615FB1"/>
    <w:rsid w:val="0064698C"/>
    <w:rsid w:val="00651F7E"/>
    <w:rsid w:val="00670EB7"/>
    <w:rsid w:val="00673C48"/>
    <w:rsid w:val="006B2C93"/>
    <w:rsid w:val="006C76A5"/>
    <w:rsid w:val="00720C77"/>
    <w:rsid w:val="007214CF"/>
    <w:rsid w:val="00727B1C"/>
    <w:rsid w:val="00774E2B"/>
    <w:rsid w:val="007862A5"/>
    <w:rsid w:val="007B2EFD"/>
    <w:rsid w:val="007C1935"/>
    <w:rsid w:val="008225CC"/>
    <w:rsid w:val="00833ED3"/>
    <w:rsid w:val="00840886"/>
    <w:rsid w:val="00841521"/>
    <w:rsid w:val="008C72AD"/>
    <w:rsid w:val="008D68E6"/>
    <w:rsid w:val="008E615D"/>
    <w:rsid w:val="0091685B"/>
    <w:rsid w:val="00981AE9"/>
    <w:rsid w:val="009E0B41"/>
    <w:rsid w:val="009F3E30"/>
    <w:rsid w:val="00A03762"/>
    <w:rsid w:val="00A60B25"/>
    <w:rsid w:val="00A64CB9"/>
    <w:rsid w:val="00A81183"/>
    <w:rsid w:val="00A85DC6"/>
    <w:rsid w:val="00AD72C5"/>
    <w:rsid w:val="00B0091E"/>
    <w:rsid w:val="00B67E11"/>
    <w:rsid w:val="00B76822"/>
    <w:rsid w:val="00B83107"/>
    <w:rsid w:val="00BA17D3"/>
    <w:rsid w:val="00BC51D7"/>
    <w:rsid w:val="00BD35D8"/>
    <w:rsid w:val="00C553E5"/>
    <w:rsid w:val="00C83B14"/>
    <w:rsid w:val="00C85B2C"/>
    <w:rsid w:val="00CB3D18"/>
    <w:rsid w:val="00CC73FB"/>
    <w:rsid w:val="00D0345A"/>
    <w:rsid w:val="00D43FB0"/>
    <w:rsid w:val="00D70519"/>
    <w:rsid w:val="00D722E8"/>
    <w:rsid w:val="00DD5ED6"/>
    <w:rsid w:val="00E5758C"/>
    <w:rsid w:val="00F40A96"/>
    <w:rsid w:val="00F94A28"/>
    <w:rsid w:val="00FF3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C93"/>
  </w:style>
  <w:style w:type="paragraph" w:styleId="1">
    <w:name w:val="heading 1"/>
    <w:basedOn w:val="a"/>
    <w:link w:val="10"/>
    <w:uiPriority w:val="9"/>
    <w:qFormat/>
    <w:rsid w:val="009E0B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746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2A669E"/>
    <w:rPr>
      <w:color w:val="0000FF" w:themeColor="hyperlink"/>
      <w:u w:val="single"/>
    </w:rPr>
  </w:style>
  <w:style w:type="character" w:customStyle="1" w:styleId="3">
    <w:name w:val="Основной текст (3)_"/>
    <w:link w:val="30"/>
    <w:uiPriority w:val="99"/>
    <w:rsid w:val="002A669E"/>
    <w:rPr>
      <w:rFonts w:ascii="Times New Roman" w:hAnsi="Times New Roman" w:cs="Times New Roman"/>
      <w:sz w:val="28"/>
      <w:szCs w:val="28"/>
      <w:shd w:val="clear" w:color="auto" w:fill="FFFFFF"/>
    </w:rPr>
  </w:style>
  <w:style w:type="paragraph" w:customStyle="1" w:styleId="30">
    <w:name w:val="Основной текст (3)"/>
    <w:basedOn w:val="a"/>
    <w:link w:val="3"/>
    <w:uiPriority w:val="99"/>
    <w:rsid w:val="002A669E"/>
    <w:pPr>
      <w:widowControl w:val="0"/>
      <w:shd w:val="clear" w:color="auto" w:fill="FFFFFF"/>
      <w:spacing w:before="240" w:after="0" w:line="240" w:lineRule="atLeast"/>
    </w:pPr>
    <w:rPr>
      <w:rFonts w:ascii="Times New Roman" w:hAnsi="Times New Roman" w:cs="Times New Roman"/>
      <w:sz w:val="28"/>
      <w:szCs w:val="28"/>
    </w:rPr>
  </w:style>
  <w:style w:type="character" w:customStyle="1" w:styleId="7Exact">
    <w:name w:val="Основной текст (7) Exact"/>
    <w:link w:val="7"/>
    <w:uiPriority w:val="99"/>
    <w:rsid w:val="00670EB7"/>
    <w:rPr>
      <w:rFonts w:ascii="Times New Roman" w:hAnsi="Times New Roman" w:cs="Times New Roman"/>
      <w:b/>
      <w:bCs/>
      <w:i/>
      <w:iCs/>
      <w:spacing w:val="30"/>
      <w:sz w:val="28"/>
      <w:szCs w:val="28"/>
      <w:shd w:val="clear" w:color="auto" w:fill="FFFFFF"/>
      <w:lang w:val="en-US" w:eastAsia="en-US"/>
    </w:rPr>
  </w:style>
  <w:style w:type="paragraph" w:customStyle="1" w:styleId="7">
    <w:name w:val="Основной текст (7)"/>
    <w:basedOn w:val="a"/>
    <w:link w:val="7Exact"/>
    <w:uiPriority w:val="99"/>
    <w:rsid w:val="00670EB7"/>
    <w:pPr>
      <w:widowControl w:val="0"/>
      <w:shd w:val="clear" w:color="auto" w:fill="FFFFFF"/>
      <w:spacing w:after="0" w:line="240" w:lineRule="atLeast"/>
      <w:jc w:val="both"/>
    </w:pPr>
    <w:rPr>
      <w:rFonts w:ascii="Times New Roman" w:hAnsi="Times New Roman" w:cs="Times New Roman"/>
      <w:b/>
      <w:bCs/>
      <w:i/>
      <w:iCs/>
      <w:spacing w:val="30"/>
      <w:sz w:val="28"/>
      <w:szCs w:val="28"/>
      <w:lang w:val="en-US" w:eastAsia="en-US"/>
    </w:rPr>
  </w:style>
  <w:style w:type="paragraph" w:styleId="a4">
    <w:name w:val="footnote text"/>
    <w:basedOn w:val="a"/>
    <w:link w:val="a5"/>
    <w:uiPriority w:val="99"/>
    <w:semiHidden/>
    <w:unhideWhenUsed/>
    <w:rsid w:val="0038087A"/>
    <w:pPr>
      <w:spacing w:after="0" w:line="240" w:lineRule="auto"/>
    </w:pPr>
    <w:rPr>
      <w:sz w:val="20"/>
      <w:szCs w:val="20"/>
    </w:rPr>
  </w:style>
  <w:style w:type="character" w:customStyle="1" w:styleId="a5">
    <w:name w:val="Текст сноски Знак"/>
    <w:basedOn w:val="a0"/>
    <w:link w:val="a4"/>
    <w:uiPriority w:val="99"/>
    <w:semiHidden/>
    <w:rsid w:val="0038087A"/>
    <w:rPr>
      <w:sz w:val="20"/>
      <w:szCs w:val="20"/>
    </w:rPr>
  </w:style>
  <w:style w:type="character" w:styleId="a6">
    <w:name w:val="footnote reference"/>
    <w:basedOn w:val="a0"/>
    <w:uiPriority w:val="99"/>
    <w:semiHidden/>
    <w:unhideWhenUsed/>
    <w:rsid w:val="0038087A"/>
    <w:rPr>
      <w:vertAlign w:val="superscript"/>
    </w:rPr>
  </w:style>
  <w:style w:type="character" w:customStyle="1" w:styleId="2">
    <w:name w:val="Основной текст (2)_"/>
    <w:link w:val="20"/>
    <w:rsid w:val="002774C7"/>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2774C7"/>
    <w:pPr>
      <w:shd w:val="clear" w:color="auto" w:fill="FFFFFF"/>
      <w:spacing w:before="420" w:after="240" w:line="0" w:lineRule="atLeast"/>
      <w:jc w:val="center"/>
    </w:pPr>
    <w:rPr>
      <w:rFonts w:ascii="Times New Roman" w:eastAsia="Times New Roman" w:hAnsi="Times New Roman"/>
      <w:sz w:val="28"/>
      <w:szCs w:val="28"/>
    </w:rPr>
  </w:style>
  <w:style w:type="table" w:styleId="a7">
    <w:name w:val="Table Grid"/>
    <w:basedOn w:val="a1"/>
    <w:uiPriority w:val="59"/>
    <w:rsid w:val="002774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E0B41"/>
    <w:rPr>
      <w:rFonts w:ascii="Times New Roman" w:eastAsia="Times New Roman" w:hAnsi="Times New Roman" w:cs="Times New Roman"/>
      <w:b/>
      <w:bCs/>
      <w:kern w:val="36"/>
      <w:sz w:val="48"/>
      <w:szCs w:val="48"/>
    </w:rPr>
  </w:style>
  <w:style w:type="paragraph" w:styleId="a8">
    <w:name w:val="List Paragraph"/>
    <w:basedOn w:val="a"/>
    <w:uiPriority w:val="34"/>
    <w:qFormat/>
    <w:rsid w:val="009E0B41"/>
    <w:pPr>
      <w:ind w:left="720"/>
      <w:contextualSpacing/>
    </w:pPr>
  </w:style>
  <w:style w:type="paragraph" w:styleId="a9">
    <w:name w:val="Body Text"/>
    <w:basedOn w:val="a"/>
    <w:link w:val="aa"/>
    <w:uiPriority w:val="99"/>
    <w:rsid w:val="00651F7E"/>
    <w:pPr>
      <w:spacing w:after="0" w:line="240" w:lineRule="auto"/>
      <w:jc w:val="center"/>
    </w:pPr>
    <w:rPr>
      <w:rFonts w:ascii="Times New Roman" w:eastAsia="Times New Roman" w:hAnsi="Times New Roman" w:cs="Times New Roman"/>
      <w:b/>
      <w:bCs/>
      <w:sz w:val="32"/>
      <w:szCs w:val="24"/>
    </w:rPr>
  </w:style>
  <w:style w:type="character" w:customStyle="1" w:styleId="aa">
    <w:name w:val="Основной текст Знак"/>
    <w:basedOn w:val="a0"/>
    <w:link w:val="a9"/>
    <w:uiPriority w:val="99"/>
    <w:rsid w:val="00651F7E"/>
    <w:rPr>
      <w:rFonts w:ascii="Times New Roman" w:eastAsia="Times New Roman" w:hAnsi="Times New Roman" w:cs="Times New Roman"/>
      <w:b/>
      <w:bCs/>
      <w:sz w:val="32"/>
      <w:szCs w:val="24"/>
    </w:rPr>
  </w:style>
  <w:style w:type="character" w:customStyle="1" w:styleId="dash041e0431044b0447043d044b0439char1">
    <w:name w:val="dash041e_0431_044b_0447_043d_044b_0439__char1"/>
    <w:rsid w:val="00A64CB9"/>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5738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D4CE-46A0-464F-BF3C-0C431ADF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5624</Words>
  <Characters>32061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admin</cp:lastModifiedBy>
  <cp:revision>5</cp:revision>
  <dcterms:created xsi:type="dcterms:W3CDTF">2018-09-07T14:04:00Z</dcterms:created>
  <dcterms:modified xsi:type="dcterms:W3CDTF">2018-09-07T14:18:00Z</dcterms:modified>
</cp:coreProperties>
</file>