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D1" w:rsidRDefault="004E4FD1" w:rsidP="004E4FD1">
      <w:pPr>
        <w:rPr>
          <w:rFonts w:ascii="Arial" w:hAnsi="Arial" w:cs="Arial"/>
          <w:color w:val="000000"/>
          <w:sz w:val="28"/>
          <w:szCs w:val="28"/>
          <w:shd w:val="clear" w:color="auto" w:fill="FFFFFF"/>
        </w:rPr>
      </w:pPr>
      <w:r>
        <w:rPr>
          <w:rFonts w:ascii="Arial" w:hAnsi="Arial" w:cs="Arial"/>
          <w:color w:val="000000"/>
          <w:sz w:val="28"/>
          <w:szCs w:val="28"/>
          <w:shd w:val="clear" w:color="auto" w:fill="FFFFFF"/>
        </w:rPr>
        <w:t>Разрешите начать с притчи.</w:t>
      </w:r>
    </w:p>
    <w:p w:rsidR="00940913" w:rsidRDefault="004E4FD1" w:rsidP="004E4FD1">
      <w:pPr>
        <w:pStyle w:val="a7"/>
        <w:numPr>
          <w:ilvl w:val="0"/>
          <w:numId w:val="1"/>
        </w:numPr>
        <w:rPr>
          <w:rFonts w:ascii="Arial" w:hAnsi="Arial" w:cs="Arial"/>
          <w:color w:val="000000"/>
          <w:sz w:val="24"/>
          <w:szCs w:val="24"/>
          <w:shd w:val="clear" w:color="auto" w:fill="FFFFFF"/>
        </w:rPr>
      </w:pPr>
      <w:r w:rsidRPr="004E4FD1">
        <w:rPr>
          <w:rFonts w:ascii="Arial" w:hAnsi="Arial" w:cs="Arial"/>
          <w:color w:val="000000"/>
          <w:sz w:val="28"/>
          <w:szCs w:val="28"/>
          <w:shd w:val="clear" w:color="auto" w:fill="FFFFFF"/>
        </w:rPr>
        <w:t>ПРИТЧА "СЛОЖНЫЙ </w:t>
      </w:r>
      <w:r w:rsidRPr="004E4FD1">
        <w:rPr>
          <w:rStyle w:val="a6"/>
          <w:rFonts w:ascii="Arial" w:hAnsi="Arial" w:cs="Arial"/>
          <w:i w:val="0"/>
          <w:iCs w:val="0"/>
          <w:color w:val="000000"/>
          <w:sz w:val="28"/>
          <w:szCs w:val="28"/>
          <w:shd w:val="clear" w:color="auto" w:fill="FFFFFF"/>
        </w:rPr>
        <w:t>ЭКЗАМЕН</w:t>
      </w:r>
      <w:r w:rsidRPr="004E4FD1">
        <w:rPr>
          <w:rFonts w:ascii="Arial" w:hAnsi="Arial" w:cs="Arial"/>
          <w:color w:val="000000"/>
          <w:sz w:val="28"/>
          <w:szCs w:val="28"/>
          <w:shd w:val="clear" w:color="auto" w:fill="FFFFFF"/>
        </w:rPr>
        <w:t>"</w:t>
      </w:r>
      <w:r w:rsidRPr="004E4FD1">
        <w:rPr>
          <w:noProof/>
        </w:rPr>
        <w:drawing>
          <wp:inline distT="0" distB="0" distL="0" distR="0">
            <wp:extent cx="150495" cy="150495"/>
            <wp:effectExtent l="19050" t="0" r="1905"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4FD1">
        <w:rPr>
          <w:rFonts w:ascii="Arial" w:hAnsi="Arial" w:cs="Arial"/>
          <w:color w:val="000000"/>
          <w:sz w:val="28"/>
          <w:szCs w:val="28"/>
        </w:rPr>
        <w:br/>
      </w:r>
      <w:r w:rsidRPr="004E4FD1">
        <w:rPr>
          <w:rFonts w:ascii="Arial" w:hAnsi="Arial" w:cs="Arial"/>
          <w:color w:val="000000"/>
          <w:sz w:val="24"/>
          <w:szCs w:val="24"/>
          <w:shd w:val="clear" w:color="auto" w:fill="FFFFFF"/>
        </w:rPr>
        <w:t>Около дома самого известного учителя собрались молодые люди, которые очень хотели обучаться только у него. Очень сложно было попасть в ученики к этому талантливому педагогу, но некоторые из юношей были очень уверены в себе.</w:t>
      </w:r>
      <w:r w:rsidRPr="004E4FD1">
        <w:rPr>
          <w:rFonts w:ascii="Arial" w:hAnsi="Arial" w:cs="Arial"/>
          <w:color w:val="000000"/>
          <w:sz w:val="24"/>
          <w:szCs w:val="24"/>
        </w:rPr>
        <w:br/>
      </w:r>
      <w:r w:rsidRPr="004E4FD1">
        <w:rPr>
          <w:rFonts w:ascii="Arial" w:hAnsi="Arial" w:cs="Arial"/>
          <w:color w:val="000000"/>
          <w:sz w:val="24"/>
          <w:szCs w:val="24"/>
        </w:rPr>
        <w:br/>
      </w:r>
      <w:r w:rsidRPr="004E4FD1">
        <w:rPr>
          <w:rFonts w:ascii="Arial" w:hAnsi="Arial" w:cs="Arial"/>
          <w:color w:val="000000"/>
          <w:sz w:val="24"/>
          <w:szCs w:val="24"/>
          <w:shd w:val="clear" w:color="auto" w:fill="FFFFFF"/>
        </w:rPr>
        <w:t xml:space="preserve">- Я уверен, что меня учитель примет первым. Отец дал мне много денег, чтобы заплатить за обучение, - </w:t>
      </w:r>
      <w:proofErr w:type="gramStart"/>
      <w:r w:rsidRPr="004E4FD1">
        <w:rPr>
          <w:rFonts w:ascii="Arial" w:hAnsi="Arial" w:cs="Arial"/>
          <w:color w:val="000000"/>
          <w:sz w:val="24"/>
          <w:szCs w:val="24"/>
          <w:shd w:val="clear" w:color="auto" w:fill="FFFFFF"/>
        </w:rPr>
        <w:t>похвалился</w:t>
      </w:r>
      <w:proofErr w:type="gramEnd"/>
      <w:r w:rsidRPr="004E4FD1">
        <w:rPr>
          <w:rFonts w:ascii="Arial" w:hAnsi="Arial" w:cs="Arial"/>
          <w:color w:val="000000"/>
          <w:sz w:val="24"/>
          <w:szCs w:val="24"/>
          <w:shd w:val="clear" w:color="auto" w:fill="FFFFFF"/>
        </w:rPr>
        <w:t xml:space="preserve"> богатый юноша.</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Педагогу не нужна высокая плата, ему нужны наши хорошие знания. Я всю свою жизнь познаю мир, изучаю разные науки. Учитель должен мне помочь упорядочить мои знания и сделать их глубже, - гордо сказал второй юноша. Он считал себя очень ученым.</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А меня отец отправил с целой повозкой гостинцев. Пред такими деликатесами никто не устоит, - поговорил юноша, отец которого был торговцем.</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Юноши один за другим проходили испытания в доме учителя и выходили из него сильно разочарованными.</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Не хочу учиться у человека, который не ценит деньги, - высокомерно сказал юноша из богатой семьи.</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Он даже не стал проверять мои знания! - возмутился ученый юноша.</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А я сам съем все сладости. Очень хорошо, что он меня не принял, - рассмеялся юноша из купеческой семьи.</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Только один юноша, который целый день просидел под деревом около дома учителя, никак не мог решиться войти. Он не мог подобрать слова для того, чтобы объяснить свою жажду к знаниям.</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xml:space="preserve">Вдруг дверь дома </w:t>
      </w:r>
      <w:proofErr w:type="gramStart"/>
      <w:r w:rsidRPr="004E4FD1">
        <w:rPr>
          <w:rFonts w:ascii="Arial" w:hAnsi="Arial" w:cs="Arial"/>
          <w:color w:val="000000"/>
          <w:sz w:val="24"/>
          <w:szCs w:val="24"/>
          <w:shd w:val="clear" w:color="auto" w:fill="FFFFFF"/>
        </w:rPr>
        <w:t>открылась</w:t>
      </w:r>
      <w:proofErr w:type="gramEnd"/>
      <w:r w:rsidRPr="004E4FD1">
        <w:rPr>
          <w:rFonts w:ascii="Arial" w:hAnsi="Arial" w:cs="Arial"/>
          <w:color w:val="000000"/>
          <w:sz w:val="24"/>
          <w:szCs w:val="24"/>
          <w:shd w:val="clear" w:color="auto" w:fill="FFFFFF"/>
        </w:rPr>
        <w:t xml:space="preserve"> и учитель сам позвал его.</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Заходи, я буду тебя учить!</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Вы ведь даже не знаете меня, учитель! - удивился молодой человек.</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 Жажда знаний идет изнутри, а не снаружи, - сказал учитель. - Я увидел, что ты способен смотреть внутрь себя.</w:t>
      </w:r>
      <w:r w:rsidRPr="004E4FD1">
        <w:rPr>
          <w:rFonts w:ascii="Arial" w:hAnsi="Arial" w:cs="Arial"/>
          <w:color w:val="000000"/>
          <w:sz w:val="24"/>
          <w:szCs w:val="24"/>
          <w:shd w:val="clear" w:color="auto" w:fill="FFFFFF"/>
        </w:rPr>
        <w:br/>
      </w:r>
      <w:r w:rsidRPr="004E4FD1">
        <w:rPr>
          <w:rFonts w:ascii="Arial" w:hAnsi="Arial" w:cs="Arial"/>
          <w:color w:val="000000"/>
          <w:sz w:val="24"/>
          <w:szCs w:val="24"/>
          <w:shd w:val="clear" w:color="auto" w:fill="FFFFFF"/>
        </w:rPr>
        <w:br/>
        <w:t>Вот так юноша сдал самый сложный </w:t>
      </w:r>
      <w:r w:rsidRPr="004E4FD1">
        <w:rPr>
          <w:rStyle w:val="a6"/>
          <w:rFonts w:ascii="Arial" w:hAnsi="Arial" w:cs="Arial"/>
          <w:i w:val="0"/>
          <w:iCs w:val="0"/>
          <w:color w:val="000000"/>
          <w:sz w:val="24"/>
          <w:szCs w:val="24"/>
          <w:shd w:val="clear" w:color="auto" w:fill="FFFFFF"/>
        </w:rPr>
        <w:t>экзамен</w:t>
      </w:r>
      <w:r w:rsidRPr="004E4FD1">
        <w:rPr>
          <w:rFonts w:ascii="Arial" w:hAnsi="Arial" w:cs="Arial"/>
          <w:color w:val="000000"/>
          <w:sz w:val="24"/>
          <w:szCs w:val="24"/>
          <w:shd w:val="clear" w:color="auto" w:fill="FFFFFF"/>
        </w:rPr>
        <w:t> в своей жизни!</w:t>
      </w:r>
    </w:p>
    <w:p w:rsidR="00940913" w:rsidRDefault="00940913" w:rsidP="00940913">
      <w:pPr>
        <w:pStyle w:val="a7"/>
        <w:numPr>
          <w:ilvl w:val="0"/>
          <w:numId w:val="1"/>
        </w:numPr>
        <w:jc w:val="center"/>
      </w:pPr>
      <w:r>
        <w:t>******</w:t>
      </w:r>
    </w:p>
    <w:p w:rsidR="00940913" w:rsidRPr="00940913" w:rsidRDefault="00940913" w:rsidP="00940913">
      <w:pPr>
        <w:pStyle w:val="a7"/>
        <w:numPr>
          <w:ilvl w:val="0"/>
          <w:numId w:val="1"/>
        </w:numPr>
        <w:rPr>
          <w:rFonts w:ascii="Times New Roman" w:eastAsia="Times New Roman" w:hAnsi="Times New Roman" w:cs="Times New Roman"/>
          <w:sz w:val="28"/>
          <w:szCs w:val="28"/>
        </w:rPr>
      </w:pPr>
      <w:r w:rsidRPr="00940913">
        <w:rPr>
          <w:rFonts w:ascii="Times New Roman" w:hAnsi="Times New Roman" w:cs="Times New Roman"/>
          <w:color w:val="000000"/>
          <w:sz w:val="28"/>
          <w:szCs w:val="28"/>
          <w:shd w:val="clear" w:color="auto" w:fill="FFFFFF"/>
        </w:rPr>
        <w:lastRenderedPageBreak/>
        <w:t>Мини-сочинение «Если не…»</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Цель: проработка тревоги и страха перед </w:t>
      </w:r>
      <w:r w:rsidRPr="00940913">
        <w:rPr>
          <w:rStyle w:val="a6"/>
          <w:rFonts w:ascii="Times New Roman" w:hAnsi="Times New Roman" w:cs="Times New Roman"/>
          <w:i w:val="0"/>
          <w:iCs w:val="0"/>
          <w:color w:val="000000"/>
          <w:sz w:val="28"/>
          <w:szCs w:val="28"/>
          <w:shd w:val="clear" w:color="auto" w:fill="FFFFFF"/>
        </w:rPr>
        <w:t>экзамен</w:t>
      </w:r>
      <w:r w:rsidRPr="00940913">
        <w:rPr>
          <w:rFonts w:ascii="Times New Roman" w:hAnsi="Times New Roman" w:cs="Times New Roman"/>
          <w:color w:val="000000"/>
          <w:sz w:val="28"/>
          <w:szCs w:val="28"/>
          <w:shd w:val="clear" w:color="auto" w:fill="FFFFFF"/>
        </w:rPr>
        <w:t>ами.</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Инструкция: «А сейчас страшная история. Сейчас мы с вами заглянем в страшную «черную дыру». Что произойдет, если вы (о, ужас!) не поступите в институт? Напишите мини- сочинение на эту тему».</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После выполнения упражнения рекомендуется </w:t>
      </w:r>
      <w:r w:rsidRPr="00940913">
        <w:rPr>
          <w:rFonts w:ascii="Times New Roman" w:hAnsi="Times New Roman" w:cs="Times New Roman"/>
          <w:color w:val="000000"/>
          <w:sz w:val="28"/>
          <w:szCs w:val="28"/>
          <w:shd w:val="clear" w:color="auto" w:fill="FFFFFF"/>
        </w:rPr>
        <w:t>обсужд</w:t>
      </w:r>
      <w:r>
        <w:rPr>
          <w:rFonts w:ascii="Times New Roman" w:hAnsi="Times New Roman" w:cs="Times New Roman"/>
          <w:color w:val="000000"/>
          <w:sz w:val="28"/>
          <w:szCs w:val="28"/>
          <w:shd w:val="clear" w:color="auto" w:fill="FFFFFF"/>
        </w:rPr>
        <w:t>ение</w:t>
      </w:r>
      <w:r w:rsidRPr="00940913">
        <w:rPr>
          <w:rFonts w:ascii="Times New Roman" w:hAnsi="Times New Roman" w:cs="Times New Roman"/>
          <w:color w:val="000000"/>
          <w:sz w:val="28"/>
          <w:szCs w:val="28"/>
          <w:shd w:val="clear" w:color="auto" w:fill="FFFFFF"/>
        </w:rPr>
        <w:t>.</w:t>
      </w:r>
      <w:r w:rsidRPr="00940913">
        <w:rPr>
          <w:rFonts w:ascii="Times New Roman" w:hAnsi="Times New Roman" w:cs="Times New Roman"/>
          <w:color w:val="000000"/>
          <w:sz w:val="28"/>
          <w:szCs w:val="28"/>
          <w:shd w:val="clear" w:color="auto" w:fill="FFFFFF"/>
        </w:rPr>
        <w:br/>
      </w:r>
      <w:r w:rsidRPr="00940913">
        <w:rPr>
          <w:rFonts w:ascii="Times New Roman" w:hAnsi="Times New Roman" w:cs="Times New Roman"/>
          <w:color w:val="000000"/>
          <w:sz w:val="28"/>
          <w:szCs w:val="28"/>
          <w:shd w:val="clear" w:color="auto" w:fill="FFFFFF"/>
        </w:rPr>
        <w:br/>
        <w:t>Упражнение «Плюсы и минусы ЕГЭ».</w:t>
      </w:r>
      <w:r w:rsidRPr="00940913">
        <w:rPr>
          <w:rFonts w:ascii="Times New Roman" w:hAnsi="Times New Roman" w:cs="Times New Roman"/>
          <w:color w:val="000000"/>
          <w:sz w:val="28"/>
          <w:szCs w:val="28"/>
          <w:shd w:val="clear" w:color="auto" w:fill="FFFFFF"/>
        </w:rPr>
        <w:br/>
        <w:t>Цель: выработка объективного отношения к ЕГЭ.</w:t>
      </w:r>
      <w:r w:rsidRPr="00940913">
        <w:rPr>
          <w:rFonts w:ascii="Times New Roman" w:hAnsi="Times New Roman" w:cs="Times New Roman"/>
          <w:color w:val="000000"/>
          <w:sz w:val="28"/>
          <w:szCs w:val="28"/>
          <w:shd w:val="clear" w:color="auto" w:fill="FFFFFF"/>
        </w:rPr>
        <w:br/>
        <w:t>Инструкция: « В тетради заполните таблицу «Плюсы и минусы</w:t>
      </w:r>
      <w:r w:rsidRPr="00940913">
        <w:rPr>
          <w:rFonts w:ascii="Times New Roman" w:hAnsi="Times New Roman" w:cs="Times New Roman"/>
          <w:color w:val="000000"/>
          <w:sz w:val="28"/>
          <w:szCs w:val="28"/>
          <w:shd w:val="clear" w:color="auto" w:fill="FFFFFF"/>
        </w:rPr>
        <w:br/>
        <w:t xml:space="preserve">ЕГЭ. </w:t>
      </w:r>
    </w:p>
    <w:p w:rsidR="00940913" w:rsidRPr="00940913" w:rsidRDefault="00940913" w:rsidP="00940913">
      <w:pPr>
        <w:pStyle w:val="a7"/>
        <w:numPr>
          <w:ilvl w:val="0"/>
          <w:numId w:val="1"/>
        </w:numPr>
        <w:rPr>
          <w:rFonts w:ascii="Times New Roman" w:eastAsia="Times New Roman" w:hAnsi="Times New Roman" w:cs="Times New Roman"/>
          <w:sz w:val="28"/>
          <w:szCs w:val="28"/>
        </w:rPr>
      </w:pPr>
      <w:r w:rsidRPr="00940913">
        <w:rPr>
          <w:rFonts w:ascii="Times New Roman" w:hAnsi="Times New Roman" w:cs="Times New Roman"/>
          <w:color w:val="000000"/>
          <w:sz w:val="28"/>
          <w:szCs w:val="28"/>
          <w:shd w:val="clear" w:color="auto" w:fill="FFFFFF"/>
        </w:rPr>
        <w:t>Подчеркните в таблице то, что лично для вас является плюсом</w:t>
      </w:r>
      <w:r w:rsidRPr="00940913">
        <w:rPr>
          <w:rFonts w:ascii="Times New Roman" w:hAnsi="Times New Roman" w:cs="Times New Roman"/>
          <w:color w:val="000000"/>
          <w:sz w:val="28"/>
          <w:szCs w:val="28"/>
          <w:shd w:val="clear" w:color="auto" w:fill="FFFFFF"/>
        </w:rPr>
        <w:br/>
        <w:t>ЕГЭ».</w:t>
      </w:r>
      <w:r w:rsidRPr="00940913">
        <w:rPr>
          <w:rFonts w:ascii="Times New Roman" w:eastAsia="Times New Roman" w:hAnsi="Times New Roman" w:cs="Times New Roman"/>
          <w:sz w:val="28"/>
          <w:szCs w:val="28"/>
        </w:rPr>
        <w:br w:type="page"/>
      </w:r>
    </w:p>
    <w:p w:rsidR="00000000" w:rsidRPr="004E4FD1" w:rsidRDefault="004E4FD1" w:rsidP="004E4FD1">
      <w:pPr>
        <w:pStyle w:val="a7"/>
        <w:numPr>
          <w:ilvl w:val="0"/>
          <w:numId w:val="1"/>
        </w:numPr>
        <w:rPr>
          <w:rFonts w:ascii="Times New Roman" w:hAnsi="Times New Roman" w:cs="Times New Roman"/>
          <w:sz w:val="32"/>
          <w:szCs w:val="32"/>
        </w:rPr>
      </w:pPr>
      <w:r w:rsidRPr="004E4FD1">
        <w:rPr>
          <w:rFonts w:ascii="Times New Roman" w:hAnsi="Times New Roman" w:cs="Times New Roman"/>
          <w:b/>
          <w:color w:val="000000"/>
          <w:sz w:val="32"/>
          <w:szCs w:val="32"/>
          <w:shd w:val="clear" w:color="auto" w:fill="FFFFFF"/>
        </w:rPr>
        <w:lastRenderedPageBreak/>
        <w:t xml:space="preserve">Что делать, когда </w:t>
      </w:r>
      <w:proofErr w:type="spellStart"/>
      <w:r w:rsidRPr="004E4FD1">
        <w:rPr>
          <w:rFonts w:ascii="Times New Roman" w:hAnsi="Times New Roman" w:cs="Times New Roman"/>
          <w:b/>
          <w:color w:val="000000"/>
          <w:sz w:val="32"/>
          <w:szCs w:val="32"/>
          <w:shd w:val="clear" w:color="auto" w:fill="FFFFFF"/>
        </w:rPr>
        <w:t>стрессуешь</w:t>
      </w:r>
      <w:proofErr w:type="spellEnd"/>
      <w:r w:rsidRPr="004E4FD1">
        <w:rPr>
          <w:rFonts w:ascii="Times New Roman" w:hAnsi="Times New Roman" w:cs="Times New Roman"/>
          <w:b/>
          <w:color w:val="000000"/>
          <w:sz w:val="32"/>
          <w:szCs w:val="32"/>
          <w:shd w:val="clear" w:color="auto" w:fill="FFFFFF"/>
        </w:rPr>
        <w:t>?</w:t>
      </w:r>
      <w:r w:rsidRPr="004E4FD1">
        <w:rPr>
          <w:rFonts w:ascii="Times New Roman" w:hAnsi="Times New Roman" w:cs="Times New Roman"/>
          <w:color w:val="000000"/>
          <w:sz w:val="32"/>
          <w:szCs w:val="32"/>
        </w:rPr>
        <w:br/>
      </w:r>
      <w:r w:rsidRPr="004E4FD1">
        <w:rPr>
          <w:rFonts w:ascii="Times New Roman" w:hAnsi="Times New Roman" w:cs="Times New Roman"/>
          <w:color w:val="000000"/>
          <w:sz w:val="32"/>
          <w:szCs w:val="32"/>
        </w:rPr>
        <w:br/>
      </w:r>
      <w:r w:rsidRPr="004E4FD1">
        <w:rPr>
          <w:rFonts w:ascii="Times New Roman" w:hAnsi="Times New Roman" w:cs="Times New Roman"/>
          <w:color w:val="000000"/>
          <w:sz w:val="32"/>
          <w:szCs w:val="32"/>
          <w:shd w:val="clear" w:color="auto" w:fill="FFFFFF"/>
        </w:rPr>
        <w:t>Специалист рекомендует:</w:t>
      </w:r>
      <w:r w:rsidRPr="004E4FD1">
        <w:rPr>
          <w:rFonts w:ascii="Times New Roman" w:hAnsi="Times New Roman" w:cs="Times New Roman"/>
          <w:color w:val="000000"/>
          <w:sz w:val="32"/>
          <w:szCs w:val="32"/>
          <w:shd w:val="clear" w:color="auto" w:fill="FFFFFF"/>
        </w:rPr>
        <w:br/>
      </w:r>
      <w:r w:rsidRPr="004E4FD1">
        <w:rPr>
          <w:rFonts w:ascii="Times New Roman" w:hAnsi="Times New Roman" w:cs="Times New Roman"/>
          <w:color w:val="000000"/>
          <w:sz w:val="32"/>
          <w:szCs w:val="32"/>
          <w:shd w:val="clear" w:color="auto" w:fill="FFFFFF"/>
        </w:rPr>
        <w:br/>
        <w:t xml:space="preserve">Полезно иметь под рукой аромат, ассоциирующийся с пережитыми минутами сильного счастья, восторга, блаженства. Вдыхайте его </w:t>
      </w:r>
      <w:proofErr w:type="gramStart"/>
      <w:r w:rsidRPr="004E4FD1">
        <w:rPr>
          <w:rFonts w:ascii="Times New Roman" w:hAnsi="Times New Roman" w:cs="Times New Roman"/>
          <w:color w:val="000000"/>
          <w:sz w:val="32"/>
          <w:szCs w:val="32"/>
          <w:shd w:val="clear" w:color="auto" w:fill="FFFFFF"/>
        </w:rPr>
        <w:t>почаще</w:t>
      </w:r>
      <w:proofErr w:type="gramEnd"/>
      <w:r w:rsidRPr="004E4FD1">
        <w:rPr>
          <w:rFonts w:ascii="Times New Roman" w:hAnsi="Times New Roman" w:cs="Times New Roman"/>
          <w:color w:val="000000"/>
          <w:sz w:val="32"/>
          <w:szCs w:val="32"/>
          <w:shd w:val="clear" w:color="auto" w:fill="FFFFFF"/>
        </w:rPr>
        <w:t>, это поможет сохранить хорошее настроение.</w:t>
      </w:r>
      <w:r w:rsidRPr="004E4FD1">
        <w:rPr>
          <w:rFonts w:ascii="Times New Roman" w:hAnsi="Times New Roman" w:cs="Times New Roman"/>
          <w:color w:val="000000"/>
          <w:sz w:val="32"/>
          <w:szCs w:val="32"/>
          <w:shd w:val="clear" w:color="auto" w:fill="FFFFFF"/>
        </w:rPr>
        <w:br/>
      </w:r>
      <w:r w:rsidRPr="004E4FD1">
        <w:rPr>
          <w:rFonts w:ascii="Times New Roman" w:hAnsi="Times New Roman" w:cs="Times New Roman"/>
          <w:color w:val="000000"/>
          <w:sz w:val="32"/>
          <w:szCs w:val="32"/>
          <w:shd w:val="clear" w:color="auto" w:fill="FFFFFF"/>
        </w:rPr>
        <w:br/>
        <w:t>Устройте 30-секундную пробежку вверх и вниз – это упражнение усилит приток кислорода к каемчатым частям мозга, ответственным за управление эмоциональным стрессом.</w:t>
      </w:r>
      <w:r w:rsidRPr="004E4FD1">
        <w:rPr>
          <w:rFonts w:ascii="Times New Roman" w:hAnsi="Times New Roman" w:cs="Times New Roman"/>
          <w:color w:val="000000"/>
          <w:sz w:val="32"/>
          <w:szCs w:val="32"/>
          <w:shd w:val="clear" w:color="auto" w:fill="FFFFFF"/>
        </w:rPr>
        <w:br/>
      </w:r>
      <w:r w:rsidRPr="004E4FD1">
        <w:rPr>
          <w:rFonts w:ascii="Times New Roman" w:hAnsi="Times New Roman" w:cs="Times New Roman"/>
          <w:color w:val="000000"/>
          <w:sz w:val="32"/>
          <w:szCs w:val="32"/>
          <w:shd w:val="clear" w:color="auto" w:fill="FFFFFF"/>
        </w:rPr>
        <w:br/>
        <w:t>Найдите возможность остаться дома одному, чтобы упорядочить мысли. Включите любимую музыку, достаньте из холодильника любимое лакомство, устройтесь в любимом кресле. Подумайте, чего бы вам хотелось больше всего, и запишите желание на бумаге. Вид четкого плана поможет определиться с дальнейшими действиями.</w:t>
      </w:r>
      <w:r w:rsidRPr="004E4FD1">
        <w:rPr>
          <w:rFonts w:ascii="Times New Roman" w:hAnsi="Times New Roman" w:cs="Times New Roman"/>
          <w:color w:val="000000"/>
          <w:sz w:val="32"/>
          <w:szCs w:val="32"/>
          <w:shd w:val="clear" w:color="auto" w:fill="FFFFFF"/>
        </w:rPr>
        <w:br/>
      </w:r>
      <w:r w:rsidRPr="004E4FD1">
        <w:rPr>
          <w:rFonts w:ascii="Times New Roman" w:hAnsi="Times New Roman" w:cs="Times New Roman"/>
          <w:color w:val="000000"/>
          <w:sz w:val="32"/>
          <w:szCs w:val="32"/>
          <w:shd w:val="clear" w:color="auto" w:fill="FFFFFF"/>
        </w:rPr>
        <w:br/>
        <w:t>Иногда помогает съесть вкусное мороженое, медленно. </w:t>
      </w:r>
      <w:r w:rsidRPr="004E4FD1">
        <w:rPr>
          <w:noProof/>
          <w:shd w:val="clear" w:color="auto" w:fill="FFFFFF"/>
        </w:rPr>
        <w:drawing>
          <wp:inline distT="0" distB="0" distL="0" distR="0">
            <wp:extent cx="150495" cy="150495"/>
            <wp:effectExtent l="19050" t="0" r="190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4E4FD1">
        <w:rPr>
          <w:rFonts w:ascii="Times New Roman" w:hAnsi="Times New Roman" w:cs="Times New Roman"/>
          <w:color w:val="000000"/>
          <w:sz w:val="32"/>
          <w:szCs w:val="32"/>
          <w:shd w:val="clear" w:color="auto" w:fill="FFFFFF"/>
        </w:rPr>
        <w:br/>
      </w:r>
    </w:p>
    <w:p w:rsidR="004E4FD1" w:rsidRDefault="004E4FD1">
      <w:r>
        <w:t xml:space="preserve">Источник: Там есть ещё опрос </w:t>
      </w:r>
      <w:hyperlink r:id="rId7" w:history="1">
        <w:r w:rsidRPr="00435797">
          <w:rPr>
            <w:rStyle w:val="a5"/>
          </w:rPr>
          <w:t>https://vk.com/vasilisasolnyshko?w=wall296929529_1323</w:t>
        </w:r>
      </w:hyperlink>
    </w:p>
    <w:p w:rsidR="00940913" w:rsidRDefault="00940913"/>
    <w:p w:rsidR="00940913" w:rsidRPr="00940913" w:rsidRDefault="00940913" w:rsidP="00940913">
      <w:pPr>
        <w:spacing w:after="0" w:line="240" w:lineRule="auto"/>
        <w:jc w:val="cente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w:t>
      </w:r>
    </w:p>
    <w:p w:rsidR="00940913" w:rsidRDefault="00940913"/>
    <w:p w:rsidR="00940913" w:rsidRDefault="00940913"/>
    <w:p w:rsidR="00940913" w:rsidRDefault="00940913"/>
    <w:p w:rsidR="00940913" w:rsidRDefault="00940913"/>
    <w:p w:rsidR="00940913" w:rsidRDefault="00940913"/>
    <w:p w:rsidR="00940913" w:rsidRDefault="00940913"/>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lastRenderedPageBreak/>
        <w:t xml:space="preserve">Применяя регулярно эти упражнения, вы увидите, как изменится ваш учебный настрой. </w:t>
      </w:r>
    </w:p>
    <w:p w:rsidR="004E4FD1" w:rsidRDefault="004E4FD1" w:rsidP="004E4FD1">
      <w:pPr>
        <w:spacing w:after="0" w:line="240" w:lineRule="auto"/>
        <w:rPr>
          <w:rFonts w:ascii="Times New Roman" w:eastAsia="Times New Roman" w:hAnsi="Times New Roman" w:cs="Times New Roman"/>
          <w:sz w:val="32"/>
          <w:szCs w:val="32"/>
        </w:rPr>
      </w:pP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Упражнение 1. «Часы» Время проведения: 10</w:t>
      </w:r>
      <w:r>
        <w:rPr>
          <w:rFonts w:ascii="Times New Roman" w:eastAsia="Times New Roman" w:hAnsi="Times New Roman" w:cs="Times New Roman"/>
          <w:sz w:val="32"/>
          <w:szCs w:val="32"/>
        </w:rPr>
        <w:t>-15</w:t>
      </w:r>
      <w:r w:rsidRPr="004E4FD1">
        <w:rPr>
          <w:rFonts w:ascii="Times New Roman" w:eastAsia="Times New Roman" w:hAnsi="Times New Roman" w:cs="Times New Roman"/>
          <w:sz w:val="32"/>
          <w:szCs w:val="32"/>
        </w:rPr>
        <w:t xml:space="preserve"> минут.</w:t>
      </w:r>
      <w:r w:rsidRPr="004E4FD1">
        <w:rPr>
          <w:rFonts w:ascii="Times New Roman" w:eastAsia="Times New Roman" w:hAnsi="Times New Roman" w:cs="Times New Roman"/>
          <w:sz w:val="32"/>
          <w:szCs w:val="32"/>
        </w:rPr>
        <w:br/>
        <w:t xml:space="preserve">Цель: тренировка внимания и рабочего самочувствия. В этом упражнении заняты 13 учащихся — 12 «часов» и 1 «диспетчер». Ведущий. Встаньте широким кругом, рассчитайтесь по порядку номеров слева направо, от единицы до двенадцати. «Диспетчер» — посредине круга. Если бы это был циферблат больших часов, а каждый из вас — определенным «звучащим» часом, </w:t>
      </w:r>
      <w:proofErr w:type="gramStart"/>
      <w:r w:rsidRPr="004E4FD1">
        <w:rPr>
          <w:rFonts w:ascii="Times New Roman" w:eastAsia="Times New Roman" w:hAnsi="Times New Roman" w:cs="Times New Roman"/>
          <w:sz w:val="32"/>
          <w:szCs w:val="32"/>
        </w:rPr>
        <w:t>то</w:t>
      </w:r>
      <w:proofErr w:type="gramEnd"/>
      <w:r w:rsidRPr="004E4FD1">
        <w:rPr>
          <w:rFonts w:ascii="Times New Roman" w:eastAsia="Times New Roman" w:hAnsi="Times New Roman" w:cs="Times New Roman"/>
          <w:sz w:val="32"/>
          <w:szCs w:val="32"/>
        </w:rPr>
        <w:t xml:space="preserve"> как можно было бы отбить на этих часах время? Сейчас ровно 11 часов. Цифра 11, ударьте в ладоши, затем цифра 12 — спойте: «</w:t>
      </w:r>
      <w:proofErr w:type="spellStart"/>
      <w:r w:rsidRPr="004E4FD1">
        <w:rPr>
          <w:rFonts w:ascii="Times New Roman" w:eastAsia="Times New Roman" w:hAnsi="Times New Roman" w:cs="Times New Roman"/>
          <w:sz w:val="32"/>
          <w:szCs w:val="32"/>
        </w:rPr>
        <w:t>бам-мм</w:t>
      </w:r>
      <w:proofErr w:type="spellEnd"/>
      <w:r w:rsidRPr="004E4FD1">
        <w:rPr>
          <w:rFonts w:ascii="Times New Roman" w:eastAsia="Times New Roman" w:hAnsi="Times New Roman" w:cs="Times New Roman"/>
          <w:sz w:val="32"/>
          <w:szCs w:val="32"/>
        </w:rPr>
        <w:t>!» Так и расположены стрелки в это время: одна на одиннадцати, другая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 Далее «диспетчер» называет различное время, темп игры ускоряется.</w:t>
      </w:r>
      <w:r w:rsidRPr="004E4FD1">
        <w:rPr>
          <w:rFonts w:ascii="Times New Roman" w:eastAsia="Times New Roman" w:hAnsi="Times New Roman" w:cs="Times New Roman"/>
          <w:sz w:val="32"/>
          <w:szCs w:val="32"/>
        </w:rPr>
        <w:br/>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Упражнение 2. «Ассоциации» Время проведения: 20 минут. Ведущий. Разбейтесь на группы, как мы делали это на первом занятии. Обсудите в группе и запишите, с чем у каждого из вас ассоциируется слово «экзамен». Ведущий записывает на доске или на листе ватмана те из ассоциаций, предложенных учащимися, которые встречаются во всех группах. Он заполняет таблицу, используя дополнительное обсуждение с учащимися тех трудностей, о которых сигнализирует та или иная ассоциация, и способов их преодоления (</w:t>
      </w:r>
      <w:proofErr w:type="spellStart"/>
      <w:proofErr w:type="gramStart"/>
      <w:r w:rsidRPr="004E4FD1">
        <w:rPr>
          <w:rFonts w:ascii="Times New Roman" w:eastAsia="Times New Roman" w:hAnsi="Times New Roman" w:cs="Times New Roman"/>
          <w:sz w:val="32"/>
          <w:szCs w:val="32"/>
        </w:rPr>
        <w:t>c</w:t>
      </w:r>
      <w:proofErr w:type="gramEnd"/>
      <w:r w:rsidRPr="004E4FD1">
        <w:rPr>
          <w:rFonts w:ascii="Times New Roman" w:eastAsia="Times New Roman" w:hAnsi="Times New Roman" w:cs="Times New Roman"/>
          <w:sz w:val="32"/>
          <w:szCs w:val="32"/>
        </w:rPr>
        <w:t>м</w:t>
      </w:r>
      <w:proofErr w:type="spellEnd"/>
      <w:r w:rsidRPr="004E4FD1">
        <w:rPr>
          <w:rFonts w:ascii="Times New Roman" w:eastAsia="Times New Roman" w:hAnsi="Times New Roman" w:cs="Times New Roman"/>
          <w:sz w:val="32"/>
          <w:szCs w:val="32"/>
        </w:rPr>
        <w:t>. таблицу). Группа ассоциаций Трудности, которые мы испытываем в процессе подготовки и сдачи экзаменов Способы преодоления трудностей</w:t>
      </w:r>
      <w:r w:rsidRPr="004E4FD1">
        <w:rPr>
          <w:rFonts w:ascii="Times New Roman" w:eastAsia="Times New Roman" w:hAnsi="Times New Roman" w:cs="Times New Roman"/>
          <w:sz w:val="32"/>
          <w:szCs w:val="32"/>
        </w:rPr>
        <w:br/>
      </w: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lastRenderedPageBreak/>
        <w:t xml:space="preserve">Упражнение 3. «Эксперимент» Время проведения: 20 минут.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Цель: научить самообладанию в стрессовых условиях. Каждому участнику выдаются карточки, на которых написаны тексты с хаотичным на первый взгляд набором букв, и дается задание прочитать текст. </w:t>
      </w:r>
    </w:p>
    <w:p w:rsidR="004E4FD1" w:rsidRDefault="004E4FD1" w:rsidP="004E4FD1">
      <w:pPr>
        <w:spacing w:after="0" w:line="240" w:lineRule="auto"/>
        <w:rPr>
          <w:rFonts w:ascii="Times New Roman" w:eastAsia="Times New Roman" w:hAnsi="Times New Roman" w:cs="Times New Roman"/>
          <w:sz w:val="32"/>
          <w:szCs w:val="32"/>
        </w:rPr>
      </w:pP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Ведущий. Вам необходимо за 30 секунд прочитать три последовательных отрывка: ШАРЛЬПОДНЯЛЛЮСИНАСПИНУ ИСКАЗАЛОБХВАТИМОЮШЕЮ </w:t>
      </w:r>
      <w:proofErr w:type="spellStart"/>
      <w:r w:rsidRPr="004E4FD1">
        <w:rPr>
          <w:rFonts w:ascii="Times New Roman" w:eastAsia="Times New Roman" w:hAnsi="Times New Roman" w:cs="Times New Roman"/>
          <w:sz w:val="32"/>
          <w:szCs w:val="32"/>
        </w:rPr>
        <w:t>НоКАКТеперьВеРнутьсяНАЭстАКАДУКаКПЕРЕ</w:t>
      </w:r>
      <w:proofErr w:type="spell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нестиЭТоГоСтрАшНОНаПУгаННоГоРеБЕНКаВБе</w:t>
      </w:r>
      <w:proofErr w:type="spell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ЗОПаСНОемЕсТО</w:t>
      </w:r>
      <w:proofErr w:type="spell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наК</w:t>
      </w:r>
      <w:proofErr w:type="spell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ОнецП</w:t>
      </w:r>
      <w:proofErr w:type="spellEnd"/>
      <w:r w:rsidRPr="004E4FD1">
        <w:rPr>
          <w:rFonts w:ascii="Times New Roman" w:eastAsia="Times New Roman" w:hAnsi="Times New Roman" w:cs="Times New Roman"/>
          <w:sz w:val="32"/>
          <w:szCs w:val="32"/>
        </w:rPr>
        <w:t xml:space="preserve"> ОСЛЫШАЛ </w:t>
      </w:r>
      <w:proofErr w:type="spellStart"/>
      <w:r w:rsidRPr="004E4FD1">
        <w:rPr>
          <w:rFonts w:ascii="Times New Roman" w:eastAsia="Times New Roman" w:hAnsi="Times New Roman" w:cs="Times New Roman"/>
          <w:sz w:val="32"/>
          <w:szCs w:val="32"/>
        </w:rPr>
        <w:t>Ся</w:t>
      </w:r>
      <w:proofErr w:type="spellEnd"/>
      <w:r w:rsidRPr="004E4FD1">
        <w:rPr>
          <w:rFonts w:ascii="Times New Roman" w:eastAsia="Times New Roman" w:hAnsi="Times New Roman" w:cs="Times New Roman"/>
          <w:sz w:val="32"/>
          <w:szCs w:val="32"/>
        </w:rPr>
        <w:t xml:space="preserve"> Топ </w:t>
      </w:r>
      <w:proofErr w:type="spellStart"/>
      <w:r w:rsidRPr="004E4FD1">
        <w:rPr>
          <w:rFonts w:ascii="Times New Roman" w:eastAsia="Times New Roman" w:hAnsi="Times New Roman" w:cs="Times New Roman"/>
          <w:sz w:val="32"/>
          <w:szCs w:val="32"/>
        </w:rPr>
        <w:t>ОтБеГ</w:t>
      </w:r>
      <w:proofErr w:type="spell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УщиХ</w:t>
      </w:r>
      <w:proofErr w:type="spellEnd"/>
      <w:r w:rsidRPr="004E4FD1">
        <w:rPr>
          <w:rFonts w:ascii="Times New Roman" w:eastAsia="Times New Roman" w:hAnsi="Times New Roman" w:cs="Times New Roman"/>
          <w:sz w:val="32"/>
          <w:szCs w:val="32"/>
        </w:rPr>
        <w:t xml:space="preserve"> ног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Дискуссия Целесообразно обсудить следующие вопросы: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 Сразу ли вы справились с заданием?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Что понадобилось вам для его быстрого выполнения?</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 В чем заключается, на ваш взгляд, самообладание?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 Как развить самообладание? </w:t>
      </w:r>
    </w:p>
    <w:p w:rsidR="004E4FD1" w:rsidRDefault="004E4FD1" w:rsidP="004E4FD1">
      <w:pPr>
        <w:spacing w:after="0" w:line="240" w:lineRule="auto"/>
        <w:rPr>
          <w:rFonts w:ascii="Times New Roman" w:eastAsia="Times New Roman" w:hAnsi="Times New Roman" w:cs="Times New Roman"/>
          <w:sz w:val="32"/>
          <w:szCs w:val="32"/>
        </w:rPr>
      </w:pPr>
    </w:p>
    <w:p w:rsidR="00940913" w:rsidRPr="00940913" w:rsidRDefault="00940913" w:rsidP="00940913">
      <w:pPr>
        <w:spacing w:after="0" w:line="240" w:lineRule="auto"/>
        <w:jc w:val="cente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w:t>
      </w:r>
    </w:p>
    <w:p w:rsidR="004E4FD1" w:rsidRDefault="004E4FD1"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hAnsi="Times New Roman" w:cs="Times New Roman"/>
          <w:color w:val="000000"/>
          <w:sz w:val="28"/>
          <w:szCs w:val="28"/>
          <w:shd w:val="clear" w:color="auto" w:fill="FFFFFF"/>
        </w:rPr>
      </w:pPr>
      <w:r w:rsidRPr="00940913">
        <w:rPr>
          <w:rFonts w:ascii="Times New Roman" w:hAnsi="Times New Roman" w:cs="Times New Roman"/>
          <w:b/>
          <w:color w:val="000000"/>
          <w:sz w:val="28"/>
          <w:szCs w:val="28"/>
          <w:shd w:val="clear" w:color="auto" w:fill="FFFFFF"/>
        </w:rPr>
        <w:t>Тем, кому нужно сдавать экзамены.</w:t>
      </w:r>
      <w:r w:rsidRPr="00940913">
        <w:rPr>
          <w:rFonts w:ascii="Times New Roman" w:hAnsi="Times New Roman" w:cs="Times New Roman"/>
          <w:b/>
          <w:color w:val="000000"/>
          <w:sz w:val="28"/>
          <w:szCs w:val="28"/>
        </w:rPr>
        <w:br/>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Преодоление страха и тревоги</w:t>
      </w:r>
      <w:proofErr w:type="gramStart"/>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П</w:t>
      </w:r>
      <w:proofErr w:type="gramEnd"/>
      <w:r w:rsidRPr="00940913">
        <w:rPr>
          <w:rFonts w:ascii="Times New Roman" w:hAnsi="Times New Roman" w:cs="Times New Roman"/>
          <w:color w:val="000000"/>
          <w:sz w:val="28"/>
          <w:szCs w:val="28"/>
          <w:shd w:val="clear" w:color="auto" w:fill="FFFFFF"/>
        </w:rPr>
        <w:t>редлагается нарисовать Рисунок «Символ экзамена».</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Инструкция: «На листе бумаги нарисуйте, пожалуйста, символ</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shd w:val="clear" w:color="auto" w:fill="FFFFFF"/>
        </w:rPr>
        <w:t>(метафору) экзамена».</w:t>
      </w:r>
      <w:r w:rsidRPr="00940913">
        <w:rPr>
          <w:rFonts w:ascii="Times New Roman" w:hAnsi="Times New Roman" w:cs="Times New Roman"/>
          <w:color w:val="000000"/>
          <w:sz w:val="28"/>
          <w:szCs w:val="28"/>
        </w:rPr>
        <w:br/>
      </w:r>
      <w:r w:rsidRPr="0094091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Цель: проработка </w:t>
      </w:r>
      <w:r w:rsidRPr="00940913">
        <w:rPr>
          <w:rFonts w:ascii="Times New Roman" w:hAnsi="Times New Roman" w:cs="Times New Roman"/>
          <w:color w:val="000000"/>
          <w:sz w:val="28"/>
          <w:szCs w:val="28"/>
          <w:shd w:val="clear" w:color="auto" w:fill="FFFFFF"/>
        </w:rPr>
        <w:t>тревоги и страха перед экзаменами.</w:t>
      </w:r>
    </w:p>
    <w:p w:rsidR="00940913" w:rsidRDefault="00940913" w:rsidP="00940913">
      <w:pPr>
        <w:spacing w:after="0" w:line="240" w:lineRule="auto"/>
        <w:jc w:val="center"/>
        <w:rPr>
          <w:rFonts w:ascii="Times New Roman" w:hAnsi="Times New Roman" w:cs="Times New Roman"/>
          <w:color w:val="000000"/>
          <w:sz w:val="28"/>
          <w:szCs w:val="28"/>
          <w:shd w:val="clear" w:color="auto" w:fill="FFFFFF"/>
        </w:rPr>
      </w:pPr>
    </w:p>
    <w:p w:rsidR="00940913" w:rsidRPr="00940913" w:rsidRDefault="00940913" w:rsidP="00940913">
      <w:pPr>
        <w:spacing w:after="0" w:line="240" w:lineRule="auto"/>
        <w:jc w:val="cente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w:t>
      </w:r>
    </w:p>
    <w:p w:rsidR="00940913" w:rsidRPr="00940913" w:rsidRDefault="00940913" w:rsidP="004E4FD1">
      <w:pPr>
        <w:spacing w:after="0" w:line="240" w:lineRule="auto"/>
        <w:rPr>
          <w:rFonts w:ascii="Times New Roman" w:eastAsia="Times New Roman" w:hAnsi="Times New Roman" w:cs="Times New Roman"/>
          <w:sz w:val="28"/>
          <w:szCs w:val="28"/>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940913" w:rsidRDefault="00940913" w:rsidP="004E4FD1">
      <w:pPr>
        <w:spacing w:after="0" w:line="240" w:lineRule="auto"/>
        <w:rPr>
          <w:rFonts w:ascii="Times New Roman" w:eastAsia="Times New Roman" w:hAnsi="Times New Roman" w:cs="Times New Roman"/>
          <w:sz w:val="32"/>
          <w:szCs w:val="32"/>
        </w:rPr>
      </w:pP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lastRenderedPageBreak/>
        <w:t>Мини-лекция «</w:t>
      </w:r>
      <w:proofErr w:type="spellStart"/>
      <w:proofErr w:type="gramStart"/>
      <w:r w:rsidRPr="004E4FD1">
        <w:rPr>
          <w:rFonts w:ascii="Times New Roman" w:eastAsia="Times New Roman" w:hAnsi="Times New Roman" w:cs="Times New Roman"/>
          <w:sz w:val="32"/>
          <w:szCs w:val="32"/>
        </w:rPr>
        <w:t>Экспресс-приемы</w:t>
      </w:r>
      <w:proofErr w:type="spellEnd"/>
      <w:proofErr w:type="gramEnd"/>
      <w:r w:rsidRPr="004E4FD1">
        <w:rPr>
          <w:rFonts w:ascii="Times New Roman" w:eastAsia="Times New Roman" w:hAnsi="Times New Roman" w:cs="Times New Roman"/>
          <w:sz w:val="32"/>
          <w:szCs w:val="32"/>
        </w:rPr>
        <w:t xml:space="preserve"> волевой мобилизации» Время проведения: 15 минут. </w:t>
      </w:r>
    </w:p>
    <w:p w:rsidR="004E4FD1" w:rsidRDefault="004E4FD1" w:rsidP="004E4FD1">
      <w:pPr>
        <w:spacing w:after="0" w:line="240" w:lineRule="auto"/>
        <w:rPr>
          <w:rFonts w:ascii="Times New Roman" w:eastAsia="Times New Roman" w:hAnsi="Times New Roman" w:cs="Times New Roman"/>
          <w:sz w:val="32"/>
          <w:szCs w:val="32"/>
        </w:rPr>
      </w:pPr>
      <w:r w:rsidRPr="004E4FD1">
        <w:rPr>
          <w:rFonts w:ascii="Times New Roman" w:eastAsia="Times New Roman" w:hAnsi="Times New Roman" w:cs="Times New Roman"/>
          <w:sz w:val="32"/>
          <w:szCs w:val="32"/>
        </w:rPr>
        <w:t xml:space="preserve">Ведущий. 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w:t>
      </w:r>
      <w:proofErr w:type="spellStart"/>
      <w:r w:rsidRPr="004E4FD1">
        <w:rPr>
          <w:rFonts w:ascii="Times New Roman" w:eastAsia="Times New Roman" w:hAnsi="Times New Roman" w:cs="Times New Roman"/>
          <w:sz w:val="32"/>
          <w:szCs w:val="32"/>
        </w:rPr>
        <w:t>экспрессметоды</w:t>
      </w:r>
      <w:proofErr w:type="spellEnd"/>
      <w:r w:rsidRPr="004E4FD1">
        <w:rPr>
          <w:rFonts w:ascii="Times New Roman" w:eastAsia="Times New Roman" w:hAnsi="Times New Roman" w:cs="Times New Roman"/>
          <w:sz w:val="32"/>
          <w:szCs w:val="32"/>
        </w:rPr>
        <w:t xml:space="preserve">, </w:t>
      </w:r>
      <w:proofErr w:type="gramStart"/>
      <w:r w:rsidRPr="004E4FD1">
        <w:rPr>
          <w:rFonts w:ascii="Times New Roman" w:eastAsia="Times New Roman" w:hAnsi="Times New Roman" w:cs="Times New Roman"/>
          <w:sz w:val="32"/>
          <w:szCs w:val="32"/>
        </w:rPr>
        <w:t>которые</w:t>
      </w:r>
      <w:proofErr w:type="gramEnd"/>
      <w:r w:rsidRPr="004E4FD1">
        <w:rPr>
          <w:rFonts w:ascii="Times New Roman" w:eastAsia="Times New Roman" w:hAnsi="Times New Roman" w:cs="Times New Roman"/>
          <w:sz w:val="32"/>
          <w:szCs w:val="32"/>
        </w:rPr>
        <w:t xml:space="preserve"> позволят решить какую-то частную задачу. Эти приемы </w:t>
      </w:r>
      <w:proofErr w:type="gramStart"/>
      <w:r w:rsidRPr="004E4FD1">
        <w:rPr>
          <w:rFonts w:ascii="Times New Roman" w:eastAsia="Times New Roman" w:hAnsi="Times New Roman" w:cs="Times New Roman"/>
          <w:sz w:val="32"/>
          <w:szCs w:val="32"/>
        </w:rPr>
        <w:t>волевой</w:t>
      </w:r>
      <w:proofErr w:type="gramEnd"/>
      <w:r w:rsidRPr="004E4FD1">
        <w:rPr>
          <w:rFonts w:ascii="Times New Roman" w:eastAsia="Times New Roman" w:hAnsi="Times New Roman" w:cs="Times New Roman"/>
          <w:sz w:val="32"/>
          <w:szCs w:val="32"/>
        </w:rPr>
        <w:t xml:space="preserve"> </w:t>
      </w:r>
      <w:proofErr w:type="spellStart"/>
      <w:r w:rsidRPr="004E4FD1">
        <w:rPr>
          <w:rFonts w:ascii="Times New Roman" w:eastAsia="Times New Roman" w:hAnsi="Times New Roman" w:cs="Times New Roman"/>
          <w:sz w:val="32"/>
          <w:szCs w:val="32"/>
        </w:rPr>
        <w:t>саморегуляции</w:t>
      </w:r>
      <w:proofErr w:type="spellEnd"/>
      <w:r w:rsidRPr="004E4FD1">
        <w:rPr>
          <w:rFonts w:ascii="Times New Roman" w:eastAsia="Times New Roman" w:hAnsi="Times New Roman" w:cs="Times New Roman"/>
          <w:sz w:val="32"/>
          <w:szCs w:val="32"/>
        </w:rPr>
        <w:t xml:space="preserve"> взяты из школ восточных единоборств. Я расскажу вам о том, как эти упражнения выполнять, и вы попробуете выполнить их по одному разу самостоятельно.</w:t>
      </w:r>
    </w:p>
    <w:p w:rsidR="00940913" w:rsidRDefault="00940913" w:rsidP="004E4FD1">
      <w:pPr>
        <w:spacing w:after="0" w:line="240" w:lineRule="auto"/>
        <w:rPr>
          <w:rFonts w:ascii="Times New Roman" w:eastAsia="Times New Roman" w:hAnsi="Times New Roman" w:cs="Times New Roman"/>
          <w:sz w:val="32"/>
          <w:szCs w:val="32"/>
        </w:rPr>
      </w:pPr>
    </w:p>
    <w:p w:rsidR="00940913" w:rsidRPr="00940913" w:rsidRDefault="00940913" w:rsidP="00940913">
      <w:pPr>
        <w:spacing w:after="0" w:line="360" w:lineRule="atLeast"/>
        <w:textAlignment w:val="baseline"/>
        <w:outlineLvl w:val="0"/>
        <w:rPr>
          <w:rFonts w:ascii="Times New Roman" w:eastAsia="Times New Roman" w:hAnsi="Times New Roman" w:cs="Times New Roman"/>
          <w:bCs/>
          <w:color w:val="222222"/>
          <w:kern w:val="36"/>
          <w:sz w:val="28"/>
          <w:szCs w:val="28"/>
        </w:rPr>
      </w:pPr>
      <w:proofErr w:type="spellStart"/>
      <w:proofErr w:type="gramStart"/>
      <w:r w:rsidRPr="00940913">
        <w:rPr>
          <w:rFonts w:ascii="Times New Roman" w:eastAsia="Times New Roman" w:hAnsi="Times New Roman" w:cs="Times New Roman"/>
          <w:bCs/>
          <w:color w:val="222222"/>
          <w:kern w:val="36"/>
          <w:sz w:val="28"/>
          <w:szCs w:val="28"/>
        </w:rPr>
        <w:t>Экспресс-приемы</w:t>
      </w:r>
      <w:proofErr w:type="spellEnd"/>
      <w:proofErr w:type="gramEnd"/>
      <w:r w:rsidRPr="00940913">
        <w:rPr>
          <w:rFonts w:ascii="Times New Roman" w:eastAsia="Times New Roman" w:hAnsi="Times New Roman" w:cs="Times New Roman"/>
          <w:bCs/>
          <w:color w:val="222222"/>
          <w:kern w:val="36"/>
          <w:sz w:val="28"/>
          <w:szCs w:val="28"/>
        </w:rPr>
        <w:t xml:space="preserve"> волевой мобилизации</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«Волевое дыхание»</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И.П.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w:t>
      </w:r>
      <w:r w:rsidRPr="00940913">
        <w:rPr>
          <w:rFonts w:ascii="Times New Roman" w:eastAsia="Times New Roman" w:hAnsi="Times New Roman" w:cs="Times New Roman"/>
          <w:bCs/>
          <w:color w:val="373737"/>
          <w:sz w:val="28"/>
          <w:szCs w:val="28"/>
        </w:rPr>
        <w:b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r w:rsidRPr="00940913">
        <w:rPr>
          <w:rFonts w:ascii="Times New Roman" w:eastAsia="Times New Roman" w:hAnsi="Times New Roman" w:cs="Times New Roman"/>
          <w:bCs/>
          <w:color w:val="373737"/>
          <w:sz w:val="28"/>
          <w:szCs w:val="28"/>
        </w:rPr>
        <w:br/>
        <w:t>Упражнение повторяется до появления уверенности в своих силах и готовности организма действовать с максимальной отдачей.</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«Активизирующее дыхание»</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И.П. стоя, расслабьтесь, установите ровное, глубокое дыхание, одновременно поднимая руки вверх и скрещивая их перед лицом.</w:t>
      </w:r>
      <w:r w:rsidRPr="00940913">
        <w:rPr>
          <w:rFonts w:ascii="Times New Roman" w:eastAsia="Times New Roman" w:hAnsi="Times New Roman" w:cs="Times New Roman"/>
          <w:bCs/>
          <w:color w:val="373737"/>
          <w:sz w:val="28"/>
          <w:szCs w:val="28"/>
        </w:rPr>
        <w:b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медленно.</w:t>
      </w:r>
      <w:r w:rsidRPr="00940913">
        <w:rPr>
          <w:rFonts w:ascii="Times New Roman" w:eastAsia="Times New Roman" w:hAnsi="Times New Roman" w:cs="Times New Roman"/>
          <w:bCs/>
          <w:color w:val="373737"/>
          <w:sz w:val="28"/>
          <w:szCs w:val="28"/>
        </w:rPr>
        <w:br/>
        <w:t>Трехкратное повторение этого упражнения позволяет мобилизовать силы и активизировать деятельность.</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lastRenderedPageBreak/>
        <w:t>«Перекрестный шаг»</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Это упражнение направлено на гармонизацию работы левого и правого полушарий. Если доминирует одно из них, у человека снижается способность оптимально решать стоящие перед ним задачи.</w:t>
      </w:r>
      <w:r w:rsidRPr="00940913">
        <w:rPr>
          <w:rFonts w:ascii="Times New Roman" w:eastAsia="Times New Roman" w:hAnsi="Times New Roman" w:cs="Times New Roman"/>
          <w:bCs/>
          <w:color w:val="373737"/>
          <w:sz w:val="28"/>
          <w:szCs w:val="28"/>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Для эффективности в момент взмаха можно подниматься на опорной </w:t>
      </w:r>
      <w:proofErr w:type="gramStart"/>
      <w:r w:rsidRPr="00940913">
        <w:rPr>
          <w:rFonts w:ascii="Times New Roman" w:eastAsia="Times New Roman" w:hAnsi="Times New Roman" w:cs="Times New Roman"/>
          <w:bCs/>
          <w:color w:val="373737"/>
          <w:sz w:val="28"/>
          <w:szCs w:val="28"/>
        </w:rPr>
        <w:t>ноге</w:t>
      </w:r>
      <w:proofErr w:type="gramEnd"/>
      <w:r w:rsidRPr="00940913">
        <w:rPr>
          <w:rFonts w:ascii="Times New Roman" w:eastAsia="Times New Roman" w:hAnsi="Times New Roman" w:cs="Times New Roman"/>
          <w:bCs/>
          <w:color w:val="373737"/>
          <w:sz w:val="28"/>
          <w:szCs w:val="28"/>
        </w:rPr>
        <w:t xml:space="preserve"> на цыпочки.</w:t>
      </w:r>
      <w:r w:rsidRPr="00940913">
        <w:rPr>
          <w:rFonts w:ascii="Times New Roman" w:eastAsia="Times New Roman" w:hAnsi="Times New Roman" w:cs="Times New Roman"/>
          <w:bCs/>
          <w:color w:val="373737"/>
          <w:sz w:val="28"/>
          <w:szCs w:val="28"/>
        </w:rPr>
        <w:br/>
        <w:t>Обязательное условие выполнения этого упражнения — двигаться не быстро, а в удобном темпе и с удовольствием.</w:t>
      </w:r>
      <w:r w:rsidRPr="00940913">
        <w:rPr>
          <w:rFonts w:ascii="Times New Roman" w:eastAsia="Times New Roman" w:hAnsi="Times New Roman" w:cs="Times New Roman"/>
          <w:bCs/>
          <w:color w:val="373737"/>
          <w:sz w:val="28"/>
          <w:szCs w:val="28"/>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«Энергетическое зевание»</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Упражнение уменьшает кислородное голодание, усиливающее негативное влияние стресса.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«Массируем руки»</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Цель: стимуляция познавательных способностей.</w:t>
      </w:r>
      <w:r w:rsidRPr="00940913">
        <w:rPr>
          <w:rFonts w:ascii="Times New Roman" w:eastAsia="Times New Roman" w:hAnsi="Times New Roman" w:cs="Times New Roman"/>
          <w:bCs/>
          <w:color w:val="373737"/>
          <w:sz w:val="28"/>
          <w:szCs w:val="28"/>
        </w:rPr>
        <w:br/>
        <w:t xml:space="preserve">После отдыха важно уметь снова включиться в работу. Для этого можно использовать очень простое упражнение. </w:t>
      </w:r>
      <w:proofErr w:type="gramStart"/>
      <w:r w:rsidRPr="00940913">
        <w:rPr>
          <w:rFonts w:ascii="Times New Roman" w:eastAsia="Times New Roman" w:hAnsi="Times New Roman" w:cs="Times New Roman"/>
          <w:bCs/>
          <w:color w:val="373737"/>
          <w:sz w:val="28"/>
          <w:szCs w:val="28"/>
        </w:rPr>
        <w:t>Большим</w:t>
      </w:r>
      <w:proofErr w:type="gramEnd"/>
      <w:r w:rsidRPr="00940913">
        <w:rPr>
          <w:rFonts w:ascii="Times New Roman" w:eastAsia="Times New Roman" w:hAnsi="Times New Roman" w:cs="Times New Roman"/>
          <w:bCs/>
          <w:color w:val="373737"/>
          <w:sz w:val="28"/>
          <w:szCs w:val="28"/>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r w:rsidRPr="00940913">
        <w:rPr>
          <w:rFonts w:ascii="Times New Roman" w:eastAsia="Times New Roman" w:hAnsi="Times New Roman" w:cs="Times New Roman"/>
          <w:bCs/>
          <w:color w:val="373737"/>
          <w:sz w:val="28"/>
          <w:szCs w:val="28"/>
        </w:rPr>
        <w:br/>
        <w:t xml:space="preserve">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w:t>
      </w:r>
      <w:proofErr w:type="gramStart"/>
      <w:r w:rsidRPr="00940913">
        <w:rPr>
          <w:rFonts w:ascii="Times New Roman" w:eastAsia="Times New Roman" w:hAnsi="Times New Roman" w:cs="Times New Roman"/>
          <w:bCs/>
          <w:color w:val="373737"/>
          <w:sz w:val="28"/>
          <w:szCs w:val="28"/>
        </w:rPr>
        <w:t>Затем то</w:t>
      </w:r>
      <w:proofErr w:type="gramEnd"/>
      <w:r w:rsidRPr="00940913">
        <w:rPr>
          <w:rFonts w:ascii="Times New Roman" w:eastAsia="Times New Roman" w:hAnsi="Times New Roman" w:cs="Times New Roman"/>
          <w:bCs/>
          <w:color w:val="373737"/>
          <w:sz w:val="28"/>
          <w:szCs w:val="28"/>
        </w:rPr>
        <w:t xml:space="preserve"> же другой рукой.</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lastRenderedPageBreak/>
        <w:t>Стряхни</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 xml:space="preserve">Можно легко и просто избавиться от неприятных чувств. Начните отряхивать ладони, локти и плечи. При этом представляйте, как все неприятное — плохие чувства, нехорошие мысли —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w:t>
      </w:r>
      <w:proofErr w:type="gramStart"/>
      <w:r w:rsidRPr="00940913">
        <w:rPr>
          <w:rFonts w:ascii="Times New Roman" w:eastAsia="Times New Roman" w:hAnsi="Times New Roman" w:cs="Times New Roman"/>
          <w:bCs/>
          <w:color w:val="373737"/>
          <w:sz w:val="28"/>
          <w:szCs w:val="28"/>
        </w:rPr>
        <w:t>спадает</w:t>
      </w:r>
      <w:proofErr w:type="gramEnd"/>
      <w:r w:rsidRPr="00940913">
        <w:rPr>
          <w:rFonts w:ascii="Times New Roman" w:eastAsia="Times New Roman" w:hAnsi="Times New Roman" w:cs="Times New Roman"/>
          <w:bCs/>
          <w:color w:val="373737"/>
          <w:sz w:val="28"/>
          <w:szCs w:val="28"/>
        </w:rPr>
        <w:t xml:space="preserve"> и вы становитесь все бодрее.</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Сосредоточение на предмете</w:t>
      </w:r>
      <w:proofErr w:type="gramStart"/>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В</w:t>
      </w:r>
      <w:proofErr w:type="gramEnd"/>
      <w:r w:rsidRPr="00940913">
        <w:rPr>
          <w:rFonts w:ascii="Times New Roman" w:eastAsia="Times New Roman" w:hAnsi="Times New Roman" w:cs="Times New Roman"/>
          <w:bCs/>
          <w:color w:val="373737"/>
          <w:sz w:val="28"/>
          <w:szCs w:val="28"/>
        </w:rPr>
        <w:t>ыберете любой предмет (часы, кольцо, ручку и т.д.) и положите его перед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Образ уверенности</w:t>
      </w:r>
      <w:proofErr w:type="gramStart"/>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З</w:t>
      </w:r>
      <w:proofErr w:type="gramEnd"/>
      <w:r w:rsidRPr="00940913">
        <w:rPr>
          <w:rFonts w:ascii="Times New Roman" w:eastAsia="Times New Roman" w:hAnsi="Times New Roman" w:cs="Times New Roman"/>
          <w:bCs/>
          <w:color w:val="373737"/>
          <w:sz w:val="28"/>
          <w:szCs w:val="28"/>
        </w:rPr>
        <w:t>акройте глаза и представьте, какой образ мог бы для вас символизировать состояние уверенности. Представили? Теперь нарисуйте этот образ или символ.</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Мои ресурсы</w:t>
      </w:r>
      <w:proofErr w:type="gramStart"/>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Р</w:t>
      </w:r>
      <w:proofErr w:type="gramEnd"/>
      <w:r w:rsidRPr="00940913">
        <w:rPr>
          <w:rFonts w:ascii="Times New Roman" w:eastAsia="Times New Roman" w:hAnsi="Times New Roman" w:cs="Times New Roman"/>
          <w:bCs/>
          <w:color w:val="373737"/>
          <w:sz w:val="28"/>
          <w:szCs w:val="28"/>
        </w:rPr>
        <w:t>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2я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
          <w:bCs/>
          <w:color w:val="373737"/>
          <w:sz w:val="28"/>
          <w:szCs w:val="28"/>
        </w:rPr>
        <w:t>Аутотренинг</w:t>
      </w:r>
      <w:r w:rsidRPr="00940913">
        <w:rPr>
          <w:rFonts w:ascii="Times New Roman" w:eastAsia="Times New Roman" w:hAnsi="Times New Roman" w:cs="Times New Roman"/>
          <w:b/>
          <w:bCs/>
          <w:color w:val="373737"/>
          <w:sz w:val="28"/>
          <w:szCs w:val="28"/>
        </w:rPr>
        <w:br/>
      </w:r>
      <w:r w:rsidRPr="00940913">
        <w:rPr>
          <w:rFonts w:ascii="Times New Roman" w:eastAsia="Times New Roman" w:hAnsi="Times New Roman" w:cs="Times New Roman"/>
          <w:bCs/>
          <w:color w:val="373737"/>
          <w:sz w:val="28"/>
          <w:szCs w:val="28"/>
        </w:rPr>
        <w:t>Простой, но очень эффективный способ, позволяет человеку создать подходящий настрой, добиться спокойствия и уверенности. Формулы аутотренинга направлены на подсознание.</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r w:rsidRPr="00A035DB">
        <w:rPr>
          <w:rFonts w:ascii="Times New Roman" w:eastAsia="Times New Roman" w:hAnsi="Times New Roman" w:cs="Times New Roman"/>
          <w:bCs/>
          <w:color w:val="373737"/>
          <w:sz w:val="28"/>
          <w:szCs w:val="28"/>
          <w:u w:val="single"/>
        </w:rPr>
        <w:t>Правила составления формулы аутотренинга:</w:t>
      </w:r>
      <w:r w:rsidRPr="00940913">
        <w:rPr>
          <w:rFonts w:ascii="Times New Roman" w:eastAsia="Times New Roman" w:hAnsi="Times New Roman" w:cs="Times New Roman"/>
          <w:bCs/>
          <w:color w:val="373737"/>
          <w:sz w:val="28"/>
          <w:szCs w:val="28"/>
          <w:u w:val="single"/>
        </w:rPr>
        <w:br/>
      </w:r>
      <w:r w:rsidRPr="00940913">
        <w:rPr>
          <w:rFonts w:ascii="Times New Roman" w:eastAsia="Times New Roman" w:hAnsi="Times New Roman" w:cs="Times New Roman"/>
          <w:bCs/>
          <w:color w:val="373737"/>
          <w:sz w:val="28"/>
          <w:szCs w:val="28"/>
        </w:rPr>
        <w:t>1. Все утверждения должны быть сфо</w:t>
      </w:r>
      <w:r w:rsidR="00A035DB">
        <w:rPr>
          <w:rFonts w:ascii="Times New Roman" w:eastAsia="Times New Roman" w:hAnsi="Times New Roman" w:cs="Times New Roman"/>
          <w:bCs/>
          <w:color w:val="373737"/>
          <w:sz w:val="28"/>
          <w:szCs w:val="28"/>
        </w:rPr>
        <w:t>рмулированы в ут</w:t>
      </w:r>
      <w:r w:rsidRPr="00940913">
        <w:rPr>
          <w:rFonts w:ascii="Times New Roman" w:eastAsia="Times New Roman" w:hAnsi="Times New Roman" w:cs="Times New Roman"/>
          <w:bCs/>
          <w:color w:val="373737"/>
          <w:sz w:val="28"/>
          <w:szCs w:val="28"/>
        </w:rPr>
        <w:t xml:space="preserve">вердительной форме. </w:t>
      </w:r>
      <w:r w:rsidR="00A035DB">
        <w:rPr>
          <w:rFonts w:ascii="Times New Roman" w:eastAsia="Times New Roman" w:hAnsi="Times New Roman" w:cs="Times New Roman"/>
          <w:bCs/>
          <w:color w:val="373737"/>
          <w:sz w:val="28"/>
          <w:szCs w:val="28"/>
        </w:rPr>
        <w:t>Употребление частицы «не» запре</w:t>
      </w:r>
      <w:r w:rsidRPr="00940913">
        <w:rPr>
          <w:rFonts w:ascii="Times New Roman" w:eastAsia="Times New Roman" w:hAnsi="Times New Roman" w:cs="Times New Roman"/>
          <w:bCs/>
          <w:color w:val="373737"/>
          <w:sz w:val="28"/>
          <w:szCs w:val="28"/>
        </w:rPr>
        <w:t>щается.</w:t>
      </w:r>
      <w:r w:rsidRPr="00940913">
        <w:rPr>
          <w:rFonts w:ascii="Times New Roman" w:eastAsia="Times New Roman" w:hAnsi="Times New Roman" w:cs="Times New Roman"/>
          <w:bCs/>
          <w:color w:val="373737"/>
          <w:sz w:val="28"/>
          <w:szCs w:val="28"/>
        </w:rPr>
        <w:br/>
        <w:t>2. Все утверждения долж</w:t>
      </w:r>
      <w:r w:rsidR="00A035DB">
        <w:rPr>
          <w:rFonts w:ascii="Times New Roman" w:eastAsia="Times New Roman" w:hAnsi="Times New Roman" w:cs="Times New Roman"/>
          <w:bCs/>
          <w:color w:val="373737"/>
          <w:sz w:val="28"/>
          <w:szCs w:val="28"/>
        </w:rPr>
        <w:t>ны быть сформулированы в настоя</w:t>
      </w:r>
      <w:r w:rsidRPr="00940913">
        <w:rPr>
          <w:rFonts w:ascii="Times New Roman" w:eastAsia="Times New Roman" w:hAnsi="Times New Roman" w:cs="Times New Roman"/>
          <w:bCs/>
          <w:color w:val="373737"/>
          <w:sz w:val="28"/>
          <w:szCs w:val="28"/>
        </w:rPr>
        <w:t>щем времени. Нельзя употреблять слова типа «пытаться», «стараться».</w:t>
      </w:r>
      <w:r w:rsidRPr="00940913">
        <w:rPr>
          <w:rFonts w:ascii="Times New Roman" w:eastAsia="Times New Roman" w:hAnsi="Times New Roman" w:cs="Times New Roman"/>
          <w:bCs/>
          <w:color w:val="373737"/>
          <w:sz w:val="28"/>
          <w:szCs w:val="28"/>
        </w:rPr>
        <w:br/>
        <w:t>Например, удачной будет такая формула: «Все хорошо в моем мире. Я уверен и спокоен. Я быстро вспоминаю весь материал. Я сосредоточен».</w:t>
      </w: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Default="00940913" w:rsidP="00940913">
      <w:pPr>
        <w:shd w:val="clear" w:color="auto" w:fill="FFFFFF"/>
        <w:spacing w:after="0" w:line="330" w:lineRule="atLeast"/>
        <w:textAlignment w:val="baseline"/>
        <w:outlineLvl w:val="4"/>
        <w:rPr>
          <w:rFonts w:ascii="Times New Roman" w:eastAsia="Times New Roman" w:hAnsi="Times New Roman" w:cs="Times New Roman"/>
          <w:bCs/>
          <w:color w:val="373737"/>
          <w:sz w:val="28"/>
          <w:szCs w:val="28"/>
        </w:rPr>
      </w:pPr>
    </w:p>
    <w:p w:rsidR="00940913" w:rsidRPr="00940913" w:rsidRDefault="00940913" w:rsidP="00940913">
      <w:pPr>
        <w:shd w:val="clear" w:color="auto" w:fill="FFFFFF"/>
        <w:spacing w:after="0" w:line="330" w:lineRule="atLeast"/>
        <w:jc w:val="center"/>
        <w:textAlignment w:val="baseline"/>
        <w:outlineLvl w:val="4"/>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СПАСИБО ЗА ВНИМАНИЕ!</w:t>
      </w:r>
    </w:p>
    <w:p w:rsidR="00940913" w:rsidRPr="00940913" w:rsidRDefault="00940913" w:rsidP="00940913">
      <w:pPr>
        <w:spacing w:after="0" w:line="240" w:lineRule="auto"/>
        <w:rPr>
          <w:rFonts w:ascii="Times New Roman" w:eastAsia="Times New Roman" w:hAnsi="Times New Roman" w:cs="Times New Roman"/>
          <w:sz w:val="28"/>
          <w:szCs w:val="28"/>
        </w:rPr>
      </w:pPr>
    </w:p>
    <w:sectPr w:rsidR="00940913" w:rsidRPr="00940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44" type="#_x0000_t75" alt="💫" style="width:11.85pt;height:11.85pt;visibility:visible;mso-wrap-style:square" o:bullet="t">
        <v:imagedata r:id="rId1" o:title="💫"/>
      </v:shape>
    </w:pict>
  </w:numPicBullet>
  <w:abstractNum w:abstractNumId="0">
    <w:nsid w:val="13B94E0C"/>
    <w:multiLevelType w:val="hybridMultilevel"/>
    <w:tmpl w:val="ED963C2E"/>
    <w:lvl w:ilvl="0" w:tplc="FCFA944E">
      <w:start w:val="1"/>
      <w:numFmt w:val="bullet"/>
      <w:lvlText w:val=""/>
      <w:lvlPicBulletId w:val="0"/>
      <w:lvlJc w:val="left"/>
      <w:pPr>
        <w:tabs>
          <w:tab w:val="num" w:pos="720"/>
        </w:tabs>
        <w:ind w:left="720" w:hanging="360"/>
      </w:pPr>
      <w:rPr>
        <w:rFonts w:ascii="Symbol" w:hAnsi="Symbol" w:hint="default"/>
      </w:rPr>
    </w:lvl>
    <w:lvl w:ilvl="1" w:tplc="DCF2A9DC" w:tentative="1">
      <w:start w:val="1"/>
      <w:numFmt w:val="bullet"/>
      <w:lvlText w:val=""/>
      <w:lvlJc w:val="left"/>
      <w:pPr>
        <w:tabs>
          <w:tab w:val="num" w:pos="1440"/>
        </w:tabs>
        <w:ind w:left="1440" w:hanging="360"/>
      </w:pPr>
      <w:rPr>
        <w:rFonts w:ascii="Symbol" w:hAnsi="Symbol" w:hint="default"/>
      </w:rPr>
    </w:lvl>
    <w:lvl w:ilvl="2" w:tplc="E1CCF25E" w:tentative="1">
      <w:start w:val="1"/>
      <w:numFmt w:val="bullet"/>
      <w:lvlText w:val=""/>
      <w:lvlJc w:val="left"/>
      <w:pPr>
        <w:tabs>
          <w:tab w:val="num" w:pos="2160"/>
        </w:tabs>
        <w:ind w:left="2160" w:hanging="360"/>
      </w:pPr>
      <w:rPr>
        <w:rFonts w:ascii="Symbol" w:hAnsi="Symbol" w:hint="default"/>
      </w:rPr>
    </w:lvl>
    <w:lvl w:ilvl="3" w:tplc="CB9237C8" w:tentative="1">
      <w:start w:val="1"/>
      <w:numFmt w:val="bullet"/>
      <w:lvlText w:val=""/>
      <w:lvlJc w:val="left"/>
      <w:pPr>
        <w:tabs>
          <w:tab w:val="num" w:pos="2880"/>
        </w:tabs>
        <w:ind w:left="2880" w:hanging="360"/>
      </w:pPr>
      <w:rPr>
        <w:rFonts w:ascii="Symbol" w:hAnsi="Symbol" w:hint="default"/>
      </w:rPr>
    </w:lvl>
    <w:lvl w:ilvl="4" w:tplc="7406AFB8" w:tentative="1">
      <w:start w:val="1"/>
      <w:numFmt w:val="bullet"/>
      <w:lvlText w:val=""/>
      <w:lvlJc w:val="left"/>
      <w:pPr>
        <w:tabs>
          <w:tab w:val="num" w:pos="3600"/>
        </w:tabs>
        <w:ind w:left="3600" w:hanging="360"/>
      </w:pPr>
      <w:rPr>
        <w:rFonts w:ascii="Symbol" w:hAnsi="Symbol" w:hint="default"/>
      </w:rPr>
    </w:lvl>
    <w:lvl w:ilvl="5" w:tplc="C8D654CE" w:tentative="1">
      <w:start w:val="1"/>
      <w:numFmt w:val="bullet"/>
      <w:lvlText w:val=""/>
      <w:lvlJc w:val="left"/>
      <w:pPr>
        <w:tabs>
          <w:tab w:val="num" w:pos="4320"/>
        </w:tabs>
        <w:ind w:left="4320" w:hanging="360"/>
      </w:pPr>
      <w:rPr>
        <w:rFonts w:ascii="Symbol" w:hAnsi="Symbol" w:hint="default"/>
      </w:rPr>
    </w:lvl>
    <w:lvl w:ilvl="6" w:tplc="D5D62BAC" w:tentative="1">
      <w:start w:val="1"/>
      <w:numFmt w:val="bullet"/>
      <w:lvlText w:val=""/>
      <w:lvlJc w:val="left"/>
      <w:pPr>
        <w:tabs>
          <w:tab w:val="num" w:pos="5040"/>
        </w:tabs>
        <w:ind w:left="5040" w:hanging="360"/>
      </w:pPr>
      <w:rPr>
        <w:rFonts w:ascii="Symbol" w:hAnsi="Symbol" w:hint="default"/>
      </w:rPr>
    </w:lvl>
    <w:lvl w:ilvl="7" w:tplc="CE50658E" w:tentative="1">
      <w:start w:val="1"/>
      <w:numFmt w:val="bullet"/>
      <w:lvlText w:val=""/>
      <w:lvlJc w:val="left"/>
      <w:pPr>
        <w:tabs>
          <w:tab w:val="num" w:pos="5760"/>
        </w:tabs>
        <w:ind w:left="5760" w:hanging="360"/>
      </w:pPr>
      <w:rPr>
        <w:rFonts w:ascii="Symbol" w:hAnsi="Symbol" w:hint="default"/>
      </w:rPr>
    </w:lvl>
    <w:lvl w:ilvl="8" w:tplc="99D872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E4FD1"/>
    <w:rsid w:val="004E4FD1"/>
    <w:rsid w:val="00940913"/>
    <w:rsid w:val="00A0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9409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FD1"/>
    <w:rPr>
      <w:rFonts w:ascii="Tahoma" w:hAnsi="Tahoma" w:cs="Tahoma"/>
      <w:sz w:val="16"/>
      <w:szCs w:val="16"/>
    </w:rPr>
  </w:style>
  <w:style w:type="character" w:styleId="a5">
    <w:name w:val="Hyperlink"/>
    <w:basedOn w:val="a0"/>
    <w:uiPriority w:val="99"/>
    <w:unhideWhenUsed/>
    <w:rsid w:val="004E4FD1"/>
    <w:rPr>
      <w:color w:val="0000FF" w:themeColor="hyperlink"/>
      <w:u w:val="single"/>
    </w:rPr>
  </w:style>
  <w:style w:type="character" w:styleId="a6">
    <w:name w:val="Emphasis"/>
    <w:basedOn w:val="a0"/>
    <w:uiPriority w:val="20"/>
    <w:qFormat/>
    <w:rsid w:val="004E4FD1"/>
    <w:rPr>
      <w:i/>
      <w:iCs/>
    </w:rPr>
  </w:style>
  <w:style w:type="character" w:customStyle="1" w:styleId="blindlabel">
    <w:name w:val="blind_label"/>
    <w:basedOn w:val="a0"/>
    <w:rsid w:val="004E4FD1"/>
  </w:style>
  <w:style w:type="paragraph" w:styleId="a7">
    <w:name w:val="List Paragraph"/>
    <w:basedOn w:val="a"/>
    <w:uiPriority w:val="34"/>
    <w:qFormat/>
    <w:rsid w:val="004E4FD1"/>
    <w:pPr>
      <w:ind w:left="720"/>
      <w:contextualSpacing/>
    </w:pPr>
  </w:style>
  <w:style w:type="paragraph" w:styleId="a8">
    <w:name w:val="Normal (Web)"/>
    <w:basedOn w:val="a"/>
    <w:uiPriority w:val="99"/>
    <w:semiHidden/>
    <w:unhideWhenUsed/>
    <w:rsid w:val="0094091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40913"/>
    <w:rPr>
      <w:b/>
      <w:bCs/>
    </w:rPr>
  </w:style>
  <w:style w:type="character" w:customStyle="1" w:styleId="10">
    <w:name w:val="Заголовок 1 Знак"/>
    <w:basedOn w:val="a0"/>
    <w:link w:val="1"/>
    <w:uiPriority w:val="9"/>
    <w:rsid w:val="00940913"/>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94091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67860639">
      <w:bodyDiv w:val="1"/>
      <w:marLeft w:val="0"/>
      <w:marRight w:val="0"/>
      <w:marTop w:val="0"/>
      <w:marBottom w:val="0"/>
      <w:divBdr>
        <w:top w:val="none" w:sz="0" w:space="0" w:color="auto"/>
        <w:left w:val="none" w:sz="0" w:space="0" w:color="auto"/>
        <w:bottom w:val="none" w:sz="0" w:space="0" w:color="auto"/>
        <w:right w:val="none" w:sz="0" w:space="0" w:color="auto"/>
      </w:divBdr>
    </w:div>
    <w:div w:id="482622719">
      <w:bodyDiv w:val="1"/>
      <w:marLeft w:val="0"/>
      <w:marRight w:val="0"/>
      <w:marTop w:val="0"/>
      <w:marBottom w:val="0"/>
      <w:divBdr>
        <w:top w:val="none" w:sz="0" w:space="0" w:color="auto"/>
        <w:left w:val="none" w:sz="0" w:space="0" w:color="auto"/>
        <w:bottom w:val="none" w:sz="0" w:space="0" w:color="auto"/>
        <w:right w:val="none" w:sz="0" w:space="0" w:color="auto"/>
      </w:divBdr>
      <w:divsChild>
        <w:div w:id="1628777769">
          <w:marLeft w:val="0"/>
          <w:marRight w:val="0"/>
          <w:marTop w:val="0"/>
          <w:marBottom w:val="0"/>
          <w:divBdr>
            <w:top w:val="none" w:sz="0" w:space="0" w:color="auto"/>
            <w:left w:val="none" w:sz="0" w:space="0" w:color="auto"/>
            <w:bottom w:val="none" w:sz="0" w:space="0" w:color="auto"/>
            <w:right w:val="none" w:sz="0" w:space="0" w:color="auto"/>
          </w:divBdr>
        </w:div>
      </w:divsChild>
    </w:div>
    <w:div w:id="1293363491">
      <w:bodyDiv w:val="1"/>
      <w:marLeft w:val="0"/>
      <w:marRight w:val="0"/>
      <w:marTop w:val="0"/>
      <w:marBottom w:val="0"/>
      <w:divBdr>
        <w:top w:val="none" w:sz="0" w:space="0" w:color="auto"/>
        <w:left w:val="none" w:sz="0" w:space="0" w:color="auto"/>
        <w:bottom w:val="none" w:sz="0" w:space="0" w:color="auto"/>
        <w:right w:val="none" w:sz="0" w:space="0" w:color="auto"/>
      </w:divBdr>
      <w:divsChild>
        <w:div w:id="1516456146">
          <w:marLeft w:val="0"/>
          <w:marRight w:val="0"/>
          <w:marTop w:val="0"/>
          <w:marBottom w:val="0"/>
          <w:divBdr>
            <w:top w:val="none" w:sz="0" w:space="0" w:color="auto"/>
            <w:left w:val="none" w:sz="0" w:space="0" w:color="auto"/>
            <w:bottom w:val="none" w:sz="0" w:space="0" w:color="auto"/>
            <w:right w:val="none" w:sz="0" w:space="0" w:color="auto"/>
          </w:divBdr>
          <w:divsChild>
            <w:div w:id="1190266356">
              <w:marLeft w:val="0"/>
              <w:marRight w:val="0"/>
              <w:marTop w:val="0"/>
              <w:marBottom w:val="0"/>
              <w:divBdr>
                <w:top w:val="none" w:sz="0" w:space="0" w:color="auto"/>
                <w:left w:val="none" w:sz="0" w:space="0" w:color="auto"/>
                <w:bottom w:val="none" w:sz="0" w:space="0" w:color="auto"/>
                <w:right w:val="none" w:sz="0" w:space="0" w:color="auto"/>
              </w:divBdr>
              <w:divsChild>
                <w:div w:id="4774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790">
          <w:marLeft w:val="0"/>
          <w:marRight w:val="0"/>
          <w:marTop w:val="0"/>
          <w:marBottom w:val="0"/>
          <w:divBdr>
            <w:top w:val="none" w:sz="0" w:space="0" w:color="auto"/>
            <w:left w:val="none" w:sz="0" w:space="0" w:color="auto"/>
            <w:bottom w:val="none" w:sz="0" w:space="0" w:color="auto"/>
            <w:right w:val="none" w:sz="0" w:space="0" w:color="auto"/>
          </w:divBdr>
          <w:divsChild>
            <w:div w:id="1103958282">
              <w:marLeft w:val="0"/>
              <w:marRight w:val="0"/>
              <w:marTop w:val="0"/>
              <w:marBottom w:val="0"/>
              <w:divBdr>
                <w:top w:val="none" w:sz="0" w:space="0" w:color="auto"/>
                <w:left w:val="none" w:sz="0" w:space="0" w:color="auto"/>
                <w:bottom w:val="none" w:sz="0" w:space="0" w:color="auto"/>
                <w:right w:val="none" w:sz="0" w:space="0" w:color="auto"/>
              </w:divBdr>
              <w:divsChild>
                <w:div w:id="1061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vasilisasolnyshko?w=wall296929529_1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Экзамен</dc:creator>
  <cp:keywords/>
  <dc:description/>
  <cp:lastModifiedBy>Экзамен</cp:lastModifiedBy>
  <cp:revision>3</cp:revision>
  <dcterms:created xsi:type="dcterms:W3CDTF">2021-02-10T12:28:00Z</dcterms:created>
  <dcterms:modified xsi:type="dcterms:W3CDTF">2021-02-10T12:50:00Z</dcterms:modified>
</cp:coreProperties>
</file>