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7" w:rsidRDefault="00CB7257" w:rsidP="00CB7257">
      <w:pPr>
        <w:spacing w:after="0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Директор М</w:t>
      </w:r>
      <w:r w:rsidR="00482DC0"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ОУ гимназии № 82: </w:t>
      </w:r>
    </w:p>
    <w:p w:rsidR="00CB7257" w:rsidRDefault="00CB7257" w:rsidP="00CB7257">
      <w:pPr>
        <w:spacing w:after="0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________________А.Ф.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Скитева</w:t>
      </w:r>
      <w:proofErr w:type="spellEnd"/>
    </w:p>
    <w:p w:rsidR="00CB7257" w:rsidRDefault="00CB7257" w:rsidP="00CB7257">
      <w:pPr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Приложение № 2 к приказу № </w:t>
      </w:r>
      <w:r w:rsidR="00415DB6">
        <w:rPr>
          <w:rFonts w:ascii="Times New Roman" w:hAnsi="Times New Roman" w:cs="Times New Roman"/>
          <w:bCs/>
          <w:spacing w:val="-6"/>
          <w:sz w:val="28"/>
          <w:szCs w:val="28"/>
        </w:rPr>
        <w:t>463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</w:t>
      </w:r>
      <w:r w:rsidR="00482DC0">
        <w:rPr>
          <w:rFonts w:ascii="Times New Roman" w:hAnsi="Times New Roman" w:cs="Times New Roman"/>
          <w:bCs/>
          <w:spacing w:val="-6"/>
          <w:sz w:val="28"/>
          <w:szCs w:val="28"/>
        </w:rPr>
        <w:t>30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.0</w:t>
      </w:r>
      <w:r w:rsidR="00482DC0">
        <w:rPr>
          <w:rFonts w:ascii="Times New Roman" w:hAnsi="Times New Roman" w:cs="Times New Roman"/>
          <w:bCs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.20</w:t>
      </w:r>
      <w:r w:rsidR="00482DC0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="00415DB6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</w:p>
    <w:p w:rsidR="00CB7257" w:rsidRDefault="00CB7257" w:rsidP="00CB7257">
      <w:pPr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</w:rPr>
      </w:pP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 xml:space="preserve">Положение </w:t>
      </w: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профильных классах обучения в М</w:t>
      </w:r>
      <w:r w:rsidR="00482DC0">
        <w:rPr>
          <w:b/>
          <w:color w:val="auto"/>
          <w:sz w:val="28"/>
          <w:szCs w:val="28"/>
        </w:rPr>
        <w:t>А</w:t>
      </w:r>
      <w:r>
        <w:rPr>
          <w:b/>
          <w:color w:val="auto"/>
          <w:sz w:val="28"/>
          <w:szCs w:val="28"/>
        </w:rPr>
        <w:t>ОУ гимназии № 82</w:t>
      </w: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г. Краснодара для получения среднего общего образования</w:t>
      </w: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rStyle w:val="a3"/>
          <w:i w:val="0"/>
          <w:iCs w:val="0"/>
        </w:rPr>
      </w:pPr>
    </w:p>
    <w:p w:rsidR="00CB7257" w:rsidRDefault="00CB7257" w:rsidP="00CB725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3"/>
          <w:b/>
          <w:bCs/>
          <w:i w:val="0"/>
          <w:color w:val="000000"/>
          <w:sz w:val="28"/>
          <w:szCs w:val="28"/>
        </w:rPr>
      </w:pPr>
      <w:r>
        <w:rPr>
          <w:rStyle w:val="a3"/>
          <w:b/>
          <w:bCs/>
          <w:i w:val="0"/>
          <w:color w:val="000000"/>
          <w:sz w:val="28"/>
          <w:szCs w:val="28"/>
        </w:rPr>
        <w:t>Общие положения.</w:t>
      </w:r>
    </w:p>
    <w:p w:rsidR="00CB7257" w:rsidRDefault="00CB7257" w:rsidP="00CB7257">
      <w:pPr>
        <w:pStyle w:val="20"/>
        <w:shd w:val="clear" w:color="auto" w:fill="auto"/>
        <w:ind w:firstLine="0"/>
      </w:pPr>
      <w:r>
        <w:rPr>
          <w:rStyle w:val="a3"/>
          <w:bCs/>
          <w:i w:val="0"/>
        </w:rPr>
        <w:t xml:space="preserve">1.1.Настоящее Положение о профильных классах обучения в </w:t>
      </w:r>
      <w:r>
        <w:rPr>
          <w:rStyle w:val="a3"/>
          <w:bCs/>
          <w:i w:val="0"/>
          <w:color w:val="000000"/>
        </w:rPr>
        <w:t xml:space="preserve">МБОУ гимназии № 82г. Краснодара для получения среднего общего образования </w:t>
      </w:r>
      <w:r>
        <w:rPr>
          <w:rFonts w:ascii="Times New Roman" w:hAnsi="Times New Roman" w:cs="Times New Roman"/>
          <w:color w:val="000000"/>
        </w:rPr>
        <w:t xml:space="preserve">(далее -  Положение)  разработано на основании закона Российской </w:t>
      </w:r>
      <w:proofErr w:type="spellStart"/>
      <w:r>
        <w:rPr>
          <w:rFonts w:ascii="Times New Roman" w:hAnsi="Times New Roman" w:cs="Times New Roman"/>
          <w:color w:val="000000"/>
        </w:rPr>
        <w:t>Федерацииот</w:t>
      </w:r>
      <w:proofErr w:type="spellEnd"/>
      <w:r>
        <w:rPr>
          <w:rFonts w:ascii="Times New Roman" w:hAnsi="Times New Roman" w:cs="Times New Roman"/>
          <w:color w:val="000000"/>
        </w:rPr>
        <w:t xml:space="preserve"> 29.12.2013 № 273-ФЗ «Об образовании в Российской Федерации», </w:t>
      </w:r>
      <w:r w:rsidR="00705BAE">
        <w:rPr>
          <w:rFonts w:ascii="Century" w:hAnsi="Century"/>
        </w:rPr>
        <w:t xml:space="preserve">Приказом </w:t>
      </w:r>
      <w:r w:rsidR="00705BAE">
        <w:rPr>
          <w:rFonts w:asciiTheme="majorHAnsi" w:eastAsia="Times New Roman" w:hAnsiTheme="majorHAnsi" w:cs="Arial"/>
          <w:bCs/>
          <w:color w:val="000000" w:themeColor="text1"/>
        </w:rPr>
        <w:t>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</w:t>
      </w:r>
      <w:r w:rsidR="00705BAE">
        <w:rPr>
          <w:rFonts w:ascii="Century" w:hAnsi="Century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приказа  министерства образования и науки Краснодарского края от</w:t>
      </w:r>
      <w:r w:rsidR="00705BAE">
        <w:rPr>
          <w:rFonts w:ascii="Times New Roman" w:hAnsi="Times New Roman" w:cs="Times New Roman"/>
          <w:color w:val="000000"/>
        </w:rPr>
        <w:t>24.12.2020</w:t>
      </w:r>
      <w:r>
        <w:rPr>
          <w:rFonts w:ascii="Times New Roman" w:hAnsi="Times New Roman" w:cs="Times New Roman"/>
          <w:color w:val="000000"/>
        </w:rPr>
        <w:t xml:space="preserve">    № </w:t>
      </w:r>
      <w:r w:rsidR="00705BAE">
        <w:rPr>
          <w:rFonts w:ascii="Times New Roman" w:hAnsi="Times New Roman" w:cs="Times New Roman"/>
          <w:color w:val="000000"/>
        </w:rPr>
        <w:t>3476</w:t>
      </w:r>
      <w:r>
        <w:rPr>
          <w:rFonts w:ascii="Times New Roman" w:hAnsi="Times New Roman" w:cs="Times New Roman"/>
          <w:color w:val="000000"/>
        </w:rPr>
        <w:t xml:space="preserve">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крае», Устава муниципального </w:t>
      </w:r>
      <w:r w:rsidR="00705BAE">
        <w:rPr>
          <w:rFonts w:ascii="Times New Roman" w:hAnsi="Times New Roman" w:cs="Times New Roman"/>
          <w:color w:val="000000"/>
        </w:rPr>
        <w:t xml:space="preserve">автономного </w:t>
      </w:r>
      <w:r>
        <w:rPr>
          <w:rFonts w:ascii="Times New Roman" w:hAnsi="Times New Roman" w:cs="Times New Roman"/>
          <w:color w:val="000000"/>
        </w:rPr>
        <w:t xml:space="preserve"> общеобразовательного учреждения муниципального образования город Краснодар гимназии № 82.</w:t>
      </w:r>
    </w:p>
    <w:p w:rsidR="00CB7257" w:rsidRDefault="00CB7257" w:rsidP="00CB72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Для целей Положения применяются следующие понятия:</w:t>
      </w:r>
    </w:p>
    <w:p w:rsidR="00CB7257" w:rsidRDefault="00CB7257" w:rsidP="00C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углубленное изучение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 организации образовательной деятельности по образовательным программам среднего общего образования, основанная на дифференциации содержания данной образовательной программы с учетом образовательных потребностей и интересов учащихся, обеспечивающих углубленное изучение отдельных учебных предметов соответствующей образовательной программы;</w:t>
      </w:r>
    </w:p>
    <w:p w:rsidR="00CB7257" w:rsidRDefault="00CB7257" w:rsidP="00CB7257">
      <w:pPr>
        <w:spacing w:after="0" w:line="240" w:lineRule="auto"/>
        <w:jc w:val="both"/>
        <w:rPr>
          <w:rStyle w:val="a3"/>
          <w:i w:val="0"/>
          <w:i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профильное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 специализированной подготовки на уровне среднего общего образования с углубленным изучением предметных областей соответствующей образовательной программы, ориентированная на дифференциацию и индивидуализацию обучения с учетом профессиональных интересов, склонностей и способностей обучающихся, а также с учетом намерений обучающихся в отношении продолжения образования, в том числе с учетом реальных потребностей рынка труда, в соответствии с федеральным компонентом государственных образовательных стандартов начального общего, основного общего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общего образования, утвержденных приказом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 основного общего и среднего общего образования», и примерными учебными планами для образовательных учреждений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определяющих специализацию каждого конкретного профиля обучения. В соответствии с образовательной программой образовательной организации.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1.3. Профильное обучение направлено на удовлетворение образовательных потребностей и развитие способностей обучающихся, ориентированных на продолжение образования по избранному направлению (профилю обучения) и реализуется через индивидуальные учебные планы.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1.4. Профильное обучение организуется в 10-11 профильных классах, реализующих ряд предметов федерального компонента базисного учебного плана по избранному направлению на базовом, профильном и углубленном уровнях.</w:t>
      </w:r>
    </w:p>
    <w:p w:rsidR="00CB7257" w:rsidRDefault="00CB7257" w:rsidP="00CB7257">
      <w:pPr>
        <w:spacing w:after="0" w:line="240" w:lineRule="auto"/>
        <w:jc w:val="both"/>
      </w:pPr>
      <w:r>
        <w:rPr>
          <w:rStyle w:val="a3"/>
          <w:bCs/>
          <w:i w:val="0"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набора в 10 профильные классы в части, не урегулированной Законом «Об образовании в Российской Федерации», определяется Положением о порядке организации индивидуального отбора при приеме либо переводе в М</w:t>
      </w:r>
      <w:r w:rsidR="00705BA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ОУ гимназию № 82 для получения среднего общего образования в профильных классах.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1.6.Количество мест, на которые будет осуществляться набор в 10 класс на новый учебный год, определяется гимназией не позднее 1 марта текущего учебного года.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1.7.В профильный 11 класс прием осуществляется только при наличии свободных мест.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257" w:rsidRDefault="00CB7257" w:rsidP="00CB72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 Порядок комплектования профильного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257" w:rsidRDefault="00CB7257" w:rsidP="00CB72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Для организации приема обучающихся в 10 профильный класс создается комиссия по проведению экспертизы документов, поданных кандидатами на зачисление в профильные 10 классы на следующий учебный год (далее – комиссия)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порядке организации индивидуального отбора при приеме либо переводе в М</w:t>
      </w:r>
      <w:r w:rsidR="00705BA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ОУ гимназию № 82 для получения среднего общего образования в профильных классах. Численный и персональный состав комиссии, а также порядок ее работы определяются приказом директора гимназии.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10-х классов для обучения в профильных группах и группах углубленного изучения предмета осуществляется на основании индивидуального отбора, который проходит на основании рейтинга достижений обучающихся в соответствии с Положением о порядке организации индивидуального отбора при приеме либо переводе в МБОУ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гимназию № 82 для получения среднего общего образования в профильных классах.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Преимущественным правом индивидуального отбора пользуются обучающиеся: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международных, всероссийских, региональных и муниципальных олимпиад по соответствующей образовательной области или профилю обучения;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международных, всероссийских, региональных и муниципальных творческих конкурсов по соответствующей образовательной области или профилю обучения;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проходящие обучение в порядке перевода из другой организации, реализующей образовательные программы основного общего и среднего общего образования с углубленным изучением отдельных предметов или профильного обучения.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 в профильный класс проводится по заявлению родителей (законных представителей) из числа детей, проявивших склонности к  изучению отдельных предметов, образовательных областей или направлений, а также на основании предоставления следующих документов:</w:t>
      </w:r>
    </w:p>
    <w:p w:rsidR="00CB7257" w:rsidRDefault="00CB7257" w:rsidP="00CB725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копии аттестата об основном общем образовании (для выпускников 9-х классов),</w:t>
      </w:r>
    </w:p>
    <w:p w:rsidR="00CB7257" w:rsidRDefault="00CB7257" w:rsidP="00CB725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98" w:lineRule="exact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справки с результатами экзаменов государственной итоговой аттестации по образовательным программам основного общего образования (далее - ГИА) по учебным предметам соответствующим выбранному профилю в соответствии с перечнем предметов (для выпускников 9-х классов).</w:t>
      </w:r>
    </w:p>
    <w:p w:rsidR="00CB7257" w:rsidRDefault="00CB7257" w:rsidP="00CB725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</w:p>
    <w:p w:rsidR="00CB7257" w:rsidRDefault="00CB7257" w:rsidP="00CB725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2.5. Зачисление обучающихся в 10 профильные классы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1 августа текущего года.</w:t>
      </w:r>
    </w:p>
    <w:p w:rsidR="00CB7257" w:rsidRDefault="00CB7257" w:rsidP="00CB7257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Всех обучающихся, зачисленных в профильные классы, и их родителей (законных представителей) гимназия обязана ознакомить: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Уставом,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лицензией на право ведения образовательной деятельности,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свидетельством о государственной аккредитации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другими документами, регламентирующими деятельность гимназии.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</w:rPr>
      </w:pPr>
      <w:r>
        <w:rPr>
          <w:rStyle w:val="a3"/>
          <w:bCs/>
          <w:i w:val="0"/>
          <w:sz w:val="28"/>
          <w:szCs w:val="28"/>
        </w:rPr>
        <w:t xml:space="preserve">2.7.  Отказ по результатам индивидуального отбора обучающихся в приеме в 10 класс для профильного обучения не является основанием для отказа в приеме в гимназию граждан, имеющих право на получение среднего общего </w:t>
      </w:r>
      <w:r>
        <w:rPr>
          <w:rStyle w:val="a3"/>
          <w:bCs/>
          <w:i w:val="0"/>
          <w:sz w:val="28"/>
          <w:szCs w:val="28"/>
        </w:rPr>
        <w:lastRenderedPageBreak/>
        <w:t>образования и проживающих на территории, за которой закреплена гимназия.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2.8. 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для получения основного общего и среднего общего образования с углубленным изучением отдельных учебных предметов или для профильного обучения, принимает комиссия в течение 3-х рабочих дней.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</w:p>
    <w:p w:rsidR="00CB7257" w:rsidRDefault="00CB7257" w:rsidP="00CB7257">
      <w:pPr>
        <w:spacing w:after="0" w:line="240" w:lineRule="auto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3. Содержание и организация образовательного процесса </w:t>
      </w:r>
    </w:p>
    <w:p w:rsidR="00CB7257" w:rsidRDefault="00CB7257" w:rsidP="00CB7257">
      <w:pPr>
        <w:spacing w:after="0" w:line="240" w:lineRule="auto"/>
        <w:jc w:val="center"/>
      </w:pPr>
      <w:r>
        <w:rPr>
          <w:rStyle w:val="a4"/>
          <w:color w:val="000000"/>
          <w:sz w:val="28"/>
          <w:szCs w:val="28"/>
        </w:rPr>
        <w:t>в профильных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257" w:rsidRDefault="00CB7257" w:rsidP="00CB7257">
      <w:pPr>
        <w:jc w:val="both"/>
        <w:rPr>
          <w:rStyle w:val="a3"/>
          <w:bCs/>
          <w:i w:val="0"/>
        </w:rPr>
      </w:pP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3.1. Образовательный процесс в профильных классах осуществляется в пределах сроков, установленных для организаций, реализующих образовательные программы среднего общего образования.</w:t>
      </w:r>
    </w:p>
    <w:p w:rsidR="00705BAE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 xml:space="preserve">3.2. Учебный план класса профильного обучения составляется на основе примерного </w:t>
      </w:r>
      <w:proofErr w:type="spellStart"/>
      <w:r>
        <w:rPr>
          <w:rStyle w:val="a3"/>
          <w:bCs/>
          <w:i w:val="0"/>
          <w:color w:val="000000"/>
          <w:sz w:val="28"/>
          <w:szCs w:val="28"/>
        </w:rPr>
        <w:t>учебного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образовательных учреждений Российской Федерации, утвержденного приказом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РФ 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3.3. С целью реализации заявленного профиля обучения гимназия может заключать договоры с организациями высшего образования.</w:t>
      </w:r>
      <w:bookmarkStart w:id="0" w:name="_GoBack"/>
      <w:bookmarkEnd w:id="0"/>
    </w:p>
    <w:p w:rsidR="00CB7257" w:rsidRDefault="00CB7257" w:rsidP="00CB7257">
      <w:pPr>
        <w:spacing w:line="240" w:lineRule="auto"/>
      </w:pPr>
    </w:p>
    <w:p w:rsidR="00BF440B" w:rsidRDefault="00BF440B"/>
    <w:sectPr w:rsidR="00BF440B" w:rsidSect="00BF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ED0"/>
    <w:multiLevelType w:val="multilevel"/>
    <w:tmpl w:val="791821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0EB3486"/>
    <w:multiLevelType w:val="hybridMultilevel"/>
    <w:tmpl w:val="C3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3D647F"/>
    <w:multiLevelType w:val="hybridMultilevel"/>
    <w:tmpl w:val="32289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B7257"/>
    <w:rsid w:val="002D5432"/>
    <w:rsid w:val="00415DB6"/>
    <w:rsid w:val="00482DC0"/>
    <w:rsid w:val="00705BAE"/>
    <w:rsid w:val="009365C5"/>
    <w:rsid w:val="00BF440B"/>
    <w:rsid w:val="00CB7257"/>
    <w:rsid w:val="00F4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725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CB7257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basedOn w:val="a"/>
    <w:rsid w:val="00CB72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B72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257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1263</Words>
  <Characters>7202</Characters>
  <Application>Microsoft Office Word</Application>
  <DocSecurity>0</DocSecurity>
  <Lines>60</Lines>
  <Paragraphs>16</Paragraphs>
  <ScaleCrop>false</ScaleCrop>
  <Company>UralSOFT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8</cp:revision>
  <dcterms:created xsi:type="dcterms:W3CDTF">2020-06-16T10:08:00Z</dcterms:created>
  <dcterms:modified xsi:type="dcterms:W3CDTF">2023-06-27T12:13:00Z</dcterms:modified>
</cp:coreProperties>
</file>